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27D2B" w:rsidRPr="000A1513">
        <w:trPr>
          <w:cantSplit/>
          <w:trHeight w:val="180"/>
        </w:trPr>
        <w:tc>
          <w:tcPr>
            <w:tcW w:w="5000" w:type="pct"/>
          </w:tcPr>
          <w:p w:rsidR="00A27D2B" w:rsidRDefault="00FF0885" w:rsidP="00A27D2B">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27D2B" w:rsidRPr="000A1513">
        <w:trPr>
          <w:cantSplit/>
          <w:trHeight w:val="180"/>
        </w:trPr>
        <w:tc>
          <w:tcPr>
            <w:tcW w:w="5000" w:type="pct"/>
            <w:tcBorders>
              <w:bottom w:val="nil"/>
            </w:tcBorders>
          </w:tcPr>
          <w:p w:rsidR="00A27D2B" w:rsidRDefault="00A27D2B" w:rsidP="00A27D2B">
            <w:pPr>
              <w:spacing w:line="140" w:lineRule="exact"/>
              <w:ind w:firstLine="0"/>
              <w:jc w:val="center"/>
              <w:rPr>
                <w:caps/>
                <w:sz w:val="20"/>
              </w:rPr>
            </w:pPr>
          </w:p>
          <w:p w:rsidR="00A27D2B" w:rsidRDefault="00A27D2B" w:rsidP="00A27D2B">
            <w:pPr>
              <w:spacing w:line="240" w:lineRule="atLeast"/>
              <w:ind w:firstLine="0"/>
              <w:jc w:val="center"/>
              <w:rPr>
                <w:caps/>
                <w:sz w:val="20"/>
              </w:rPr>
            </w:pPr>
            <w:r>
              <w:rPr>
                <w:caps/>
                <w:sz w:val="20"/>
              </w:rPr>
              <w:t>МИНОБРНАУКИ РОССИИ</w:t>
            </w:r>
          </w:p>
          <w:p w:rsidR="00A27D2B" w:rsidRDefault="00A27D2B" w:rsidP="00A27D2B">
            <w:pPr>
              <w:spacing w:line="140" w:lineRule="exact"/>
              <w:ind w:firstLine="0"/>
              <w:jc w:val="center"/>
              <w:rPr>
                <w:caps/>
                <w:sz w:val="20"/>
              </w:rPr>
            </w:pPr>
          </w:p>
        </w:tc>
      </w:tr>
      <w:tr w:rsidR="00A27D2B" w:rsidRPr="000A1513">
        <w:trPr>
          <w:cantSplit/>
          <w:trHeight w:val="18"/>
        </w:trPr>
        <w:tc>
          <w:tcPr>
            <w:tcW w:w="5000" w:type="pct"/>
            <w:tcBorders>
              <w:bottom w:val="nil"/>
            </w:tcBorders>
          </w:tcPr>
          <w:p w:rsidR="00A27D2B" w:rsidRDefault="00A27D2B" w:rsidP="00A27D2B">
            <w:pPr>
              <w:pStyle w:val="a8"/>
              <w:jc w:val="center"/>
              <w:rPr>
                <w:i w:val="0"/>
              </w:rPr>
            </w:pPr>
            <w:r>
              <w:rPr>
                <w:i w:val="0"/>
              </w:rPr>
              <w:t>Федеральное государственное бюджетное образовательное учреждение</w:t>
            </w:r>
          </w:p>
          <w:p w:rsidR="00A27D2B" w:rsidRDefault="00A27D2B" w:rsidP="00A27D2B">
            <w:pPr>
              <w:pStyle w:val="a8"/>
              <w:jc w:val="center"/>
              <w:rPr>
                <w:i w:val="0"/>
              </w:rPr>
            </w:pPr>
            <w:r>
              <w:rPr>
                <w:i w:val="0"/>
              </w:rPr>
              <w:t>высшего образования</w:t>
            </w:r>
          </w:p>
          <w:p w:rsidR="00A27D2B" w:rsidRDefault="00A27D2B" w:rsidP="00A27D2B">
            <w:pPr>
              <w:keepNext/>
              <w:jc w:val="center"/>
              <w:rPr>
                <w:b/>
              </w:rPr>
            </w:pPr>
            <w:r>
              <w:rPr>
                <w:b/>
              </w:rPr>
              <w:t>«МИРЭА – Российский технологический университет»</w:t>
            </w:r>
          </w:p>
          <w:p w:rsidR="00A27D2B" w:rsidRDefault="00A27D2B" w:rsidP="00A27D2B">
            <w:pPr>
              <w:ind w:firstLine="0"/>
              <w:jc w:val="center"/>
              <w:rPr>
                <w:b/>
                <w:sz w:val="32"/>
                <w:szCs w:val="32"/>
              </w:rPr>
            </w:pPr>
            <w:r>
              <w:rPr>
                <w:b/>
                <w:sz w:val="32"/>
                <w:szCs w:val="32"/>
              </w:rPr>
              <w:t>РТУ МИРЭА</w:t>
            </w:r>
          </w:p>
          <w:p w:rsidR="00A27D2B" w:rsidRDefault="00FF0885" w:rsidP="00A27D2B">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DBEBE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5188B" w:rsidRPr="000A1513" w:rsidTr="0095188B">
        <w:tc>
          <w:tcPr>
            <w:tcW w:w="2500" w:type="pct"/>
          </w:tcPr>
          <w:p w:rsidR="0095188B" w:rsidRPr="00C46BF8" w:rsidRDefault="0095188B" w:rsidP="00AD6CDA">
            <w:pPr>
              <w:widowControl/>
              <w:suppressAutoHyphens/>
              <w:spacing w:line="360" w:lineRule="auto"/>
              <w:ind w:firstLine="0"/>
              <w:jc w:val="center"/>
              <w:rPr>
                <w:sz w:val="28"/>
              </w:rPr>
            </w:pPr>
          </w:p>
        </w:tc>
        <w:tc>
          <w:tcPr>
            <w:tcW w:w="2500" w:type="pct"/>
          </w:tcPr>
          <w:p w:rsidR="0095188B" w:rsidRPr="000A1513" w:rsidRDefault="0095188B" w:rsidP="0095188B">
            <w:pPr>
              <w:suppressAutoHyphens/>
              <w:ind w:firstLine="0"/>
              <w:jc w:val="center"/>
              <w:rPr>
                <w:b/>
              </w:rPr>
            </w:pPr>
            <w:r w:rsidRPr="000A1513">
              <w:rPr>
                <w:b/>
              </w:rPr>
              <w:t>УТВЕРЖДАЮ</w:t>
            </w:r>
          </w:p>
          <w:p w:rsidR="0095188B" w:rsidRDefault="0095188B" w:rsidP="0095188B">
            <w:pPr>
              <w:suppressAutoHyphens/>
              <w:ind w:firstLine="0"/>
              <w:jc w:val="center"/>
            </w:pPr>
            <w:r>
              <w:t>Первый проректор</w:t>
            </w:r>
          </w:p>
          <w:p w:rsidR="0095188B" w:rsidRPr="000A1513" w:rsidRDefault="0095188B" w:rsidP="0095188B">
            <w:pPr>
              <w:suppressAutoHyphens/>
              <w:ind w:firstLine="0"/>
              <w:jc w:val="center"/>
            </w:pPr>
            <w:r w:rsidRPr="000A1513">
              <w:br/>
              <w:t>____________________</w:t>
            </w:r>
            <w:r w:rsidR="00A27D2B">
              <w:t xml:space="preserve"> Н.И. Прокопов</w:t>
            </w:r>
          </w:p>
          <w:p w:rsidR="0095188B" w:rsidRPr="000A1513" w:rsidRDefault="0095188B" w:rsidP="00827AB2">
            <w:pPr>
              <w:suppressAutoHyphens/>
              <w:ind w:firstLine="0"/>
              <w:jc w:val="center"/>
            </w:pPr>
            <w:r w:rsidRPr="000A1513">
              <w:t>«____» ______________ 20</w:t>
            </w:r>
            <w:r w:rsidR="00827AB2">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770AD">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w:t>
      </w:r>
      <w:r w:rsidR="00FC003D">
        <w:rPr>
          <w:b/>
        </w:rPr>
        <w:t>3</w:t>
      </w:r>
      <w:r w:rsidR="00B628EE" w:rsidRPr="00B628EE">
        <w:rPr>
          <w:b/>
        </w:rPr>
        <w:t>.0</w:t>
      </w:r>
      <w:r w:rsidR="0094037C">
        <w:rPr>
          <w:b/>
        </w:rPr>
        <w:t>6</w:t>
      </w:r>
      <w:r w:rsidR="00B628EE" w:rsidRPr="00B628EE">
        <w:rPr>
          <w:b/>
        </w:rPr>
        <w:t>.0</w:t>
      </w:r>
      <w:r w:rsidR="0094037C">
        <w:rPr>
          <w:b/>
        </w:rPr>
        <w:t xml:space="preserve">1 </w:t>
      </w:r>
      <w:r w:rsidR="00C5571B">
        <w:rPr>
          <w:b/>
        </w:rPr>
        <w:t>«</w:t>
      </w:r>
      <w:r w:rsidR="00FC003D">
        <w:rPr>
          <w:b/>
        </w:rPr>
        <w:t>Физика и астрономия</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827AB2" w:rsidP="00C5571B">
      <w:pPr>
        <w:widowControl/>
        <w:ind w:firstLine="0"/>
        <w:jc w:val="center"/>
      </w:pPr>
      <w:r>
        <w:t>Научная специальность</w:t>
      </w:r>
    </w:p>
    <w:p w:rsidR="00C5571B" w:rsidRDefault="00827AB2" w:rsidP="00C5571B">
      <w:pPr>
        <w:widowControl/>
        <w:suppressAutoHyphens/>
        <w:ind w:firstLine="0"/>
        <w:jc w:val="center"/>
        <w:rPr>
          <w:b/>
          <w:bCs/>
        </w:rPr>
      </w:pPr>
      <w:r>
        <w:rPr>
          <w:b/>
          <w:bCs/>
        </w:rPr>
        <w:t>1.3.4</w:t>
      </w:r>
      <w:r w:rsidR="0094037C">
        <w:rPr>
          <w:b/>
          <w:bCs/>
        </w:rPr>
        <w:t xml:space="preserve"> </w:t>
      </w:r>
      <w:r w:rsidR="00C5571B">
        <w:rPr>
          <w:b/>
          <w:bCs/>
        </w:rPr>
        <w:t>«</w:t>
      </w:r>
      <w:r w:rsidR="00FC003D">
        <w:rPr>
          <w:b/>
          <w:bCs/>
        </w:rPr>
        <w:t>Радиофизика</w:t>
      </w:r>
      <w:r w:rsidR="00C5571B">
        <w:rPr>
          <w:b/>
          <w:bCs/>
        </w:rPr>
        <w:t>»</w:t>
      </w:r>
    </w:p>
    <w:p w:rsidR="00C5571B" w:rsidRDefault="00C5571B" w:rsidP="00C5571B">
      <w:pPr>
        <w:widowControl/>
        <w:ind w:firstLine="0"/>
        <w:jc w:val="center"/>
      </w:pPr>
    </w:p>
    <w:p w:rsidR="00F4395D" w:rsidRDefault="00F4395D"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Default="00C5571B" w:rsidP="00C5571B">
      <w:pPr>
        <w:widowControl/>
        <w:ind w:firstLine="0"/>
      </w:pPr>
    </w:p>
    <w:p w:rsidR="002C36D7" w:rsidRDefault="002C36D7" w:rsidP="00C5571B">
      <w:pPr>
        <w:widowControl/>
        <w:ind w:firstLine="0"/>
      </w:pPr>
    </w:p>
    <w:p w:rsidR="00F770AD" w:rsidRDefault="00F770AD" w:rsidP="00C5571B">
      <w:pPr>
        <w:widowControl/>
        <w:ind w:firstLine="0"/>
      </w:pPr>
    </w:p>
    <w:p w:rsidR="0095188B" w:rsidRDefault="0095188B" w:rsidP="00C5571B">
      <w:pPr>
        <w:widowControl/>
        <w:ind w:firstLine="0"/>
      </w:pPr>
    </w:p>
    <w:p w:rsidR="002C36D7" w:rsidRPr="00C806A2" w:rsidRDefault="002C36D7" w:rsidP="00C5571B">
      <w:pPr>
        <w:widowControl/>
        <w:ind w:firstLine="0"/>
      </w:pPr>
    </w:p>
    <w:p w:rsidR="00C5571B" w:rsidRDefault="00B628EE" w:rsidP="00C5571B">
      <w:pPr>
        <w:widowControl/>
        <w:ind w:firstLine="0"/>
        <w:jc w:val="center"/>
      </w:pPr>
      <w:r>
        <w:t>Москва 20</w:t>
      </w:r>
      <w:r w:rsidR="00827AB2">
        <w:t>21</w:t>
      </w:r>
    </w:p>
    <w:p w:rsidR="00E8510D" w:rsidRPr="00F54916" w:rsidRDefault="00E8510D" w:rsidP="006D6305">
      <w:pPr>
        <w:numPr>
          <w:ilvl w:val="0"/>
          <w:numId w:val="5"/>
        </w:numPr>
        <w:ind w:left="0" w:firstLine="709"/>
        <w:jc w:val="left"/>
        <w:rPr>
          <w:b/>
          <w:sz w:val="28"/>
          <w:szCs w:val="28"/>
        </w:rPr>
      </w:pPr>
      <w:r w:rsidRPr="00F54916">
        <w:rPr>
          <w:b/>
          <w:sz w:val="28"/>
          <w:szCs w:val="28"/>
        </w:rPr>
        <w:lastRenderedPageBreak/>
        <w:t>Цели освоения дисциплины</w:t>
      </w:r>
    </w:p>
    <w:p w:rsidR="005A19BB" w:rsidRPr="00FC003D" w:rsidRDefault="0007055B" w:rsidP="0095188B">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w:t>
      </w:r>
      <w:r w:rsidR="00E90361" w:rsidRPr="005B3425">
        <w:rPr>
          <w:sz w:val="28"/>
          <w:szCs w:val="28"/>
        </w:rPr>
        <w:t xml:space="preserve">подготовки </w:t>
      </w:r>
      <w:r w:rsidR="00011208" w:rsidRPr="005B3425">
        <w:rPr>
          <w:sz w:val="28"/>
          <w:szCs w:val="28"/>
        </w:rPr>
        <w:t>0</w:t>
      </w:r>
      <w:r w:rsidR="00FC003D" w:rsidRPr="005B3425">
        <w:rPr>
          <w:sz w:val="28"/>
          <w:szCs w:val="28"/>
        </w:rPr>
        <w:t>3</w:t>
      </w:r>
      <w:r w:rsidR="00E90361" w:rsidRPr="005B3425">
        <w:rPr>
          <w:sz w:val="28"/>
          <w:szCs w:val="28"/>
        </w:rPr>
        <w:t>.06.01 «</w:t>
      </w:r>
      <w:r w:rsidR="00FC003D" w:rsidRPr="005B3425">
        <w:rPr>
          <w:sz w:val="28"/>
          <w:szCs w:val="28"/>
        </w:rPr>
        <w:t>Физика и астрономия</w:t>
      </w:r>
      <w:r w:rsidR="00E90361" w:rsidRPr="005B3425">
        <w:rPr>
          <w:sz w:val="28"/>
          <w:szCs w:val="28"/>
        </w:rPr>
        <w:t xml:space="preserve">» (уровень подготовки кадров высшей квалификации) </w:t>
      </w:r>
      <w:r w:rsidR="004571DA" w:rsidRPr="005B3425">
        <w:rPr>
          <w:sz w:val="28"/>
          <w:szCs w:val="28"/>
        </w:rPr>
        <w:t xml:space="preserve">с учетом специфики </w:t>
      </w:r>
      <w:r w:rsidR="00827AB2">
        <w:rPr>
          <w:sz w:val="28"/>
          <w:szCs w:val="28"/>
        </w:rPr>
        <w:t>научной специальности</w:t>
      </w:r>
      <w:r w:rsidR="004571DA" w:rsidRPr="005B3425">
        <w:rPr>
          <w:sz w:val="28"/>
          <w:szCs w:val="28"/>
        </w:rPr>
        <w:t xml:space="preserve"> –01.04.07 «Физик</w:t>
      </w:r>
      <w:r w:rsidR="004571DA">
        <w:rPr>
          <w:sz w:val="28"/>
          <w:szCs w:val="28"/>
        </w:rPr>
        <w:t>а конденсированного состояния»</w:t>
      </w:r>
      <w:r w:rsidR="00FC003D" w:rsidRPr="005B3425">
        <w:rPr>
          <w:sz w:val="28"/>
          <w:szCs w:val="28"/>
        </w:rPr>
        <w:t>.</w:t>
      </w:r>
      <w:r w:rsidR="00FC003D">
        <w:rPr>
          <w:sz w:val="28"/>
          <w:szCs w:val="28"/>
        </w:rPr>
        <w:t xml:space="preserve"> </w:t>
      </w:r>
    </w:p>
    <w:p w:rsidR="009E58E6" w:rsidRPr="00FC003D" w:rsidRDefault="009E58E6" w:rsidP="0095188B">
      <w:pPr>
        <w:ind w:firstLine="709"/>
        <w:rPr>
          <w:sz w:val="28"/>
          <w:szCs w:val="28"/>
        </w:rPr>
      </w:pPr>
    </w:p>
    <w:p w:rsidR="008E00EB" w:rsidRPr="00645C00" w:rsidRDefault="00410FDC" w:rsidP="006D6305">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7055B" w:rsidRDefault="006C65F8" w:rsidP="0007055B">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w:t>
      </w:r>
      <w:r w:rsidR="00185A71" w:rsidRPr="005B3425">
        <w:rPr>
          <w:sz w:val="28"/>
          <w:szCs w:val="28"/>
        </w:rPr>
        <w:t xml:space="preserve">вки </w:t>
      </w:r>
      <w:r w:rsidR="0094037C" w:rsidRPr="005B3425">
        <w:rPr>
          <w:sz w:val="28"/>
          <w:szCs w:val="28"/>
        </w:rPr>
        <w:t>аспирантов</w:t>
      </w:r>
      <w:r w:rsidR="00011208" w:rsidRPr="005B3425">
        <w:rPr>
          <w:sz w:val="28"/>
          <w:szCs w:val="28"/>
        </w:rPr>
        <w:t xml:space="preserve"> 0</w:t>
      </w:r>
      <w:r w:rsidR="00A407C5" w:rsidRPr="005B3425">
        <w:rPr>
          <w:sz w:val="28"/>
          <w:szCs w:val="28"/>
        </w:rPr>
        <w:t>3</w:t>
      </w:r>
      <w:r w:rsidR="00011208" w:rsidRPr="005B3425">
        <w:rPr>
          <w:sz w:val="28"/>
          <w:szCs w:val="28"/>
        </w:rPr>
        <w:t>.06.01 «</w:t>
      </w:r>
      <w:r w:rsidR="00A407C5" w:rsidRPr="005B3425">
        <w:rPr>
          <w:sz w:val="28"/>
          <w:szCs w:val="28"/>
        </w:rPr>
        <w:t>Физика и астрономия</w:t>
      </w:r>
      <w:r w:rsidR="00185A71" w:rsidRPr="005B3425">
        <w:rPr>
          <w:sz w:val="28"/>
          <w:szCs w:val="28"/>
        </w:rPr>
        <w:t xml:space="preserve">» </w:t>
      </w:r>
      <w:r w:rsidR="00827AB2">
        <w:rPr>
          <w:sz w:val="28"/>
          <w:szCs w:val="28"/>
        </w:rPr>
        <w:t>с научной специальностью 1.3.4</w:t>
      </w:r>
      <w:r w:rsidR="00011208" w:rsidRPr="005B3425">
        <w:rPr>
          <w:sz w:val="28"/>
          <w:szCs w:val="28"/>
        </w:rPr>
        <w:t xml:space="preserve"> «</w:t>
      </w:r>
      <w:r w:rsidR="00A407C5" w:rsidRPr="005B3425">
        <w:rPr>
          <w:sz w:val="28"/>
          <w:szCs w:val="28"/>
        </w:rPr>
        <w:t>Радиофизика</w:t>
      </w:r>
      <w:r w:rsidR="00011208" w:rsidRPr="005B3425">
        <w:rPr>
          <w:sz w:val="28"/>
          <w:szCs w:val="28"/>
        </w:rPr>
        <w:t>»</w:t>
      </w:r>
      <w:r w:rsidR="00A407C5" w:rsidRPr="005B3425">
        <w:rPr>
          <w:sz w:val="28"/>
          <w:szCs w:val="28"/>
        </w:rPr>
        <w:t xml:space="preserve">. </w:t>
      </w:r>
      <w:r w:rsidR="0094037C" w:rsidRPr="005B3425">
        <w:rPr>
          <w:sz w:val="28"/>
          <w:szCs w:val="28"/>
        </w:rPr>
        <w:t xml:space="preserve">Общая </w:t>
      </w:r>
      <w:r w:rsidR="0094037C" w:rsidRPr="003D0D96">
        <w:rPr>
          <w:sz w:val="28"/>
          <w:szCs w:val="28"/>
        </w:rPr>
        <w:t xml:space="preserve">трудоемкость дисциплины </w:t>
      </w:r>
      <w:r w:rsidR="0007055B" w:rsidRPr="00347759">
        <w:rPr>
          <w:sz w:val="28"/>
          <w:szCs w:val="28"/>
        </w:rPr>
        <w:t>составляет 5 зачетных единиц (180 акад. часа).</w:t>
      </w:r>
    </w:p>
    <w:p w:rsidR="00FB11EF" w:rsidRPr="008E00EB" w:rsidRDefault="00FB11EF" w:rsidP="0095188B">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187E" w:rsidRPr="00B70CBE" w:rsidRDefault="000B187E" w:rsidP="000B187E">
      <w:pPr>
        <w:tabs>
          <w:tab w:val="num" w:pos="420"/>
        </w:tabs>
        <w:ind w:firstLine="709"/>
        <w:rPr>
          <w:spacing w:val="-2"/>
          <w:sz w:val="28"/>
          <w:szCs w:val="28"/>
        </w:rPr>
      </w:pPr>
      <w:r w:rsidRPr="00B70CBE">
        <w:rPr>
          <w:b/>
          <w:spacing w:val="-2"/>
          <w:sz w:val="28"/>
          <w:szCs w:val="28"/>
        </w:rPr>
        <w:t>УК-</w:t>
      </w:r>
      <w:r w:rsidR="00F770AD">
        <w:rPr>
          <w:b/>
          <w:spacing w:val="-2"/>
          <w:sz w:val="28"/>
          <w:szCs w:val="28"/>
        </w:rPr>
        <w:t>3</w:t>
      </w:r>
      <w:r w:rsidRPr="00B70CBE">
        <w:rPr>
          <w:b/>
          <w:spacing w:val="-2"/>
          <w:sz w:val="28"/>
          <w:szCs w:val="28"/>
        </w:rPr>
        <w:t xml:space="preserve"> </w:t>
      </w:r>
      <w:r w:rsidRPr="00B70CBE">
        <w:rPr>
          <w:spacing w:val="-2"/>
          <w:sz w:val="28"/>
          <w:szCs w:val="28"/>
        </w:rPr>
        <w:t>(</w:t>
      </w:r>
      <w:r w:rsidR="00F770AD" w:rsidRPr="00F770AD">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F770AD">
        <w:rPr>
          <w:sz w:val="28"/>
          <w:szCs w:val="28"/>
        </w:rPr>
        <w:t>:</w:t>
      </w:r>
    </w:p>
    <w:p w:rsidR="000B187E" w:rsidRPr="00B70CBE" w:rsidRDefault="000B187E" w:rsidP="000B187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0B187E" w:rsidRPr="00B70CBE" w:rsidRDefault="000B187E" w:rsidP="000B187E">
      <w:pPr>
        <w:ind w:firstLine="709"/>
        <w:rPr>
          <w:sz w:val="28"/>
          <w:szCs w:val="28"/>
        </w:rPr>
      </w:pPr>
      <w:r w:rsidRPr="00B70CBE">
        <w:rPr>
          <w:b/>
          <w:sz w:val="28"/>
          <w:szCs w:val="28"/>
        </w:rPr>
        <w:t xml:space="preserve">ПК-1 </w:t>
      </w:r>
      <w:r w:rsidRPr="00B70CBE">
        <w:rPr>
          <w:sz w:val="28"/>
          <w:szCs w:val="28"/>
        </w:rPr>
        <w:t>(</w:t>
      </w:r>
      <w:r>
        <w:rPr>
          <w:sz w:val="28"/>
          <w:szCs w:val="28"/>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Pr="00B70CBE">
        <w:rPr>
          <w:sz w:val="28"/>
          <w:szCs w:val="28"/>
        </w:rPr>
        <w:t>)</w:t>
      </w:r>
      <w:r w:rsidR="00F770AD">
        <w:rPr>
          <w:sz w:val="28"/>
          <w:szCs w:val="28"/>
        </w:rPr>
        <w:t>:</w:t>
      </w:r>
    </w:p>
    <w:p w:rsidR="000B187E" w:rsidRPr="00B70CBE" w:rsidRDefault="000B187E" w:rsidP="000B187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95188B">
      <w:pPr>
        <w:ind w:firstLine="709"/>
        <w:rPr>
          <w:sz w:val="28"/>
          <w:szCs w:val="28"/>
        </w:rPr>
      </w:pPr>
    </w:p>
    <w:p w:rsidR="0081044F" w:rsidRPr="00F54916" w:rsidRDefault="0081044F" w:rsidP="006D6305">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9A1D53">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9A1D53">
            <w:pPr>
              <w:widowControl/>
              <w:ind w:firstLine="0"/>
              <w:jc w:val="center"/>
              <w:rPr>
                <w:b/>
              </w:rPr>
            </w:pPr>
            <w:r w:rsidRPr="00C573B5">
              <w:rPr>
                <w:b/>
              </w:rPr>
              <w:t>(код и название компетенции,</w:t>
            </w:r>
            <w:r w:rsidR="009A1D53">
              <w:rPr>
                <w:b/>
              </w:rPr>
              <w:t xml:space="preserve"> </w:t>
            </w:r>
            <w:r w:rsidR="00597CF7">
              <w:rPr>
                <w:b/>
              </w:rPr>
              <w:t>уровень освоения – при наличии</w:t>
            </w:r>
            <w:r w:rsidR="009A1D53">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B187E" w:rsidRPr="00F54916" w:rsidTr="009A1D53">
        <w:trPr>
          <w:trHeight w:val="700"/>
          <w:jc w:val="center"/>
        </w:trPr>
        <w:tc>
          <w:tcPr>
            <w:tcW w:w="1828" w:type="pct"/>
            <w:vMerge w:val="restart"/>
            <w:shd w:val="clear" w:color="auto" w:fill="auto"/>
          </w:tcPr>
          <w:p w:rsidR="000B187E" w:rsidRPr="00347759" w:rsidRDefault="000B187E" w:rsidP="009F348A">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0B187E" w:rsidRPr="00347759" w:rsidRDefault="000B187E" w:rsidP="009F348A">
            <w:pPr>
              <w:ind w:firstLine="0"/>
              <w:rPr>
                <w:b/>
              </w:rPr>
            </w:pPr>
            <w:r w:rsidRPr="00347759">
              <w:rPr>
                <w:b/>
              </w:rPr>
              <w:t xml:space="preserve">Знать: </w:t>
            </w:r>
          </w:p>
          <w:p w:rsidR="000B187E" w:rsidRPr="00347759" w:rsidRDefault="000B187E" w:rsidP="009F348A">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B187E" w:rsidRPr="00347759" w:rsidRDefault="000B187E" w:rsidP="009F348A">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Pr="00347759" w:rsidRDefault="000B187E" w:rsidP="009F348A">
            <w:pPr>
              <w:ind w:firstLine="0"/>
              <w:rPr>
                <w:b/>
              </w:rPr>
            </w:pPr>
          </w:p>
        </w:tc>
        <w:tc>
          <w:tcPr>
            <w:tcW w:w="3172" w:type="pct"/>
            <w:shd w:val="clear" w:color="auto" w:fill="auto"/>
          </w:tcPr>
          <w:p w:rsidR="000B187E" w:rsidRPr="00347759" w:rsidRDefault="000B187E" w:rsidP="009F348A">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Pr="00347759" w:rsidRDefault="000B187E" w:rsidP="009F348A">
            <w:pPr>
              <w:ind w:firstLine="0"/>
              <w:rPr>
                <w:b/>
              </w:rPr>
            </w:pPr>
          </w:p>
        </w:tc>
        <w:tc>
          <w:tcPr>
            <w:tcW w:w="3172" w:type="pct"/>
            <w:shd w:val="clear" w:color="auto" w:fill="auto"/>
          </w:tcPr>
          <w:p w:rsidR="000B187E" w:rsidRPr="00347759" w:rsidRDefault="000B187E" w:rsidP="009F348A">
            <w:pPr>
              <w:ind w:firstLine="0"/>
              <w:rPr>
                <w:b/>
              </w:rPr>
            </w:pPr>
            <w:r w:rsidRPr="00347759">
              <w:rPr>
                <w:b/>
              </w:rPr>
              <w:t xml:space="preserve">Владеть: </w:t>
            </w:r>
          </w:p>
          <w:p w:rsidR="000B187E" w:rsidRPr="00347759" w:rsidRDefault="000B187E" w:rsidP="009F348A">
            <w:pPr>
              <w:ind w:firstLine="0"/>
            </w:pPr>
            <w:r w:rsidRPr="00347759">
              <w:rPr>
                <w:b/>
              </w:rPr>
              <w:t xml:space="preserve">- </w:t>
            </w:r>
            <w:r w:rsidRPr="00347759">
              <w:t>навыками анализа научных текстов на государственном и иностранном языках</w:t>
            </w:r>
          </w:p>
          <w:p w:rsidR="000B187E" w:rsidRPr="00347759" w:rsidRDefault="000B187E" w:rsidP="009F348A">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0B187E" w:rsidRPr="00347759" w:rsidRDefault="000B187E" w:rsidP="009F348A">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B187E" w:rsidRPr="00F54916" w:rsidTr="009A1D53">
        <w:trPr>
          <w:trHeight w:val="700"/>
          <w:jc w:val="center"/>
        </w:trPr>
        <w:tc>
          <w:tcPr>
            <w:tcW w:w="1828" w:type="pct"/>
            <w:shd w:val="clear" w:color="auto" w:fill="auto"/>
          </w:tcPr>
          <w:p w:rsidR="000B187E" w:rsidRPr="00214673" w:rsidRDefault="000B187E" w:rsidP="009F348A">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0B187E" w:rsidRPr="00115210" w:rsidRDefault="000B187E" w:rsidP="009F348A">
            <w:pPr>
              <w:ind w:firstLine="0"/>
              <w:rPr>
                <w:b/>
              </w:rPr>
            </w:pPr>
            <w:r w:rsidRPr="00115210">
              <w:rPr>
                <w:b/>
              </w:rPr>
              <w:t>Уметь:</w:t>
            </w:r>
          </w:p>
          <w:p w:rsidR="000B187E" w:rsidRPr="001A3E70" w:rsidRDefault="000B187E" w:rsidP="005C1A72">
            <w:pPr>
              <w:ind w:firstLine="0"/>
            </w:pPr>
            <w:r w:rsidRPr="00115210">
              <w:t>- самостоятельно осуществлять научно-исследоват</w:t>
            </w:r>
            <w:r w:rsidR="005C1A72">
              <w:t xml:space="preserve">ельскую деятельность в области физики и астрономии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B187E" w:rsidRPr="00F54916" w:rsidTr="009A1D53">
        <w:trPr>
          <w:trHeight w:val="700"/>
          <w:jc w:val="center"/>
        </w:trPr>
        <w:tc>
          <w:tcPr>
            <w:tcW w:w="1828" w:type="pct"/>
            <w:vMerge w:val="restart"/>
            <w:shd w:val="clear" w:color="auto" w:fill="auto"/>
          </w:tcPr>
          <w:p w:rsidR="000B187E" w:rsidRPr="00214673" w:rsidRDefault="000B187E" w:rsidP="009F348A">
            <w:pPr>
              <w:ind w:firstLine="0"/>
              <w:rPr>
                <w:b/>
              </w:rPr>
            </w:pPr>
            <w:r w:rsidRPr="00115210">
              <w:rPr>
                <w:b/>
              </w:rPr>
              <w:t xml:space="preserve">ПК-1 </w:t>
            </w:r>
            <w:r w:rsidRPr="00115210">
              <w:t>(</w:t>
            </w:r>
            <w:r w:rsidRPr="000B187E">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Pr="00115210">
              <w:t>)</w:t>
            </w:r>
          </w:p>
        </w:tc>
        <w:tc>
          <w:tcPr>
            <w:tcW w:w="3172" w:type="pct"/>
            <w:shd w:val="clear" w:color="auto" w:fill="auto"/>
          </w:tcPr>
          <w:p w:rsidR="000B187E" w:rsidRPr="008618D5" w:rsidRDefault="000B187E" w:rsidP="009F348A">
            <w:pPr>
              <w:widowControl/>
              <w:ind w:firstLine="0"/>
              <w:contextualSpacing/>
              <w:jc w:val="left"/>
              <w:rPr>
                <w:b/>
              </w:rPr>
            </w:pPr>
            <w:r w:rsidRPr="008618D5">
              <w:rPr>
                <w:b/>
              </w:rPr>
              <w:t>Знать</w:t>
            </w:r>
          </w:p>
          <w:p w:rsidR="000B187E" w:rsidRPr="008618D5" w:rsidRDefault="000B187E" w:rsidP="009F348A">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Default="000B187E" w:rsidP="009F348A">
            <w:pPr>
              <w:ind w:firstLine="0"/>
              <w:rPr>
                <w:b/>
              </w:rPr>
            </w:pPr>
          </w:p>
        </w:tc>
        <w:tc>
          <w:tcPr>
            <w:tcW w:w="3172" w:type="pct"/>
            <w:shd w:val="clear" w:color="auto" w:fill="auto"/>
          </w:tcPr>
          <w:p w:rsidR="000B187E" w:rsidRPr="008618D5" w:rsidRDefault="000B187E" w:rsidP="009F348A">
            <w:pPr>
              <w:ind w:firstLine="0"/>
              <w:contextualSpacing/>
            </w:pPr>
            <w:r w:rsidRPr="008618D5">
              <w:rPr>
                <w:b/>
              </w:rPr>
              <w:t>Владеть</w:t>
            </w:r>
          </w:p>
          <w:p w:rsidR="000B187E" w:rsidRPr="008618D5" w:rsidRDefault="000B187E" w:rsidP="009F348A">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6D6305">
      <w:pPr>
        <w:numPr>
          <w:ilvl w:val="0"/>
          <w:numId w:val="5"/>
        </w:numPr>
        <w:ind w:hanging="11"/>
        <w:rPr>
          <w:b/>
          <w:sz w:val="28"/>
          <w:szCs w:val="28"/>
        </w:rPr>
      </w:pPr>
      <w:r w:rsidRPr="00F54916">
        <w:rPr>
          <w:b/>
          <w:sz w:val="28"/>
          <w:szCs w:val="28"/>
        </w:rPr>
        <w:t>Содержание дисциплины</w:t>
      </w:r>
    </w:p>
    <w:p w:rsidR="0007055B" w:rsidRPr="00F54916" w:rsidRDefault="00C573B5" w:rsidP="0007055B">
      <w:pPr>
        <w:ind w:firstLine="709"/>
        <w:rPr>
          <w:sz w:val="28"/>
          <w:szCs w:val="28"/>
        </w:rPr>
      </w:pPr>
      <w:r w:rsidRPr="002906BD">
        <w:rPr>
          <w:sz w:val="28"/>
          <w:szCs w:val="28"/>
        </w:rPr>
        <w:t>Общая трудоемкость</w:t>
      </w:r>
      <w:r w:rsidRPr="00C079DF">
        <w:rPr>
          <w:sz w:val="28"/>
          <w:szCs w:val="28"/>
        </w:rPr>
        <w:t xml:space="preserve"> дисциплины </w:t>
      </w:r>
      <w:r w:rsidR="0007055B" w:rsidRPr="00C079DF">
        <w:rPr>
          <w:sz w:val="28"/>
          <w:szCs w:val="28"/>
        </w:rPr>
        <w:t xml:space="preserve">составляет </w:t>
      </w:r>
      <w:r w:rsidR="0007055B" w:rsidRPr="00347759">
        <w:rPr>
          <w:sz w:val="28"/>
          <w:szCs w:val="28"/>
        </w:rPr>
        <w:t>5 зачетных единиц (180 ак</w:t>
      </w:r>
      <w:r w:rsidR="009A1D53">
        <w:rPr>
          <w:sz w:val="28"/>
          <w:szCs w:val="28"/>
        </w:rPr>
        <w:t>ад</w:t>
      </w:r>
      <w:r w:rsidR="0007055B" w:rsidRPr="00347759">
        <w:rPr>
          <w:sz w:val="28"/>
          <w:szCs w:val="28"/>
        </w:rPr>
        <w:t>. час</w:t>
      </w:r>
      <w:r w:rsidR="009A1D53">
        <w:rPr>
          <w:sz w:val="28"/>
          <w:szCs w:val="28"/>
        </w:rPr>
        <w:t>ов</w:t>
      </w:r>
      <w:r w:rsidR="0007055B"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7C0852" w:rsidTr="0063540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0852" w:rsidRDefault="007C0852">
            <w:pPr>
              <w:widowControl/>
              <w:tabs>
                <w:tab w:val="num" w:pos="643"/>
              </w:tabs>
              <w:suppressAutoHyphens/>
              <w:ind w:firstLine="0"/>
              <w:jc w:val="center"/>
            </w:pPr>
            <w:r>
              <w:t>Формы текущего контроля успеваемости</w:t>
            </w:r>
          </w:p>
          <w:p w:rsidR="007C0852" w:rsidRDefault="007C0852">
            <w:pPr>
              <w:widowControl/>
              <w:tabs>
                <w:tab w:val="num" w:pos="643"/>
              </w:tabs>
              <w:suppressAutoHyphens/>
              <w:ind w:firstLine="0"/>
              <w:jc w:val="center"/>
              <w:rPr>
                <w:i/>
              </w:rPr>
            </w:pPr>
            <w:r>
              <w:rPr>
                <w:i/>
              </w:rPr>
              <w:t>(по неделям семестра)</w:t>
            </w:r>
          </w:p>
          <w:p w:rsidR="007C0852" w:rsidRDefault="007C0852">
            <w:pPr>
              <w:widowControl/>
              <w:tabs>
                <w:tab w:val="num" w:pos="643"/>
              </w:tabs>
              <w:suppressAutoHyphens/>
              <w:ind w:firstLine="0"/>
              <w:jc w:val="center"/>
              <w:rPr>
                <w:i/>
              </w:rPr>
            </w:pPr>
          </w:p>
          <w:p w:rsidR="007C0852" w:rsidRDefault="007C0852">
            <w:pPr>
              <w:suppressAutoHyphens/>
              <w:ind w:firstLine="0"/>
              <w:jc w:val="center"/>
            </w:pPr>
            <w:r>
              <w:t>Формы промежуточной аттестации</w:t>
            </w:r>
          </w:p>
          <w:p w:rsidR="007C0852" w:rsidRDefault="007C0852">
            <w:pPr>
              <w:suppressAutoHyphens/>
              <w:ind w:firstLine="0"/>
              <w:jc w:val="center"/>
            </w:pPr>
            <w:r>
              <w:rPr>
                <w:i/>
              </w:rPr>
              <w:t>(по семестрам)</w:t>
            </w:r>
          </w:p>
        </w:tc>
      </w:tr>
      <w:tr w:rsidR="007C0852" w:rsidTr="006354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tabs>
                <w:tab w:val="num" w:pos="643"/>
              </w:tabs>
              <w:suppressAutoHyphens/>
              <w:ind w:firstLine="0"/>
              <w:jc w:val="center"/>
            </w:pPr>
            <w:r>
              <w:t>Контактная работа</w:t>
            </w:r>
          </w:p>
          <w:p w:rsidR="007C0852" w:rsidRDefault="007C085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r>
      <w:tr w:rsidR="007C0852" w:rsidTr="006354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СР</w:t>
            </w:r>
          </w:p>
          <w:p w:rsidR="007C0852" w:rsidRDefault="007C0852">
            <w:pPr>
              <w:tabs>
                <w:tab w:val="num" w:pos="643"/>
              </w:tabs>
              <w:suppressAutoHyphens/>
              <w:ind w:firstLine="0"/>
              <w:jc w:val="center"/>
            </w:pPr>
            <w:r>
              <w:t>под</w:t>
            </w:r>
          </w:p>
          <w:p w:rsidR="007C0852" w:rsidRDefault="007C085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Перевод научных статей по специальности </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Составление реферата по прочитанной научной статье.</w:t>
            </w:r>
          </w:p>
          <w:p w:rsidR="0007055B" w:rsidRDefault="0007055B">
            <w:pPr>
              <w:tabs>
                <w:tab w:val="num" w:pos="643"/>
              </w:tabs>
              <w:suppressAutoHyphens/>
              <w:ind w:firstLine="0"/>
              <w:jc w:val="left"/>
            </w:pPr>
            <w:r>
              <w:t xml:space="preserve">Аннотирование и реферирование научных публикаций </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Составление резюме, делового и </w:t>
            </w:r>
            <w:r>
              <w:lastRenderedPageBreak/>
              <w:t>электронного писем. Ведение переговоров.</w:t>
            </w:r>
          </w:p>
        </w:tc>
      </w:tr>
      <w:tr w:rsidR="0007055B" w:rsidTr="0063540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По материалам</w:t>
            </w:r>
          </w:p>
          <w:p w:rsidR="0007055B" w:rsidRPr="004D4AF6" w:rsidRDefault="0007055B" w:rsidP="00DA5856">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hideMark/>
          </w:tcPr>
          <w:p w:rsidR="0007055B" w:rsidRDefault="0007055B">
            <w:pPr>
              <w:tabs>
                <w:tab w:val="num" w:pos="643"/>
              </w:tabs>
              <w:suppressAutoHyphens/>
              <w:ind w:firstLine="0"/>
              <w:jc w:val="left"/>
            </w:pP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Всего во 2</w:t>
            </w:r>
          </w:p>
          <w:p w:rsidR="0007055B" w:rsidRPr="004D4AF6" w:rsidRDefault="0007055B" w:rsidP="00DA5856">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07055B" w:rsidRDefault="0007055B">
            <w:pPr>
              <w:tabs>
                <w:tab w:val="num" w:pos="643"/>
              </w:tabs>
              <w:suppressAutoHyphens/>
              <w:ind w:firstLine="0"/>
              <w:jc w:val="center"/>
              <w:rPr>
                <w:i/>
              </w:rPr>
            </w:pP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07055B" w:rsidRDefault="0007055B">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177"/>
        <w:gridCol w:w="6422"/>
      </w:tblGrid>
      <w:tr w:rsidR="00301E62" w:rsidRPr="0063540E" w:rsidTr="0063540E">
        <w:trPr>
          <w:trHeight w:val="20"/>
        </w:trPr>
        <w:tc>
          <w:tcPr>
            <w:tcW w:w="1079" w:type="dxa"/>
            <w:noWrap/>
          </w:tcPr>
          <w:p w:rsidR="00301E62" w:rsidRPr="0063540E" w:rsidRDefault="007A2428" w:rsidP="00C75921">
            <w:pPr>
              <w:ind w:firstLine="0"/>
              <w:jc w:val="center"/>
              <w:rPr>
                <w:b/>
              </w:rPr>
            </w:pPr>
            <w:r w:rsidRPr="0063540E">
              <w:rPr>
                <w:b/>
              </w:rPr>
              <w:t>Номер</w:t>
            </w:r>
          </w:p>
          <w:p w:rsidR="00301E62" w:rsidRPr="0063540E" w:rsidRDefault="00194A1B" w:rsidP="00194A1B">
            <w:pPr>
              <w:ind w:firstLine="0"/>
              <w:jc w:val="center"/>
              <w:rPr>
                <w:b/>
              </w:rPr>
            </w:pPr>
            <w:r w:rsidRPr="0063540E">
              <w:rPr>
                <w:b/>
              </w:rPr>
              <w:t>темы</w:t>
            </w:r>
          </w:p>
        </w:tc>
        <w:tc>
          <w:tcPr>
            <w:tcW w:w="2177" w:type="dxa"/>
            <w:noWrap/>
          </w:tcPr>
          <w:p w:rsidR="00301E62" w:rsidRPr="0063540E" w:rsidRDefault="00B1031E" w:rsidP="002659DB">
            <w:pPr>
              <w:ind w:firstLine="0"/>
              <w:jc w:val="center"/>
              <w:rPr>
                <w:b/>
              </w:rPr>
            </w:pPr>
            <w:r w:rsidRPr="0063540E">
              <w:rPr>
                <w:b/>
              </w:rPr>
              <w:t>Наименование</w:t>
            </w:r>
            <w:r w:rsidR="002659DB" w:rsidRPr="0063540E">
              <w:rPr>
                <w:b/>
              </w:rPr>
              <w:t xml:space="preserve"> темы</w:t>
            </w:r>
          </w:p>
        </w:tc>
        <w:tc>
          <w:tcPr>
            <w:tcW w:w="6422" w:type="dxa"/>
            <w:noWrap/>
          </w:tcPr>
          <w:p w:rsidR="00301E62" w:rsidRPr="0063540E" w:rsidRDefault="00B1031E" w:rsidP="002659DB">
            <w:pPr>
              <w:ind w:firstLine="0"/>
              <w:jc w:val="center"/>
              <w:rPr>
                <w:b/>
              </w:rPr>
            </w:pPr>
            <w:r w:rsidRPr="0063540E">
              <w:rPr>
                <w:b/>
              </w:rPr>
              <w:t>Содержание</w:t>
            </w:r>
            <w:r w:rsidR="00464E29" w:rsidRPr="0063540E">
              <w:rPr>
                <w:b/>
              </w:rPr>
              <w:t xml:space="preserve"> </w:t>
            </w:r>
            <w:r w:rsidR="002659DB" w:rsidRPr="0063540E">
              <w:rPr>
                <w:b/>
              </w:rPr>
              <w:t>темы</w:t>
            </w:r>
          </w:p>
        </w:tc>
      </w:tr>
      <w:tr w:rsidR="007A6149" w:rsidRPr="002C36D7" w:rsidTr="0063540E">
        <w:trPr>
          <w:trHeight w:val="20"/>
        </w:trPr>
        <w:tc>
          <w:tcPr>
            <w:tcW w:w="1079" w:type="dxa"/>
            <w:noWrap/>
          </w:tcPr>
          <w:p w:rsidR="000256B8" w:rsidRPr="0007055B" w:rsidRDefault="000256B8" w:rsidP="000256B8">
            <w:pPr>
              <w:ind w:firstLine="0"/>
              <w:jc w:val="center"/>
            </w:pPr>
            <w:r w:rsidRPr="0007055B">
              <w:t>1</w:t>
            </w:r>
          </w:p>
        </w:tc>
        <w:tc>
          <w:tcPr>
            <w:tcW w:w="2177" w:type="dxa"/>
            <w:noWrap/>
          </w:tcPr>
          <w:p w:rsidR="000256B8" w:rsidRPr="0007055B" w:rsidRDefault="000256B8" w:rsidP="002C36D7">
            <w:pPr>
              <w:tabs>
                <w:tab w:val="num" w:pos="643"/>
              </w:tabs>
              <w:suppressAutoHyphens/>
              <w:ind w:firstLine="0"/>
              <w:jc w:val="left"/>
            </w:pPr>
            <w:r w:rsidRPr="0007055B">
              <w:t xml:space="preserve">Научно-ориентированная иноязычная коммуникация в профессиональной сфере. </w:t>
            </w:r>
          </w:p>
          <w:p w:rsidR="000256B8" w:rsidRPr="0007055B" w:rsidRDefault="000256B8" w:rsidP="002C36D7">
            <w:pPr>
              <w:ind w:firstLine="0"/>
              <w:jc w:val="left"/>
            </w:pPr>
          </w:p>
        </w:tc>
        <w:tc>
          <w:tcPr>
            <w:tcW w:w="6422" w:type="dxa"/>
            <w:noWrap/>
            <w:vAlign w:val="center"/>
          </w:tcPr>
          <w:p w:rsidR="00FA683E" w:rsidRPr="0007055B" w:rsidRDefault="003E7F6E" w:rsidP="002C36D7">
            <w:pPr>
              <w:pStyle w:val="3"/>
              <w:spacing w:after="0"/>
              <w:rPr>
                <w:sz w:val="24"/>
                <w:szCs w:val="24"/>
              </w:rPr>
            </w:pPr>
            <w:r w:rsidRPr="0007055B">
              <w:rPr>
                <w:sz w:val="24"/>
                <w:szCs w:val="24"/>
              </w:rPr>
              <w:t>1.</w:t>
            </w:r>
            <w:r w:rsidR="0087111C" w:rsidRPr="0007055B">
              <w:rPr>
                <w:sz w:val="24"/>
                <w:szCs w:val="24"/>
              </w:rPr>
              <w:t>1</w:t>
            </w:r>
            <w:r w:rsidRPr="0007055B">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07055B" w:rsidRDefault="006230D4" w:rsidP="002C36D7">
            <w:pPr>
              <w:pStyle w:val="3"/>
              <w:spacing w:after="0"/>
              <w:rPr>
                <w:sz w:val="24"/>
                <w:szCs w:val="24"/>
              </w:rPr>
            </w:pPr>
            <w:r w:rsidRPr="0007055B">
              <w:rPr>
                <w:sz w:val="24"/>
                <w:szCs w:val="24"/>
              </w:rPr>
              <w:t>1.</w:t>
            </w:r>
            <w:r w:rsidR="0087111C" w:rsidRPr="0007055B">
              <w:rPr>
                <w:sz w:val="24"/>
                <w:szCs w:val="24"/>
              </w:rPr>
              <w:t>2</w:t>
            </w:r>
            <w:r w:rsidRPr="0007055B">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07055B" w:rsidRDefault="00FA683E" w:rsidP="002C36D7">
            <w:pPr>
              <w:pStyle w:val="3"/>
              <w:spacing w:after="0"/>
              <w:rPr>
                <w:sz w:val="24"/>
                <w:szCs w:val="24"/>
              </w:rPr>
            </w:pPr>
            <w:r w:rsidRPr="0007055B">
              <w:rPr>
                <w:sz w:val="24"/>
                <w:szCs w:val="24"/>
              </w:rPr>
              <w:t>1.</w:t>
            </w:r>
            <w:r w:rsidR="0087111C" w:rsidRPr="0007055B">
              <w:rPr>
                <w:sz w:val="24"/>
                <w:szCs w:val="24"/>
              </w:rPr>
              <w:t>3</w:t>
            </w:r>
            <w:r w:rsidR="00F770AD">
              <w:rPr>
                <w:sz w:val="24"/>
                <w:szCs w:val="24"/>
              </w:rPr>
              <w:t xml:space="preserve"> </w:t>
            </w:r>
            <w:r w:rsidR="000256B8" w:rsidRPr="0007055B">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07055B" w:rsidRDefault="00FA683E" w:rsidP="002C36D7">
            <w:pPr>
              <w:pStyle w:val="3"/>
              <w:spacing w:after="0"/>
              <w:rPr>
                <w:sz w:val="24"/>
                <w:szCs w:val="24"/>
              </w:rPr>
            </w:pPr>
            <w:r w:rsidRPr="0007055B">
              <w:rPr>
                <w:sz w:val="24"/>
                <w:szCs w:val="24"/>
              </w:rPr>
              <w:t>1.</w:t>
            </w:r>
            <w:r w:rsidR="0087111C" w:rsidRPr="0007055B">
              <w:rPr>
                <w:sz w:val="24"/>
                <w:szCs w:val="24"/>
              </w:rPr>
              <w:t>4</w:t>
            </w:r>
            <w:r w:rsidRPr="0007055B">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63540E">
        <w:trPr>
          <w:trHeight w:val="20"/>
        </w:trPr>
        <w:tc>
          <w:tcPr>
            <w:tcW w:w="1079" w:type="dxa"/>
            <w:noWrap/>
          </w:tcPr>
          <w:p w:rsidR="000256B8" w:rsidRPr="0007055B" w:rsidRDefault="000256B8" w:rsidP="000256B8">
            <w:pPr>
              <w:ind w:firstLine="0"/>
              <w:jc w:val="center"/>
            </w:pPr>
            <w:r w:rsidRPr="0007055B">
              <w:t>2</w:t>
            </w:r>
          </w:p>
        </w:tc>
        <w:tc>
          <w:tcPr>
            <w:tcW w:w="2177" w:type="dxa"/>
            <w:noWrap/>
          </w:tcPr>
          <w:p w:rsidR="000256B8" w:rsidRPr="0007055B" w:rsidRDefault="00A41BDF" w:rsidP="002C36D7">
            <w:pPr>
              <w:ind w:firstLine="0"/>
              <w:jc w:val="left"/>
            </w:pPr>
            <w:r w:rsidRPr="0007055B">
              <w:t>Профессионально ориентированный перевод с учетом отраслевой специализации.</w:t>
            </w:r>
          </w:p>
        </w:tc>
        <w:tc>
          <w:tcPr>
            <w:tcW w:w="6422" w:type="dxa"/>
            <w:noWrap/>
          </w:tcPr>
          <w:p w:rsidR="00966536" w:rsidRPr="0007055B" w:rsidRDefault="000256B8" w:rsidP="002C36D7">
            <w:pPr>
              <w:ind w:firstLine="0"/>
              <w:jc w:val="left"/>
            </w:pPr>
            <w:r w:rsidRPr="0007055B">
              <w:t xml:space="preserve">2.1 </w:t>
            </w:r>
            <w:r w:rsidR="00966536" w:rsidRPr="0007055B">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07055B" w:rsidRDefault="000256B8" w:rsidP="002C36D7">
            <w:pPr>
              <w:ind w:firstLine="0"/>
              <w:jc w:val="left"/>
            </w:pPr>
            <w:r w:rsidRPr="0007055B">
              <w:t xml:space="preserve">2.2 </w:t>
            </w:r>
            <w:r w:rsidR="00430095" w:rsidRPr="0007055B">
              <w:t>Перевод текстов по тематике изучаемой научной области с иностранного языка на русский.</w:t>
            </w:r>
          </w:p>
          <w:p w:rsidR="000256B8" w:rsidRPr="0007055B" w:rsidRDefault="000256B8" w:rsidP="00F770AD">
            <w:pPr>
              <w:ind w:firstLine="0"/>
              <w:jc w:val="left"/>
            </w:pPr>
            <w:r w:rsidRPr="0007055B">
              <w:t>2.3</w:t>
            </w:r>
            <w:r w:rsidR="00762630" w:rsidRPr="0007055B">
              <w:t xml:space="preserve"> Перевод текстов по тематике изучаемой научной области с русского языка на иностранный.</w:t>
            </w:r>
          </w:p>
        </w:tc>
      </w:tr>
      <w:tr w:rsidR="007A6149" w:rsidRPr="002C36D7" w:rsidTr="0063540E">
        <w:trPr>
          <w:trHeight w:val="20"/>
        </w:trPr>
        <w:tc>
          <w:tcPr>
            <w:tcW w:w="1079" w:type="dxa"/>
            <w:noWrap/>
          </w:tcPr>
          <w:p w:rsidR="000256B8" w:rsidRPr="0007055B" w:rsidRDefault="000256B8" w:rsidP="000256B8">
            <w:pPr>
              <w:ind w:firstLine="0"/>
              <w:jc w:val="center"/>
            </w:pPr>
            <w:r w:rsidRPr="0007055B">
              <w:t>3</w:t>
            </w:r>
          </w:p>
        </w:tc>
        <w:tc>
          <w:tcPr>
            <w:tcW w:w="2177" w:type="dxa"/>
            <w:noWrap/>
          </w:tcPr>
          <w:p w:rsidR="000256B8" w:rsidRPr="0007055B" w:rsidRDefault="006A2A3A" w:rsidP="002C36D7">
            <w:pPr>
              <w:ind w:firstLine="0"/>
              <w:jc w:val="left"/>
              <w:rPr>
                <w:bCs/>
                <w:color w:val="000000"/>
                <w:spacing w:val="1"/>
              </w:rPr>
            </w:pPr>
            <w:r w:rsidRPr="0007055B">
              <w:rPr>
                <w:bCs/>
                <w:iCs/>
              </w:rPr>
              <w:t>Деловая, письменная иноязычная и электронная коммуникации.</w:t>
            </w:r>
          </w:p>
        </w:tc>
        <w:tc>
          <w:tcPr>
            <w:tcW w:w="6422" w:type="dxa"/>
            <w:noWrap/>
          </w:tcPr>
          <w:p w:rsidR="003C347A" w:rsidRPr="0007055B" w:rsidRDefault="003C347A" w:rsidP="002C36D7">
            <w:pPr>
              <w:tabs>
                <w:tab w:val="num" w:pos="643"/>
              </w:tabs>
              <w:suppressAutoHyphens/>
              <w:ind w:firstLine="0"/>
              <w:jc w:val="left"/>
              <w:rPr>
                <w:bCs/>
                <w:iCs/>
              </w:rPr>
            </w:pPr>
            <w:r w:rsidRPr="0007055B">
              <w:t>3</w:t>
            </w:r>
            <w:r w:rsidR="000256B8" w:rsidRPr="0007055B">
              <w:t xml:space="preserve">.1 </w:t>
            </w:r>
            <w:r w:rsidRPr="0007055B">
              <w:rPr>
                <w:bCs/>
                <w:iCs/>
              </w:rPr>
              <w:t>Деловая, письменная иноязычная и электронная коммуникации.</w:t>
            </w:r>
          </w:p>
          <w:p w:rsidR="000256B8" w:rsidRPr="0007055B" w:rsidRDefault="003C347A" w:rsidP="002C36D7">
            <w:pPr>
              <w:ind w:firstLine="0"/>
              <w:jc w:val="left"/>
            </w:pPr>
            <w:r w:rsidRPr="0007055B">
              <w:rPr>
                <w:bCs/>
                <w:iCs/>
              </w:rPr>
              <w:t>3.2 Телефонные переговоры. Решения проблем по телефону.</w:t>
            </w:r>
          </w:p>
        </w:tc>
      </w:tr>
      <w:tr w:rsidR="007A6149" w:rsidRPr="002C36D7" w:rsidTr="0063540E">
        <w:trPr>
          <w:trHeight w:val="20"/>
        </w:trPr>
        <w:tc>
          <w:tcPr>
            <w:tcW w:w="1079" w:type="dxa"/>
            <w:noWrap/>
          </w:tcPr>
          <w:p w:rsidR="000256B8" w:rsidRPr="0007055B" w:rsidRDefault="000256B8" w:rsidP="000256B8">
            <w:pPr>
              <w:ind w:firstLine="0"/>
              <w:jc w:val="center"/>
            </w:pPr>
            <w:r w:rsidRPr="0007055B">
              <w:t>4</w:t>
            </w:r>
          </w:p>
        </w:tc>
        <w:tc>
          <w:tcPr>
            <w:tcW w:w="2177" w:type="dxa"/>
            <w:noWrap/>
          </w:tcPr>
          <w:p w:rsidR="000256B8" w:rsidRPr="0007055B" w:rsidRDefault="00DC7C22" w:rsidP="002C36D7">
            <w:pPr>
              <w:ind w:firstLine="0"/>
              <w:jc w:val="left"/>
            </w:pPr>
            <w:r w:rsidRPr="0007055B">
              <w:rPr>
                <w:bCs/>
                <w:iCs/>
              </w:rPr>
              <w:t>Переговорный процесс. Ведение переговоров.</w:t>
            </w:r>
            <w:r w:rsidRPr="0007055B">
              <w:rPr>
                <w:bCs/>
              </w:rPr>
              <w:t xml:space="preserve"> Презентации. Технология составления презентаций, описание формул, графиков, таблиц, и </w:t>
            </w:r>
            <w:r w:rsidRPr="0007055B">
              <w:rPr>
                <w:bCs/>
              </w:rPr>
              <w:lastRenderedPageBreak/>
              <w:t>диаграмм.</w:t>
            </w:r>
          </w:p>
        </w:tc>
        <w:tc>
          <w:tcPr>
            <w:tcW w:w="6422" w:type="dxa"/>
            <w:noWrap/>
          </w:tcPr>
          <w:p w:rsidR="000256B8" w:rsidRPr="0007055B" w:rsidRDefault="000256B8" w:rsidP="002C36D7">
            <w:pPr>
              <w:tabs>
                <w:tab w:val="num" w:pos="643"/>
              </w:tabs>
              <w:suppressAutoHyphens/>
              <w:ind w:firstLine="0"/>
              <w:jc w:val="left"/>
            </w:pPr>
            <w:r w:rsidRPr="0007055B">
              <w:lastRenderedPageBreak/>
              <w:t>4.1</w:t>
            </w:r>
            <w:r w:rsidR="009344D6" w:rsidRPr="0007055B">
              <w:rPr>
                <w:bCs/>
                <w:iCs/>
              </w:rPr>
              <w:t xml:space="preserve"> Ведение переговоров. Переговорный процесс.</w:t>
            </w:r>
          </w:p>
          <w:p w:rsidR="00690F37" w:rsidRPr="0007055B" w:rsidRDefault="000256B8" w:rsidP="002C36D7">
            <w:pPr>
              <w:ind w:firstLine="0"/>
              <w:jc w:val="left"/>
            </w:pPr>
            <w:r w:rsidRPr="0007055B">
              <w:t>4.2</w:t>
            </w:r>
            <w:r w:rsidR="00690F37" w:rsidRPr="0007055B">
              <w:rPr>
                <w:bCs/>
              </w:rPr>
              <w:t xml:space="preserve"> Презентации. Технология составления презентаций.</w:t>
            </w:r>
          </w:p>
          <w:p w:rsidR="000256B8" w:rsidRPr="0007055B" w:rsidRDefault="000256B8" w:rsidP="00F770AD">
            <w:pPr>
              <w:ind w:firstLine="0"/>
              <w:jc w:val="left"/>
            </w:pPr>
            <w:r w:rsidRPr="0007055B">
              <w:t>4.3</w:t>
            </w:r>
            <w:r w:rsidR="00DC2884" w:rsidRPr="0007055B">
              <w:t xml:space="preserve"> Техника описания формул, </w:t>
            </w:r>
            <w:r w:rsidR="00DC2884" w:rsidRPr="0007055B">
              <w:rPr>
                <w:bCs/>
              </w:rPr>
              <w:t>графиков, таблиц и диаграмм.</w:t>
            </w:r>
          </w:p>
        </w:tc>
      </w:tr>
      <w:tr w:rsidR="007A6149" w:rsidRPr="002C36D7" w:rsidTr="0063540E">
        <w:trPr>
          <w:trHeight w:val="20"/>
        </w:trPr>
        <w:tc>
          <w:tcPr>
            <w:tcW w:w="1079" w:type="dxa"/>
            <w:noWrap/>
          </w:tcPr>
          <w:p w:rsidR="000256B8" w:rsidRPr="0007055B" w:rsidRDefault="000256B8" w:rsidP="000256B8">
            <w:pPr>
              <w:ind w:firstLine="0"/>
              <w:jc w:val="center"/>
            </w:pPr>
            <w:r w:rsidRPr="0007055B">
              <w:t>5</w:t>
            </w:r>
          </w:p>
        </w:tc>
        <w:tc>
          <w:tcPr>
            <w:tcW w:w="2177" w:type="dxa"/>
            <w:noWrap/>
          </w:tcPr>
          <w:p w:rsidR="000256B8" w:rsidRPr="0007055B" w:rsidRDefault="007A6149" w:rsidP="002C36D7">
            <w:pPr>
              <w:ind w:firstLine="0"/>
              <w:jc w:val="left"/>
            </w:pPr>
            <w:r w:rsidRPr="0007055B">
              <w:t>ИКТ</w:t>
            </w:r>
            <w:r w:rsidR="008828E9" w:rsidRPr="0007055B">
              <w:t xml:space="preserve"> </w:t>
            </w:r>
            <w:r w:rsidRPr="0007055B">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422" w:type="dxa"/>
            <w:noWrap/>
          </w:tcPr>
          <w:p w:rsidR="007A6149" w:rsidRPr="0007055B" w:rsidRDefault="000256B8" w:rsidP="002C36D7">
            <w:pPr>
              <w:ind w:firstLine="0"/>
              <w:jc w:val="left"/>
              <w:rPr>
                <w:spacing w:val="-6"/>
              </w:rPr>
            </w:pPr>
            <w:r w:rsidRPr="0007055B">
              <w:rPr>
                <w:spacing w:val="-6"/>
              </w:rPr>
              <w:t xml:space="preserve">5.1 </w:t>
            </w:r>
            <w:r w:rsidR="0053127F" w:rsidRPr="0007055B">
              <w:t>Использование иноязычных инфокоммуникационных ресурсов Сети для работы с профессиональной документацией в межкультурной среде.</w:t>
            </w:r>
          </w:p>
          <w:p w:rsidR="000256B8" w:rsidRPr="0007055B" w:rsidRDefault="000256B8" w:rsidP="002C36D7">
            <w:pPr>
              <w:ind w:firstLine="0"/>
              <w:jc w:val="left"/>
              <w:rPr>
                <w:spacing w:val="-6"/>
              </w:rPr>
            </w:pPr>
          </w:p>
        </w:tc>
      </w:tr>
    </w:tbl>
    <w:p w:rsidR="00F770AD" w:rsidRDefault="00F770AD"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95188B">
        <w:trPr>
          <w:trHeight w:val="20"/>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8828E9">
            <w:pPr>
              <w:tabs>
                <w:tab w:val="num" w:pos="643"/>
              </w:tabs>
              <w:suppressAutoHyphens/>
              <w:ind w:firstLine="0"/>
              <w:jc w:val="center"/>
            </w:pPr>
            <w:r w:rsidRPr="002C36D7">
              <w:t>Номер</w:t>
            </w:r>
            <w:r w:rsidR="008828E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1</w:t>
            </w:r>
          </w:p>
        </w:tc>
        <w:tc>
          <w:tcPr>
            <w:tcW w:w="2960" w:type="pct"/>
          </w:tcPr>
          <w:p w:rsidR="0007055B" w:rsidRPr="0007055B" w:rsidRDefault="0007055B" w:rsidP="002C36D7">
            <w:pPr>
              <w:pStyle w:val="3"/>
              <w:spacing w:after="0"/>
              <w:jc w:val="both"/>
              <w:rPr>
                <w:sz w:val="24"/>
                <w:szCs w:val="24"/>
              </w:rPr>
            </w:pPr>
            <w:r w:rsidRPr="0007055B">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07055B" w:rsidRPr="0007055B" w:rsidRDefault="0007055B" w:rsidP="002C36D7">
            <w:pPr>
              <w:pStyle w:val="3"/>
              <w:spacing w:after="0"/>
              <w:jc w:val="both"/>
              <w:rPr>
                <w:sz w:val="24"/>
                <w:szCs w:val="24"/>
              </w:rPr>
            </w:pPr>
            <w:r w:rsidRPr="0007055B">
              <w:rPr>
                <w:sz w:val="24"/>
                <w:szCs w:val="24"/>
              </w:rPr>
              <w:t>Речевые стратегии и тактики устного и письменного предъявления информации по теме научного исследования.</w:t>
            </w:r>
          </w:p>
          <w:p w:rsidR="0007055B" w:rsidRPr="0007055B" w:rsidRDefault="0007055B" w:rsidP="002C36D7">
            <w:pPr>
              <w:pStyle w:val="3"/>
              <w:spacing w:after="0"/>
              <w:jc w:val="both"/>
              <w:rPr>
                <w:sz w:val="24"/>
                <w:szCs w:val="24"/>
              </w:rPr>
            </w:pPr>
            <w:r w:rsidRPr="0007055B">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07055B" w:rsidRPr="0007055B" w:rsidRDefault="0007055B" w:rsidP="002C36D7">
            <w:pPr>
              <w:ind w:firstLine="0"/>
            </w:pPr>
            <w:r w:rsidRPr="0007055B">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28</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2</w:t>
            </w:r>
          </w:p>
        </w:tc>
        <w:tc>
          <w:tcPr>
            <w:tcW w:w="2960" w:type="pct"/>
          </w:tcPr>
          <w:p w:rsidR="0007055B" w:rsidRPr="0007055B" w:rsidRDefault="0007055B" w:rsidP="002C36D7">
            <w:pPr>
              <w:ind w:firstLine="0"/>
            </w:pPr>
            <w:r w:rsidRPr="0007055B">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07055B" w:rsidRPr="0007055B" w:rsidRDefault="0007055B" w:rsidP="002C36D7">
            <w:pPr>
              <w:ind w:firstLine="0"/>
            </w:pPr>
            <w:r w:rsidRPr="0007055B">
              <w:t>Перевод текстов по тематике изучаемой научной области с иностранного языка на русский.</w:t>
            </w:r>
          </w:p>
          <w:p w:rsidR="0007055B" w:rsidRPr="0007055B" w:rsidRDefault="0007055B" w:rsidP="002C36D7">
            <w:pPr>
              <w:ind w:firstLine="0"/>
            </w:pPr>
            <w:r w:rsidRPr="0007055B">
              <w:t>Перевод текстов по тематике изучаемой научной области с русского языка на иностранный.</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3</w:t>
            </w:r>
          </w:p>
        </w:tc>
        <w:tc>
          <w:tcPr>
            <w:tcW w:w="2960" w:type="pct"/>
          </w:tcPr>
          <w:p w:rsidR="0007055B" w:rsidRPr="0007055B" w:rsidRDefault="0007055B" w:rsidP="002C36D7">
            <w:pPr>
              <w:autoSpaceDE w:val="0"/>
              <w:ind w:firstLine="36"/>
              <w:rPr>
                <w:bCs/>
              </w:rPr>
            </w:pPr>
            <w:r w:rsidRPr="0007055B">
              <w:rPr>
                <w:bCs/>
              </w:rPr>
              <w:t>Лексико-грамматические и стилистические особенности деловой и электронной переписок.</w:t>
            </w:r>
          </w:p>
          <w:p w:rsidR="0007055B" w:rsidRPr="0007055B" w:rsidRDefault="0007055B" w:rsidP="002C36D7">
            <w:pPr>
              <w:autoSpaceDE w:val="0"/>
              <w:ind w:firstLine="36"/>
              <w:jc w:val="left"/>
              <w:rPr>
                <w:bCs/>
              </w:rPr>
            </w:pPr>
            <w:r w:rsidRPr="0007055B">
              <w:rPr>
                <w:bCs/>
              </w:rPr>
              <w:t>Речевые стратегии и тактики устного и письменного предъявления бизнес-информации (деловые письма, факсы, электронная переписка).</w:t>
            </w:r>
          </w:p>
          <w:p w:rsidR="0007055B" w:rsidRPr="0007055B" w:rsidRDefault="0007055B" w:rsidP="002C36D7">
            <w:pPr>
              <w:ind w:firstLine="0"/>
            </w:pPr>
            <w:r w:rsidRPr="0007055B">
              <w:rPr>
                <w:bCs/>
              </w:rPr>
              <w:t>Иноязычная терминология, речевые модели, дефиниции бизнес-направления.</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4</w:t>
            </w:r>
          </w:p>
        </w:tc>
        <w:tc>
          <w:tcPr>
            <w:tcW w:w="2960" w:type="pct"/>
          </w:tcPr>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07055B" w:rsidRPr="0007055B" w:rsidRDefault="0007055B" w:rsidP="002C36D7">
            <w:pPr>
              <w:autoSpaceDE w:val="0"/>
              <w:ind w:firstLine="0"/>
              <w:rPr>
                <w:bCs/>
              </w:rPr>
            </w:pPr>
            <w:r w:rsidRPr="0007055B">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07055B" w:rsidRPr="0007055B" w:rsidRDefault="0007055B" w:rsidP="002C36D7">
            <w:pPr>
              <w:autoSpaceDE w:val="0"/>
              <w:ind w:firstLine="0"/>
              <w:rPr>
                <w:bCs/>
              </w:rPr>
            </w:pPr>
            <w:r w:rsidRPr="0007055B">
              <w:rPr>
                <w:bCs/>
              </w:rPr>
              <w:t>Речевое поведение и этикет, адекватные ситуации делового общения по телефону.</w:t>
            </w:r>
          </w:p>
          <w:p w:rsidR="0007055B" w:rsidRPr="0007055B" w:rsidRDefault="0007055B" w:rsidP="002C36D7">
            <w:pPr>
              <w:autoSpaceDE w:val="0"/>
              <w:ind w:firstLine="0"/>
              <w:rPr>
                <w:bCs/>
              </w:rPr>
            </w:pPr>
            <w:r w:rsidRPr="0007055B">
              <w:rPr>
                <w:bCs/>
              </w:rPr>
              <w:t>Речевой и поведенческий этикет в переговорном процессе.</w:t>
            </w:r>
          </w:p>
          <w:p w:rsidR="0007055B" w:rsidRPr="0007055B" w:rsidRDefault="0007055B" w:rsidP="002C36D7">
            <w:pPr>
              <w:autoSpaceDE w:val="0"/>
              <w:ind w:firstLine="0"/>
              <w:rPr>
                <w:bCs/>
              </w:rPr>
            </w:pPr>
            <w:r w:rsidRPr="0007055B">
              <w:rPr>
                <w:bCs/>
              </w:rPr>
              <w:t>Инструментарий (приемы и методы) успешного переговорщика.</w:t>
            </w:r>
          </w:p>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07055B" w:rsidRPr="0007055B" w:rsidRDefault="0007055B" w:rsidP="002C36D7">
            <w:pPr>
              <w:autoSpaceDE w:val="0"/>
              <w:ind w:firstLine="0"/>
              <w:rPr>
                <w:bCs/>
              </w:rPr>
            </w:pPr>
            <w:r w:rsidRPr="0007055B">
              <w:rPr>
                <w:bCs/>
              </w:rPr>
              <w:t>Речевой и поведенческий этикет при оформлении презентаций.</w:t>
            </w:r>
          </w:p>
          <w:p w:rsidR="0007055B" w:rsidRPr="0007055B" w:rsidRDefault="0007055B" w:rsidP="002C36D7">
            <w:pPr>
              <w:autoSpaceDE w:val="0"/>
              <w:ind w:firstLine="0"/>
              <w:rPr>
                <w:bCs/>
              </w:rPr>
            </w:pPr>
            <w:r w:rsidRPr="0007055B">
              <w:rPr>
                <w:bCs/>
              </w:rPr>
              <w:t>Технологический инструментарий для оформления презентаций.</w:t>
            </w:r>
          </w:p>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07055B" w:rsidRPr="0007055B" w:rsidRDefault="0007055B" w:rsidP="002C36D7">
            <w:pPr>
              <w:autoSpaceDE w:val="0"/>
              <w:ind w:firstLine="0"/>
              <w:rPr>
                <w:bCs/>
              </w:rPr>
            </w:pPr>
            <w:r w:rsidRPr="0007055B">
              <w:t xml:space="preserve">Техника описания формул, </w:t>
            </w:r>
            <w:r w:rsidRPr="0007055B">
              <w:rPr>
                <w:bCs/>
              </w:rPr>
              <w:t>графиков, таблиц и диаграмм.</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5</w:t>
            </w:r>
          </w:p>
        </w:tc>
        <w:tc>
          <w:tcPr>
            <w:tcW w:w="2960" w:type="pct"/>
          </w:tcPr>
          <w:p w:rsidR="0007055B" w:rsidRPr="0007055B" w:rsidRDefault="0007055B" w:rsidP="002C36D7">
            <w:pPr>
              <w:ind w:firstLine="0"/>
            </w:pPr>
            <w:r w:rsidRPr="0007055B">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B8435A" w:rsidRPr="002C36D7" w:rsidTr="0095188B">
        <w:trPr>
          <w:trHeight w:val="20"/>
        </w:trPr>
        <w:tc>
          <w:tcPr>
            <w:tcW w:w="4128" w:type="pct"/>
            <w:gridSpan w:val="3"/>
            <w:vAlign w:val="center"/>
          </w:tcPr>
          <w:p w:rsidR="00B8435A" w:rsidRPr="0007055B" w:rsidRDefault="00B8435A" w:rsidP="002C36D7">
            <w:pPr>
              <w:tabs>
                <w:tab w:val="num" w:pos="643"/>
              </w:tabs>
              <w:suppressAutoHyphens/>
              <w:ind w:firstLine="0"/>
              <w:jc w:val="right"/>
              <w:rPr>
                <w:b/>
              </w:rPr>
            </w:pPr>
            <w:r w:rsidRPr="0007055B">
              <w:rPr>
                <w:b/>
              </w:rPr>
              <w:t>Всего:</w:t>
            </w:r>
          </w:p>
        </w:tc>
        <w:tc>
          <w:tcPr>
            <w:tcW w:w="872" w:type="pct"/>
            <w:shd w:val="clear" w:color="auto" w:fill="auto"/>
            <w:vAlign w:val="center"/>
          </w:tcPr>
          <w:p w:rsidR="00B8435A" w:rsidRPr="0007055B" w:rsidRDefault="0007055B"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6D6305">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5B342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3540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3540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5B3425">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5B3425">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5B3425">
      <w:pPr>
        <w:widowControl/>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5B3425">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5B3425">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5B3425">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5B3425">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5B3425">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95188B" w:rsidRPr="000A3017" w:rsidRDefault="0095188B" w:rsidP="005B3425">
      <w:pPr>
        <w:widowControl/>
        <w:ind w:firstLine="709"/>
        <w:rPr>
          <w:b/>
          <w:sz w:val="28"/>
          <w:szCs w:val="28"/>
        </w:rPr>
      </w:pPr>
    </w:p>
    <w:p w:rsidR="00361A6F" w:rsidRPr="00597CF7" w:rsidRDefault="006E5E6F" w:rsidP="006D6305">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8828E9">
        <w:rPr>
          <w:b/>
          <w:sz w:val="28"/>
          <w:szCs w:val="28"/>
        </w:rPr>
        <w:t xml:space="preserve"> </w:t>
      </w:r>
      <w:r w:rsidRPr="00597CF7">
        <w:rPr>
          <w:b/>
          <w:sz w:val="28"/>
          <w:szCs w:val="28"/>
        </w:rPr>
        <w:t>по дисциплине</w:t>
      </w:r>
    </w:p>
    <w:p w:rsidR="008F0D6A" w:rsidRPr="00597CF7" w:rsidRDefault="008F0D6A" w:rsidP="005B342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B342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63540E">
        <w:rPr>
          <w:sz w:val="28"/>
          <w:szCs w:val="28"/>
        </w:rPr>
        <w:t>ни</w:t>
      </w:r>
      <w:r w:rsidR="00EA28F7">
        <w:rPr>
          <w:sz w:val="28"/>
          <w:szCs w:val="28"/>
        </w:rPr>
        <w:t>я</w:t>
      </w:r>
    </w:p>
    <w:p w:rsidR="00AD61E2" w:rsidRPr="00597CF7" w:rsidRDefault="008F0D6A" w:rsidP="005B342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89"/>
        <w:gridCol w:w="1417"/>
        <w:gridCol w:w="2381"/>
        <w:gridCol w:w="1213"/>
      </w:tblGrid>
      <w:tr w:rsidR="00802B95" w:rsidRPr="00B06A52" w:rsidTr="0063540E">
        <w:trPr>
          <w:trHeight w:val="20"/>
        </w:trPr>
        <w:tc>
          <w:tcPr>
            <w:tcW w:w="1668" w:type="dxa"/>
            <w:shd w:val="clear" w:color="auto" w:fill="auto"/>
          </w:tcPr>
          <w:p w:rsidR="00CF46DC" w:rsidRPr="005B3425" w:rsidRDefault="0075728B" w:rsidP="005B3425">
            <w:pPr>
              <w:ind w:firstLine="0"/>
              <w:jc w:val="center"/>
              <w:rPr>
                <w:b/>
                <w:bCs/>
                <w:color w:val="000000"/>
                <w:kern w:val="24"/>
              </w:rPr>
            </w:pPr>
            <w:r w:rsidRPr="005B3425">
              <w:rPr>
                <w:b/>
                <w:bCs/>
                <w:color w:val="000000"/>
                <w:kern w:val="24"/>
              </w:rPr>
              <w:t xml:space="preserve">Элементы </w:t>
            </w:r>
            <w:r w:rsidR="00AE2988" w:rsidRPr="005B3425">
              <w:rPr>
                <w:b/>
                <w:bCs/>
                <w:color w:val="000000"/>
                <w:kern w:val="24"/>
              </w:rPr>
              <w:t>компетенций (зна</w:t>
            </w:r>
            <w:r w:rsidR="00802B95" w:rsidRPr="005B3425">
              <w:rPr>
                <w:b/>
                <w:bCs/>
                <w:color w:val="000000"/>
                <w:kern w:val="24"/>
              </w:rPr>
              <w:t>ния,</w:t>
            </w:r>
            <w:r w:rsidR="00F770AD">
              <w:rPr>
                <w:b/>
                <w:bCs/>
                <w:color w:val="000000"/>
                <w:kern w:val="24"/>
              </w:rPr>
              <w:t xml:space="preserve"> </w:t>
            </w:r>
            <w:r w:rsidR="00802B95" w:rsidRPr="005B3425">
              <w:rPr>
                <w:b/>
                <w:bCs/>
                <w:color w:val="000000"/>
                <w:kern w:val="24"/>
              </w:rPr>
              <w:t>умения,</w:t>
            </w:r>
          </w:p>
          <w:p w:rsidR="00802B95" w:rsidRPr="005B3425" w:rsidRDefault="00802B95" w:rsidP="005B3425">
            <w:pPr>
              <w:ind w:firstLine="0"/>
              <w:jc w:val="center"/>
              <w:rPr>
                <w:rFonts w:ascii="Arial" w:hAnsi="Arial" w:cs="Arial"/>
                <w:sz w:val="36"/>
                <w:szCs w:val="36"/>
              </w:rPr>
            </w:pPr>
            <w:r w:rsidRPr="005B3425">
              <w:rPr>
                <w:b/>
                <w:bCs/>
                <w:color w:val="000000"/>
                <w:kern w:val="24"/>
              </w:rPr>
              <w:t>владения)</w:t>
            </w:r>
          </w:p>
        </w:tc>
        <w:tc>
          <w:tcPr>
            <w:tcW w:w="3289" w:type="dxa"/>
            <w:shd w:val="clear" w:color="auto" w:fill="auto"/>
          </w:tcPr>
          <w:p w:rsidR="00FD21D4" w:rsidRPr="005B3425" w:rsidRDefault="00802B95" w:rsidP="005B3425">
            <w:pPr>
              <w:ind w:firstLine="0"/>
              <w:jc w:val="center"/>
              <w:rPr>
                <w:b/>
                <w:bCs/>
                <w:color w:val="000000"/>
                <w:kern w:val="24"/>
              </w:rPr>
            </w:pPr>
            <w:r w:rsidRPr="005B3425">
              <w:rPr>
                <w:b/>
                <w:bCs/>
                <w:color w:val="000000"/>
                <w:kern w:val="24"/>
              </w:rPr>
              <w:t xml:space="preserve">Показатели </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1417"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Критерии</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2381"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Средства</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1213"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Шкалы</w:t>
            </w:r>
          </w:p>
          <w:p w:rsidR="00802B95" w:rsidRPr="005B3425" w:rsidRDefault="00802B95" w:rsidP="005B3425">
            <w:pPr>
              <w:ind w:firstLine="0"/>
              <w:jc w:val="center"/>
              <w:rPr>
                <w:b/>
                <w:bCs/>
                <w:color w:val="000000"/>
                <w:kern w:val="24"/>
              </w:rPr>
            </w:pPr>
            <w:r w:rsidRPr="005B3425">
              <w:rPr>
                <w:b/>
                <w:bCs/>
                <w:color w:val="000000"/>
                <w:kern w:val="24"/>
              </w:rPr>
              <w:t>оценивания</w:t>
            </w:r>
          </w:p>
          <w:p w:rsidR="00802B95" w:rsidRPr="005B3425" w:rsidRDefault="00802B95" w:rsidP="005B3425">
            <w:pPr>
              <w:ind w:firstLine="0"/>
              <w:jc w:val="center"/>
              <w:rPr>
                <w:b/>
                <w:bCs/>
                <w:color w:val="000000"/>
                <w:kern w:val="24"/>
              </w:rPr>
            </w:pP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t>Знать</w:t>
            </w:r>
          </w:p>
          <w:p w:rsidR="000B187E" w:rsidRPr="00347759" w:rsidRDefault="000B187E" w:rsidP="009F348A">
            <w:pPr>
              <w:ind w:firstLine="0"/>
              <w:jc w:val="center"/>
            </w:pPr>
            <w:r w:rsidRPr="00347759">
              <w:rPr>
                <w:b/>
              </w:rPr>
              <w:t>(УК-4)</w:t>
            </w:r>
          </w:p>
        </w:tc>
        <w:tc>
          <w:tcPr>
            <w:tcW w:w="3289" w:type="dxa"/>
            <w:shd w:val="clear" w:color="auto" w:fill="auto"/>
          </w:tcPr>
          <w:p w:rsidR="000B187E" w:rsidRPr="00347759" w:rsidRDefault="000B187E" w:rsidP="009F348A">
            <w:pPr>
              <w:ind w:firstLine="0"/>
            </w:pPr>
            <w:r w:rsidRPr="00347759">
              <w:rPr>
                <w:b/>
              </w:rPr>
              <w:t>Знание:</w:t>
            </w:r>
          </w:p>
          <w:p w:rsidR="000B187E" w:rsidRPr="00347759" w:rsidRDefault="000B187E" w:rsidP="009F348A">
            <w:pPr>
              <w:ind w:firstLine="0"/>
            </w:pPr>
            <w:r w:rsidRPr="00347759">
              <w:t>- методов и технологий научной коммуникации на государственном и иностранном языках;</w:t>
            </w:r>
          </w:p>
          <w:p w:rsidR="000B187E" w:rsidRPr="00347759" w:rsidRDefault="000B187E" w:rsidP="009F348A">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0B187E" w:rsidRPr="004A3EB0" w:rsidRDefault="000B187E" w:rsidP="009F348A">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0B187E" w:rsidRPr="004A3EB0" w:rsidRDefault="000B187E" w:rsidP="009F348A">
            <w:pPr>
              <w:ind w:firstLine="0"/>
              <w:rPr>
                <w:color w:val="000000"/>
                <w:kern w:val="24"/>
              </w:rPr>
            </w:pPr>
            <w:r w:rsidRPr="004A3EB0">
              <w:rPr>
                <w:kern w:val="24"/>
              </w:rPr>
              <w:t>Шкала 1</w:t>
            </w: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t>Уметь</w:t>
            </w:r>
          </w:p>
          <w:p w:rsidR="000B187E" w:rsidRPr="00347759" w:rsidRDefault="000B187E" w:rsidP="009F348A">
            <w:pPr>
              <w:ind w:firstLine="0"/>
              <w:jc w:val="center"/>
              <w:rPr>
                <w:b/>
              </w:rPr>
            </w:pPr>
            <w:r w:rsidRPr="00347759">
              <w:rPr>
                <w:b/>
              </w:rPr>
              <w:t>(УК-4)</w:t>
            </w:r>
          </w:p>
        </w:tc>
        <w:tc>
          <w:tcPr>
            <w:tcW w:w="3289" w:type="dxa"/>
            <w:shd w:val="clear" w:color="auto" w:fill="auto"/>
          </w:tcPr>
          <w:p w:rsidR="000B187E" w:rsidRPr="00347759" w:rsidRDefault="000B187E" w:rsidP="009F348A">
            <w:pPr>
              <w:ind w:firstLine="0"/>
              <w:rPr>
                <w:b/>
              </w:rPr>
            </w:pPr>
            <w:r w:rsidRPr="00347759">
              <w:rPr>
                <w:b/>
              </w:rPr>
              <w:t>Умение:</w:t>
            </w:r>
          </w:p>
          <w:p w:rsidR="000B187E" w:rsidRPr="00347759" w:rsidRDefault="000B187E" w:rsidP="009F348A">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0B187E" w:rsidRPr="004A3EB0" w:rsidRDefault="000B187E" w:rsidP="009F348A">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i/>
                <w:color w:val="000000"/>
                <w:kern w:val="24"/>
              </w:rPr>
            </w:pPr>
            <w:r w:rsidRPr="004A3EB0">
              <w:rPr>
                <w:color w:val="000000"/>
                <w:kern w:val="24"/>
              </w:rPr>
              <w:t>экзамен</w:t>
            </w:r>
          </w:p>
        </w:tc>
        <w:tc>
          <w:tcPr>
            <w:tcW w:w="1213" w:type="dxa"/>
            <w:shd w:val="clear" w:color="auto" w:fill="auto"/>
          </w:tcPr>
          <w:p w:rsidR="000B187E" w:rsidRPr="004A3EB0" w:rsidRDefault="000B187E" w:rsidP="009F348A">
            <w:pPr>
              <w:ind w:firstLine="0"/>
              <w:rPr>
                <w:kern w:val="24"/>
              </w:rPr>
            </w:pPr>
            <w:r w:rsidRPr="004A3EB0">
              <w:rPr>
                <w:kern w:val="24"/>
              </w:rPr>
              <w:t>Шкала 1</w:t>
            </w: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lastRenderedPageBreak/>
              <w:t>Владеть</w:t>
            </w:r>
          </w:p>
          <w:p w:rsidR="000B187E" w:rsidRPr="00347759" w:rsidRDefault="000B187E" w:rsidP="009F348A">
            <w:pPr>
              <w:ind w:firstLine="0"/>
              <w:jc w:val="center"/>
              <w:rPr>
                <w:b/>
              </w:rPr>
            </w:pPr>
            <w:r w:rsidRPr="00347759">
              <w:rPr>
                <w:b/>
              </w:rPr>
              <w:t>(УК-4)</w:t>
            </w:r>
          </w:p>
        </w:tc>
        <w:tc>
          <w:tcPr>
            <w:tcW w:w="3289" w:type="dxa"/>
            <w:shd w:val="clear" w:color="auto" w:fill="auto"/>
          </w:tcPr>
          <w:p w:rsidR="000B187E" w:rsidRPr="00347759" w:rsidRDefault="000B187E" w:rsidP="009F348A">
            <w:pPr>
              <w:ind w:firstLine="0"/>
              <w:rPr>
                <w:b/>
              </w:rPr>
            </w:pPr>
            <w:r w:rsidRPr="00347759">
              <w:rPr>
                <w:b/>
              </w:rPr>
              <w:t xml:space="preserve">Владение: </w:t>
            </w:r>
          </w:p>
          <w:p w:rsidR="000B187E" w:rsidRPr="00347759" w:rsidRDefault="000B187E" w:rsidP="009F348A">
            <w:pPr>
              <w:ind w:firstLine="0"/>
            </w:pPr>
            <w:r w:rsidRPr="00347759">
              <w:rPr>
                <w:b/>
              </w:rPr>
              <w:t xml:space="preserve">- </w:t>
            </w:r>
            <w:r w:rsidRPr="00347759">
              <w:t>навыками анализа научных текстов на государственном и иностранном языках;</w:t>
            </w:r>
          </w:p>
          <w:p w:rsidR="000B187E" w:rsidRPr="00347759" w:rsidRDefault="000B187E" w:rsidP="009F348A">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187E" w:rsidRPr="00347759" w:rsidRDefault="000B187E" w:rsidP="009F348A">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0B187E" w:rsidRPr="004A3EB0" w:rsidRDefault="000B187E" w:rsidP="009F348A">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i/>
                <w:color w:val="000000"/>
                <w:kern w:val="24"/>
              </w:rPr>
            </w:pPr>
            <w:r w:rsidRPr="004A3EB0">
              <w:rPr>
                <w:color w:val="000000"/>
                <w:kern w:val="24"/>
              </w:rPr>
              <w:t>экзамен</w:t>
            </w:r>
          </w:p>
        </w:tc>
        <w:tc>
          <w:tcPr>
            <w:tcW w:w="1213" w:type="dxa"/>
            <w:shd w:val="clear" w:color="auto" w:fill="auto"/>
          </w:tcPr>
          <w:p w:rsidR="000B187E" w:rsidRPr="004A3EB0" w:rsidRDefault="000B187E" w:rsidP="009F348A">
            <w:pPr>
              <w:ind w:firstLine="0"/>
              <w:rPr>
                <w:kern w:val="24"/>
              </w:rPr>
            </w:pPr>
            <w:r w:rsidRPr="004A3EB0">
              <w:rPr>
                <w:kern w:val="24"/>
              </w:rPr>
              <w:t>Шкала 2</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Уметь</w:t>
            </w:r>
          </w:p>
          <w:p w:rsidR="000B187E" w:rsidRPr="00080D3D" w:rsidRDefault="000B187E" w:rsidP="009F348A">
            <w:pPr>
              <w:ind w:firstLine="0"/>
              <w:jc w:val="center"/>
              <w:rPr>
                <w:b/>
              </w:rPr>
            </w:pPr>
            <w:r w:rsidRPr="00080D3D">
              <w:rPr>
                <w:b/>
              </w:rPr>
              <w:t>(</w:t>
            </w:r>
            <w:r>
              <w:rPr>
                <w:b/>
              </w:rPr>
              <w:t>ОП</w:t>
            </w:r>
            <w:r w:rsidRPr="00080D3D">
              <w:rPr>
                <w:b/>
              </w:rPr>
              <w:t>К-</w:t>
            </w:r>
            <w:r>
              <w:rPr>
                <w:b/>
              </w:rPr>
              <w:t>1</w:t>
            </w:r>
            <w:r w:rsidRPr="00080D3D">
              <w:rPr>
                <w:b/>
              </w:rPr>
              <w:t>)</w:t>
            </w:r>
          </w:p>
        </w:tc>
        <w:tc>
          <w:tcPr>
            <w:tcW w:w="3289" w:type="dxa"/>
            <w:shd w:val="clear" w:color="auto" w:fill="auto"/>
          </w:tcPr>
          <w:p w:rsidR="000B187E" w:rsidRDefault="000B187E" w:rsidP="009F348A">
            <w:pPr>
              <w:ind w:firstLine="0"/>
              <w:rPr>
                <w:b/>
              </w:rPr>
            </w:pPr>
            <w:r w:rsidRPr="00080D3D">
              <w:rPr>
                <w:b/>
              </w:rPr>
              <w:t>Умение:</w:t>
            </w:r>
          </w:p>
          <w:p w:rsidR="000B187E" w:rsidRPr="00080D3D" w:rsidRDefault="005C1A72" w:rsidP="009F348A">
            <w:pPr>
              <w:ind w:firstLine="0"/>
              <w:rPr>
                <w:b/>
              </w:rPr>
            </w:pPr>
            <w:r w:rsidRPr="00115210">
              <w:t>самостоятельно осуществлять научно-исследоват</w:t>
            </w:r>
            <w:r>
              <w:t xml:space="preserve">ельскую деятельность в области физики и астрономии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0B187E" w:rsidRPr="00080D3D" w:rsidRDefault="000B187E" w:rsidP="009F348A">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i/>
                <w:color w:val="000000"/>
                <w:kern w:val="24"/>
              </w:rPr>
            </w:pPr>
            <w:r w:rsidRPr="00080D3D">
              <w:rPr>
                <w:color w:val="000000"/>
                <w:kern w:val="24"/>
              </w:rPr>
              <w:t>экзамен</w:t>
            </w:r>
          </w:p>
        </w:tc>
        <w:tc>
          <w:tcPr>
            <w:tcW w:w="1213" w:type="dxa"/>
            <w:shd w:val="clear" w:color="auto" w:fill="auto"/>
          </w:tcPr>
          <w:p w:rsidR="000B187E" w:rsidRPr="00080D3D" w:rsidRDefault="000B187E" w:rsidP="009F348A">
            <w:pPr>
              <w:ind w:firstLine="0"/>
              <w:rPr>
                <w:kern w:val="24"/>
              </w:rPr>
            </w:pPr>
            <w:r w:rsidRPr="00080D3D">
              <w:rPr>
                <w:kern w:val="24"/>
              </w:rPr>
              <w:t>Шкала 1</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Знать</w:t>
            </w:r>
          </w:p>
          <w:p w:rsidR="000B187E" w:rsidRPr="00B06A52" w:rsidRDefault="000B187E" w:rsidP="009F348A">
            <w:pPr>
              <w:ind w:firstLine="0"/>
              <w:jc w:val="center"/>
            </w:pPr>
            <w:r w:rsidRPr="00080D3D">
              <w:rPr>
                <w:b/>
              </w:rPr>
              <w:t>(</w:t>
            </w:r>
            <w:r>
              <w:rPr>
                <w:b/>
              </w:rPr>
              <w:t>П</w:t>
            </w:r>
            <w:r w:rsidRPr="00080D3D">
              <w:rPr>
                <w:b/>
              </w:rPr>
              <w:t>К-</w:t>
            </w:r>
            <w:r>
              <w:rPr>
                <w:b/>
              </w:rPr>
              <w:t>1</w:t>
            </w:r>
            <w:r w:rsidRPr="00080D3D">
              <w:rPr>
                <w:b/>
              </w:rPr>
              <w:t>)</w:t>
            </w:r>
          </w:p>
        </w:tc>
        <w:tc>
          <w:tcPr>
            <w:tcW w:w="3289" w:type="dxa"/>
            <w:shd w:val="clear" w:color="auto" w:fill="auto"/>
          </w:tcPr>
          <w:p w:rsidR="000B187E" w:rsidRPr="008618D5" w:rsidRDefault="000B187E" w:rsidP="009F348A">
            <w:pPr>
              <w:widowControl/>
              <w:ind w:firstLine="0"/>
              <w:contextualSpacing/>
              <w:jc w:val="left"/>
              <w:rPr>
                <w:b/>
              </w:rPr>
            </w:pPr>
            <w:r w:rsidRPr="008618D5">
              <w:rPr>
                <w:b/>
              </w:rPr>
              <w:t>Зна</w:t>
            </w:r>
            <w:r>
              <w:rPr>
                <w:b/>
              </w:rPr>
              <w:t>ние:</w:t>
            </w:r>
          </w:p>
          <w:p w:rsidR="000B187E" w:rsidRPr="008618D5" w:rsidRDefault="000B187E" w:rsidP="009F348A">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0B187E" w:rsidRPr="00080D3D" w:rsidRDefault="000B187E" w:rsidP="009F348A">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0B187E" w:rsidRPr="00080D3D" w:rsidRDefault="000B187E" w:rsidP="009F348A">
            <w:pPr>
              <w:ind w:firstLine="0"/>
              <w:rPr>
                <w:color w:val="000000"/>
                <w:kern w:val="24"/>
              </w:rPr>
            </w:pPr>
            <w:r w:rsidRPr="00080D3D">
              <w:rPr>
                <w:kern w:val="24"/>
              </w:rPr>
              <w:t>Шкала 1</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Владеть</w:t>
            </w:r>
          </w:p>
          <w:p w:rsidR="000B187E" w:rsidRPr="00080D3D" w:rsidRDefault="000B187E" w:rsidP="009F348A">
            <w:pPr>
              <w:ind w:firstLine="0"/>
              <w:jc w:val="center"/>
              <w:rPr>
                <w:b/>
              </w:rPr>
            </w:pPr>
            <w:r w:rsidRPr="00080D3D">
              <w:rPr>
                <w:b/>
              </w:rPr>
              <w:t>(</w:t>
            </w:r>
            <w:r>
              <w:rPr>
                <w:b/>
              </w:rPr>
              <w:t>П</w:t>
            </w:r>
            <w:r w:rsidRPr="00080D3D">
              <w:rPr>
                <w:b/>
              </w:rPr>
              <w:t>К-</w:t>
            </w:r>
            <w:r>
              <w:rPr>
                <w:b/>
              </w:rPr>
              <w:t>1</w:t>
            </w:r>
            <w:r w:rsidRPr="00080D3D">
              <w:rPr>
                <w:b/>
              </w:rPr>
              <w:t>)</w:t>
            </w:r>
          </w:p>
        </w:tc>
        <w:tc>
          <w:tcPr>
            <w:tcW w:w="3289" w:type="dxa"/>
            <w:shd w:val="clear" w:color="auto" w:fill="auto"/>
          </w:tcPr>
          <w:p w:rsidR="000B187E" w:rsidRPr="008618D5" w:rsidRDefault="000B187E" w:rsidP="009F348A">
            <w:pPr>
              <w:ind w:firstLine="0"/>
              <w:contextualSpacing/>
            </w:pPr>
            <w:r w:rsidRPr="008618D5">
              <w:rPr>
                <w:b/>
              </w:rPr>
              <w:t>Владе</w:t>
            </w:r>
            <w:r>
              <w:rPr>
                <w:b/>
              </w:rPr>
              <w:t>ние:</w:t>
            </w:r>
          </w:p>
          <w:p w:rsidR="000B187E" w:rsidRPr="008618D5" w:rsidRDefault="000B187E" w:rsidP="009F348A">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0B187E" w:rsidRPr="00080D3D" w:rsidRDefault="000B187E" w:rsidP="009F348A">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i/>
                <w:color w:val="000000"/>
                <w:kern w:val="24"/>
              </w:rPr>
            </w:pPr>
            <w:r w:rsidRPr="00080D3D">
              <w:rPr>
                <w:color w:val="000000"/>
                <w:kern w:val="24"/>
              </w:rPr>
              <w:t>экзамен</w:t>
            </w:r>
          </w:p>
        </w:tc>
        <w:tc>
          <w:tcPr>
            <w:tcW w:w="1213" w:type="dxa"/>
            <w:shd w:val="clear" w:color="auto" w:fill="auto"/>
          </w:tcPr>
          <w:p w:rsidR="000B187E" w:rsidRPr="00080D3D" w:rsidRDefault="000B187E" w:rsidP="009F348A">
            <w:pPr>
              <w:ind w:firstLine="0"/>
              <w:rPr>
                <w:kern w:val="24"/>
              </w:rPr>
            </w:pPr>
            <w:r w:rsidRPr="00080D3D">
              <w:rPr>
                <w:kern w:val="24"/>
              </w:rPr>
              <w:t>Шкала 2</w:t>
            </w:r>
          </w:p>
        </w:tc>
      </w:tr>
    </w:tbl>
    <w:p w:rsidR="0063540E" w:rsidRDefault="0063540E"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F770AD">
        <w:rPr>
          <w:b/>
          <w:i/>
          <w:sz w:val="28"/>
          <w:szCs w:val="28"/>
        </w:rPr>
        <w:t xml:space="preserve"> </w:t>
      </w:r>
      <w:r>
        <w:rPr>
          <w:sz w:val="28"/>
          <w:szCs w:val="28"/>
        </w:rPr>
        <w:t xml:space="preserve">Оценка </w:t>
      </w:r>
      <w:r w:rsidRPr="000B5394">
        <w:rPr>
          <w:sz w:val="28"/>
          <w:szCs w:val="28"/>
        </w:rPr>
        <w:t>сформированности</w:t>
      </w:r>
      <w:r w:rsidR="008828E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770AD" w:rsidRDefault="00F770AD"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F770AD">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w:t>
            </w:r>
            <w:r w:rsidRPr="002478F3">
              <w:lastRenderedPageBreak/>
              <w:t xml:space="preserve">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5188B" w:rsidRDefault="0095188B" w:rsidP="005B3425">
      <w:pPr>
        <w:ind w:firstLine="720"/>
        <w:rPr>
          <w:b/>
          <w:sz w:val="28"/>
          <w:szCs w:val="28"/>
        </w:rPr>
      </w:pPr>
    </w:p>
    <w:p w:rsidR="007174C6" w:rsidRPr="00597CF7" w:rsidRDefault="007174C6" w:rsidP="0095188B">
      <w:pPr>
        <w:ind w:firstLine="709"/>
        <w:rPr>
          <w:sz w:val="28"/>
          <w:szCs w:val="28"/>
        </w:rPr>
      </w:pPr>
      <w:r w:rsidRPr="00FD21D4">
        <w:rPr>
          <w:b/>
          <w:sz w:val="28"/>
          <w:szCs w:val="28"/>
        </w:rPr>
        <w:t>6.3.</w:t>
      </w:r>
      <w:r w:rsidR="00F770AD">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5150BA" w:rsidRDefault="007174C6" w:rsidP="0095188B">
      <w:pPr>
        <w:ind w:firstLine="709"/>
        <w:rPr>
          <w:bCs/>
          <w:sz w:val="28"/>
          <w:szCs w:val="28"/>
        </w:rPr>
      </w:pPr>
      <w:r w:rsidRPr="00D64DB0">
        <w:rPr>
          <w:b/>
          <w:bCs/>
          <w:sz w:val="28"/>
          <w:szCs w:val="28"/>
        </w:rPr>
        <w:t>Типовые задания для текущего к</w:t>
      </w:r>
      <w:r w:rsidRPr="005150BA">
        <w:rPr>
          <w:b/>
          <w:bCs/>
          <w:sz w:val="28"/>
          <w:szCs w:val="28"/>
        </w:rPr>
        <w:t xml:space="preserve">онтроля </w:t>
      </w:r>
      <w:r w:rsidRPr="005150BA">
        <w:rPr>
          <w:bCs/>
          <w:sz w:val="28"/>
          <w:szCs w:val="28"/>
        </w:rPr>
        <w:t xml:space="preserve">(оценка сформированности элементов (знаний, умений) </w:t>
      </w:r>
      <w:r w:rsidR="005D3F46" w:rsidRPr="005150BA">
        <w:rPr>
          <w:bCs/>
          <w:sz w:val="28"/>
          <w:szCs w:val="28"/>
        </w:rPr>
        <w:t xml:space="preserve">компетенций УК-4, ОПК-1, ПК-1 в </w:t>
      </w:r>
      <w:r w:rsidR="0063540E" w:rsidRPr="005150BA">
        <w:rPr>
          <w:bCs/>
          <w:sz w:val="28"/>
          <w:szCs w:val="28"/>
        </w:rPr>
        <w:t>рамках текущего</w:t>
      </w:r>
      <w:r w:rsidRPr="005150BA">
        <w:rPr>
          <w:bCs/>
          <w:sz w:val="28"/>
          <w:szCs w:val="28"/>
        </w:rPr>
        <w:t xml:space="preserve"> контроля по дисциплине) по разделам дисципли</w:t>
      </w:r>
      <w:r w:rsidR="006662FE" w:rsidRPr="005150BA">
        <w:rPr>
          <w:bCs/>
          <w:sz w:val="28"/>
          <w:szCs w:val="28"/>
        </w:rPr>
        <w:t>ны</w:t>
      </w:r>
    </w:p>
    <w:p w:rsidR="001425A6" w:rsidRDefault="001425A6" w:rsidP="001425A6">
      <w:pPr>
        <w:ind w:firstLine="720"/>
        <w:rPr>
          <w:bCs/>
          <w:i/>
          <w:sz w:val="28"/>
          <w:szCs w:val="28"/>
        </w:rPr>
      </w:pPr>
      <w:r>
        <w:rPr>
          <w:bCs/>
          <w:i/>
          <w:sz w:val="28"/>
          <w:szCs w:val="28"/>
        </w:rPr>
        <w:t>Примеры вопросов по теме 1:</w:t>
      </w:r>
    </w:p>
    <w:p w:rsidR="001425A6" w:rsidRDefault="001425A6" w:rsidP="006D6305">
      <w:pPr>
        <w:pStyle w:val="af5"/>
        <w:numPr>
          <w:ilvl w:val="0"/>
          <w:numId w:val="13"/>
        </w:numPr>
        <w:tabs>
          <w:tab w:val="left" w:pos="708"/>
        </w:tabs>
        <w:ind w:left="0" w:firstLine="720"/>
        <w:rPr>
          <w:bCs/>
          <w:sz w:val="28"/>
          <w:szCs w:val="28"/>
        </w:rPr>
      </w:pPr>
      <w:r>
        <w:rPr>
          <w:bCs/>
          <w:sz w:val="28"/>
          <w:szCs w:val="28"/>
        </w:rPr>
        <w:t>Что изучает лингвистика?</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425A6" w:rsidRDefault="001425A6" w:rsidP="006D6305">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6D6305">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425A6" w:rsidRDefault="001425A6" w:rsidP="006D6305">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firstLine="720"/>
        <w:rPr>
          <w:bCs/>
          <w:i/>
          <w:sz w:val="28"/>
          <w:szCs w:val="28"/>
        </w:rPr>
      </w:pPr>
      <w:r>
        <w:rPr>
          <w:bCs/>
          <w:i/>
          <w:sz w:val="28"/>
          <w:szCs w:val="28"/>
        </w:rPr>
        <w:t xml:space="preserve"> Примеры вопросов по теме 2:</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425A6" w:rsidRDefault="001425A6" w:rsidP="006D6305">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6D6305">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425A6" w:rsidRDefault="001425A6" w:rsidP="006D6305">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6D6305">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w:t>
      </w:r>
      <w:r>
        <w:rPr>
          <w:bCs/>
          <w:sz w:val="28"/>
          <w:szCs w:val="28"/>
        </w:rPr>
        <w:lastRenderedPageBreak/>
        <w:t>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ind w:firstLine="720"/>
        <w:rPr>
          <w:bCs/>
          <w:sz w:val="28"/>
          <w:szCs w:val="28"/>
        </w:rPr>
      </w:pPr>
      <w:r>
        <w:rPr>
          <w:bCs/>
          <w:sz w:val="28"/>
          <w:szCs w:val="28"/>
        </w:rPr>
        <w:t>Ключевые фразы и клише для написания аннотаций на английском языке:</w:t>
      </w:r>
    </w:p>
    <w:p w:rsidR="001425A6" w:rsidRDefault="001425A6" w:rsidP="001425A6">
      <w:pPr>
        <w:ind w:firstLine="720"/>
        <w:rPr>
          <w:bCs/>
          <w:sz w:val="28"/>
          <w:szCs w:val="28"/>
        </w:rPr>
      </w:pPr>
      <w:r>
        <w:rPr>
          <w:bCs/>
          <w:sz w:val="28"/>
          <w:szCs w:val="28"/>
        </w:rPr>
        <w:t xml:space="preserve">1. </w:t>
      </w:r>
      <w:r>
        <w:rPr>
          <w:bCs/>
          <w:sz w:val="28"/>
          <w:szCs w:val="28"/>
          <w:lang w:val="en-US"/>
        </w:rPr>
        <w:t>While</w:t>
      </w:r>
      <w:r w:rsidRPr="00F770AD">
        <w:rPr>
          <w:bCs/>
          <w:sz w:val="28"/>
          <w:szCs w:val="28"/>
        </w:rPr>
        <w:t xml:space="preserve"> </w:t>
      </w:r>
      <w:r>
        <w:rPr>
          <w:bCs/>
          <w:sz w:val="28"/>
          <w:szCs w:val="28"/>
          <w:lang w:val="en-US"/>
        </w:rPr>
        <w:t>there</w:t>
      </w:r>
      <w:r w:rsidRPr="00F770AD">
        <w:rPr>
          <w:bCs/>
          <w:sz w:val="28"/>
          <w:szCs w:val="28"/>
        </w:rPr>
        <w:t xml:space="preserve"> </w:t>
      </w:r>
      <w:r>
        <w:rPr>
          <w:bCs/>
          <w:sz w:val="28"/>
          <w:szCs w:val="28"/>
          <w:lang w:val="en-US"/>
        </w:rPr>
        <w:t>is</w:t>
      </w:r>
      <w:r w:rsidRPr="00F770AD">
        <w:rPr>
          <w:bCs/>
          <w:sz w:val="28"/>
          <w:szCs w:val="28"/>
        </w:rPr>
        <w:t xml:space="preserve"> </w:t>
      </w:r>
      <w:r>
        <w:rPr>
          <w:bCs/>
          <w:sz w:val="28"/>
          <w:szCs w:val="28"/>
          <w:lang w:val="en-US"/>
        </w:rPr>
        <w:t>a</w:t>
      </w:r>
      <w:r w:rsidRPr="00F770AD">
        <w:rPr>
          <w:bCs/>
          <w:sz w:val="28"/>
          <w:szCs w:val="28"/>
        </w:rPr>
        <w:t xml:space="preserve"> </w:t>
      </w:r>
      <w:r>
        <w:rPr>
          <w:bCs/>
          <w:sz w:val="28"/>
          <w:szCs w:val="28"/>
          <w:lang w:val="en-US"/>
        </w:rPr>
        <w:t>vast</w:t>
      </w:r>
      <w:r w:rsidRPr="00F770AD">
        <w:rPr>
          <w:bCs/>
          <w:sz w:val="28"/>
          <w:szCs w:val="28"/>
        </w:rPr>
        <w:t xml:space="preserve"> </w:t>
      </w:r>
      <w:r>
        <w:rPr>
          <w:bCs/>
          <w:sz w:val="28"/>
          <w:szCs w:val="28"/>
          <w:lang w:val="en-US"/>
        </w:rPr>
        <w:t>literature</w:t>
      </w:r>
      <w:r w:rsidRPr="00F770AD">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425A6" w:rsidRDefault="001425A6" w:rsidP="001425A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425A6" w:rsidRDefault="001425A6" w:rsidP="001425A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425A6" w:rsidRDefault="001425A6" w:rsidP="001425A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425A6" w:rsidRDefault="001425A6" w:rsidP="001425A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425A6" w:rsidRDefault="001425A6" w:rsidP="001425A6">
      <w:pPr>
        <w:ind w:firstLine="720"/>
        <w:rPr>
          <w:bCs/>
          <w:sz w:val="28"/>
          <w:szCs w:val="28"/>
        </w:rPr>
      </w:pPr>
      <w:r>
        <w:rPr>
          <w:bCs/>
          <w:sz w:val="28"/>
          <w:szCs w:val="28"/>
        </w:rPr>
        <w:t xml:space="preserve">6. </w:t>
      </w:r>
      <w:r>
        <w:rPr>
          <w:bCs/>
          <w:sz w:val="28"/>
          <w:szCs w:val="28"/>
          <w:lang w:val="en-US"/>
        </w:rPr>
        <w:t>The</w:t>
      </w:r>
      <w:r w:rsidRPr="00F770AD">
        <w:rPr>
          <w:bCs/>
          <w:sz w:val="28"/>
          <w:szCs w:val="28"/>
        </w:rPr>
        <w:t xml:space="preserve"> </w:t>
      </w:r>
      <w:r>
        <w:rPr>
          <w:bCs/>
          <w:sz w:val="28"/>
          <w:szCs w:val="28"/>
          <w:lang w:val="en-US"/>
        </w:rPr>
        <w:t>article</w:t>
      </w:r>
      <w:r w:rsidRPr="00F770AD">
        <w:rPr>
          <w:bCs/>
          <w:sz w:val="28"/>
          <w:szCs w:val="28"/>
        </w:rPr>
        <w:t xml:space="preserve"> </w:t>
      </w:r>
      <w:r>
        <w:rPr>
          <w:bCs/>
          <w:sz w:val="28"/>
          <w:szCs w:val="28"/>
          <w:lang w:val="en-US"/>
        </w:rPr>
        <w:t>presents</w:t>
      </w:r>
      <w:r w:rsidRPr="00F770AD">
        <w:rPr>
          <w:bCs/>
          <w:sz w:val="28"/>
          <w:szCs w:val="28"/>
        </w:rPr>
        <w:t xml:space="preserve"> </w:t>
      </w:r>
      <w:r>
        <w:rPr>
          <w:bCs/>
          <w:sz w:val="28"/>
          <w:szCs w:val="28"/>
          <w:lang w:val="en-US"/>
        </w:rPr>
        <w:t>some</w:t>
      </w:r>
      <w:r w:rsidRPr="00F770AD">
        <w:rPr>
          <w:bCs/>
          <w:sz w:val="28"/>
          <w:szCs w:val="28"/>
        </w:rPr>
        <w:t xml:space="preserve"> </w:t>
      </w:r>
      <w:r>
        <w:rPr>
          <w:bCs/>
          <w:sz w:val="28"/>
          <w:szCs w:val="28"/>
          <w:lang w:val="en-US"/>
        </w:rPr>
        <w:t>qualitative</w:t>
      </w:r>
      <w:r w:rsidRPr="00F770AD">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425A6" w:rsidRDefault="001425A6" w:rsidP="001425A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425A6" w:rsidRDefault="001425A6" w:rsidP="001425A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425A6" w:rsidRDefault="001425A6" w:rsidP="001425A6">
      <w:pPr>
        <w:ind w:firstLine="720"/>
        <w:rPr>
          <w:bCs/>
          <w:sz w:val="28"/>
          <w:szCs w:val="28"/>
        </w:rPr>
      </w:pPr>
      <w:r>
        <w:rPr>
          <w:bCs/>
          <w:sz w:val="28"/>
          <w:szCs w:val="28"/>
        </w:rPr>
        <w:t xml:space="preserve">9. </w:t>
      </w:r>
      <w:r>
        <w:rPr>
          <w:bCs/>
          <w:sz w:val="28"/>
          <w:szCs w:val="28"/>
          <w:lang w:val="en-US"/>
        </w:rPr>
        <w:t>To</w:t>
      </w:r>
      <w:r w:rsidRPr="00F770AD">
        <w:rPr>
          <w:bCs/>
          <w:sz w:val="28"/>
          <w:szCs w:val="28"/>
        </w:rPr>
        <w:t xml:space="preserve"> </w:t>
      </w:r>
      <w:r>
        <w:rPr>
          <w:bCs/>
          <w:sz w:val="28"/>
          <w:szCs w:val="28"/>
          <w:lang w:val="en-US"/>
        </w:rPr>
        <w:t>be</w:t>
      </w:r>
      <w:r w:rsidRPr="00F770AD">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425A6" w:rsidRDefault="001425A6" w:rsidP="001425A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425A6" w:rsidRDefault="001425A6" w:rsidP="001425A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425A6" w:rsidRDefault="001425A6" w:rsidP="001425A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425A6" w:rsidRDefault="001425A6" w:rsidP="001425A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425A6" w:rsidRDefault="001425A6" w:rsidP="001425A6">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425A6" w:rsidRDefault="001425A6" w:rsidP="001425A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w:t>
      </w:r>
      <w:r>
        <w:rPr>
          <w:bCs/>
          <w:sz w:val="28"/>
          <w:szCs w:val="28"/>
        </w:rPr>
        <w:lastRenderedPageBreak/>
        <w:t>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F75F8" w:rsidRDefault="00DF75F8" w:rsidP="001425A6">
      <w:pPr>
        <w:ind w:firstLine="720"/>
        <w:rPr>
          <w:bCs/>
          <w:i/>
          <w:sz w:val="28"/>
          <w:szCs w:val="28"/>
        </w:rPr>
      </w:pPr>
    </w:p>
    <w:p w:rsidR="001425A6" w:rsidRDefault="001425A6" w:rsidP="001425A6">
      <w:pPr>
        <w:ind w:firstLine="720"/>
        <w:rPr>
          <w:bCs/>
          <w:sz w:val="28"/>
          <w:szCs w:val="28"/>
        </w:rPr>
      </w:pPr>
      <w:r>
        <w:rPr>
          <w:bCs/>
          <w:i/>
          <w:sz w:val="28"/>
          <w:szCs w:val="28"/>
        </w:rPr>
        <w:t>Пример практического задания по теме 3</w:t>
      </w:r>
      <w:r>
        <w:rPr>
          <w:bCs/>
          <w:sz w:val="28"/>
          <w:szCs w:val="28"/>
        </w:rPr>
        <w:t>:</w:t>
      </w:r>
    </w:p>
    <w:p w:rsidR="001425A6" w:rsidRDefault="001425A6" w:rsidP="001425A6">
      <w:pPr>
        <w:ind w:firstLine="720"/>
        <w:rPr>
          <w:b/>
          <w:i/>
          <w:sz w:val="28"/>
          <w:szCs w:val="28"/>
          <w:lang w:val="en-US"/>
        </w:rPr>
      </w:pPr>
      <w:r>
        <w:rPr>
          <w:b/>
          <w:i/>
          <w:sz w:val="28"/>
          <w:szCs w:val="28"/>
          <w:lang w:val="en-US"/>
        </w:rPr>
        <w:t>Task 1. Telephone quiz</w:t>
      </w:r>
    </w:p>
    <w:p w:rsidR="001425A6" w:rsidRDefault="001425A6" w:rsidP="001425A6">
      <w:pPr>
        <w:ind w:firstLine="720"/>
        <w:rPr>
          <w:b/>
          <w:i/>
          <w:sz w:val="28"/>
          <w:szCs w:val="28"/>
          <w:lang w:val="en-US"/>
        </w:rPr>
      </w:pPr>
      <w:r>
        <w:rPr>
          <w:b/>
          <w:i/>
          <w:sz w:val="28"/>
          <w:szCs w:val="28"/>
          <w:lang w:val="en-US"/>
        </w:rPr>
        <w:t xml:space="preserve">Think of another way of saying </w:t>
      </w:r>
    </w:p>
    <w:p w:rsidR="001425A6"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425A6"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425A6" w:rsidRDefault="001425A6" w:rsidP="006D630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425A6" w:rsidRDefault="001425A6" w:rsidP="001425A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425A6" w:rsidRDefault="001425A6" w:rsidP="001425A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425A6" w:rsidRPr="00962601" w:rsidTr="001425A6">
        <w:tc>
          <w:tcPr>
            <w:tcW w:w="4350" w:type="dxa"/>
            <w:hideMark/>
          </w:tcPr>
          <w:p w:rsidR="001425A6" w:rsidRDefault="001425A6" w:rsidP="006D630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425A6" w:rsidRPr="00962601" w:rsidTr="001425A6">
        <w:tc>
          <w:tcPr>
            <w:tcW w:w="4350" w:type="dxa"/>
            <w:hideMark/>
          </w:tcPr>
          <w:p w:rsidR="001425A6"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425A6" w:rsidTr="001425A6">
        <w:tc>
          <w:tcPr>
            <w:tcW w:w="4350" w:type="dxa"/>
            <w:hideMark/>
          </w:tcPr>
          <w:p w:rsidR="001425A6"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425A6" w:rsidRPr="00962601" w:rsidTr="001425A6">
        <w:tc>
          <w:tcPr>
            <w:tcW w:w="4350" w:type="dxa"/>
            <w:hideMark/>
          </w:tcPr>
          <w:p w:rsidR="001425A6" w:rsidRDefault="001425A6">
            <w:pPr>
              <w:tabs>
                <w:tab w:val="left" w:pos="409"/>
              </w:tabs>
              <w:ind w:firstLine="720"/>
              <w:rPr>
                <w:b/>
                <w:i/>
                <w:sz w:val="28"/>
                <w:szCs w:val="28"/>
                <w:lang w:val="en-US"/>
              </w:rPr>
            </w:pPr>
            <w:r>
              <w:rPr>
                <w:b/>
                <w:i/>
                <w:sz w:val="28"/>
                <w:szCs w:val="28"/>
                <w:lang w:val="en-US"/>
              </w:rPr>
              <w:t>This is Terry Rance</w:t>
            </w:r>
          </w:p>
        </w:tc>
        <w:tc>
          <w:tcPr>
            <w:tcW w:w="4722" w:type="dxa"/>
            <w:hideMark/>
          </w:tcPr>
          <w:p w:rsidR="001425A6" w:rsidRDefault="001425A6">
            <w:pPr>
              <w:tabs>
                <w:tab w:val="left" w:pos="409"/>
              </w:tabs>
              <w:ind w:firstLine="720"/>
              <w:rPr>
                <w:b/>
                <w:i/>
                <w:sz w:val="28"/>
                <w:szCs w:val="28"/>
                <w:lang w:val="en-US"/>
              </w:rPr>
            </w:pPr>
            <w:r>
              <w:rPr>
                <w:b/>
                <w:i/>
                <w:sz w:val="28"/>
                <w:szCs w:val="28"/>
                <w:lang w:val="en-US"/>
              </w:rPr>
              <w:t>Is she free on Friday?</w:t>
            </w:r>
          </w:p>
        </w:tc>
      </w:tr>
      <w:tr w:rsidR="001425A6" w:rsidTr="001425A6">
        <w:tc>
          <w:tcPr>
            <w:tcW w:w="4350" w:type="dxa"/>
            <w:hideMark/>
          </w:tcPr>
          <w:p w:rsidR="001425A6"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425A6" w:rsidTr="001425A6">
        <w:tc>
          <w:tcPr>
            <w:tcW w:w="4350" w:type="dxa"/>
            <w:hideMark/>
          </w:tcPr>
          <w:p w:rsidR="001425A6"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425A6" w:rsidRDefault="001425A6" w:rsidP="001425A6">
      <w:pPr>
        <w:ind w:firstLine="720"/>
        <w:rPr>
          <w:b/>
          <w:i/>
          <w:sz w:val="28"/>
          <w:szCs w:val="28"/>
        </w:rPr>
      </w:pPr>
    </w:p>
    <w:p w:rsidR="001425A6" w:rsidRDefault="001425A6" w:rsidP="001425A6">
      <w:pPr>
        <w:ind w:firstLine="720"/>
        <w:rPr>
          <w:b/>
          <w:i/>
          <w:sz w:val="28"/>
          <w:szCs w:val="28"/>
          <w:lang w:val="en-US"/>
        </w:rPr>
      </w:pPr>
      <w:r>
        <w:rPr>
          <w:b/>
          <w:i/>
          <w:sz w:val="28"/>
          <w:szCs w:val="28"/>
          <w:lang w:val="en-US"/>
        </w:rPr>
        <w:t xml:space="preserve">Would morning or afternoon suit you best? </w:t>
      </w:r>
    </w:p>
    <w:p w:rsidR="001425A6" w:rsidRDefault="001425A6" w:rsidP="006D630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425A6" w:rsidRDefault="001425A6" w:rsidP="006D630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425A6" w:rsidRDefault="001425A6" w:rsidP="001425A6">
      <w:pPr>
        <w:ind w:firstLine="720"/>
        <w:rPr>
          <w:b/>
          <w:sz w:val="28"/>
          <w:szCs w:val="28"/>
          <w:lang w:val="en-US"/>
        </w:rPr>
      </w:pPr>
      <w:r>
        <w:rPr>
          <w:b/>
          <w:sz w:val="28"/>
          <w:szCs w:val="28"/>
          <w:lang w:val="en-US"/>
        </w:rPr>
        <w:t>Starting and finishing calls. Study the table below and complete the beginning and ending of the conversation in Task 2.</w:t>
      </w:r>
    </w:p>
    <w:p w:rsidR="001425A6" w:rsidRDefault="001425A6" w:rsidP="001425A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Let me know if there is anything I can do</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Thank you for calling</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Nice to hear from you.</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How are you?</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The reason I am phoning is ...</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Right then</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Give me a ring if you have any problems   </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lastRenderedPageBreak/>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See you on the 26th, then/Until Friday, then</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Thanks for your help</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rPr>
                <w:color w:val="333333"/>
                <w:sz w:val="28"/>
                <w:szCs w:val="28"/>
                <w:lang w:val="en-US"/>
              </w:rPr>
            </w:pPr>
          </w:p>
        </w:tc>
      </w:tr>
    </w:tbl>
    <w:p w:rsidR="00DF75F8" w:rsidRDefault="00DF75F8" w:rsidP="001425A6">
      <w:pPr>
        <w:ind w:firstLine="720"/>
        <w:rPr>
          <w:b/>
          <w:i/>
          <w:sz w:val="28"/>
          <w:szCs w:val="28"/>
          <w:lang w:val="en-US"/>
        </w:rPr>
      </w:pPr>
    </w:p>
    <w:p w:rsidR="001425A6" w:rsidRDefault="001425A6" w:rsidP="001425A6">
      <w:pPr>
        <w:ind w:firstLine="720"/>
        <w:rPr>
          <w:b/>
          <w:i/>
          <w:sz w:val="28"/>
          <w:szCs w:val="28"/>
          <w:lang w:val="en-US"/>
        </w:rPr>
      </w:pPr>
      <w:r>
        <w:rPr>
          <w:b/>
          <w:i/>
          <w:sz w:val="28"/>
          <w:szCs w:val="28"/>
          <w:lang w:val="en-US"/>
        </w:rPr>
        <w:t>Task 2. Now complete the beginning and ending of the conversation below. Use words and phrases from the table.</w:t>
      </w:r>
    </w:p>
    <w:p w:rsidR="001425A6" w:rsidRDefault="001425A6" w:rsidP="001425A6">
      <w:pPr>
        <w:ind w:firstLine="720"/>
        <w:rPr>
          <w:b/>
          <w:sz w:val="28"/>
          <w:szCs w:val="28"/>
          <w:lang w:val="en-US"/>
        </w:rPr>
      </w:pPr>
      <w:r>
        <w:rPr>
          <w:b/>
          <w:sz w:val="28"/>
          <w:szCs w:val="28"/>
          <w:lang w:val="en-US"/>
        </w:rPr>
        <w:t>The start</w:t>
      </w:r>
    </w:p>
    <w:p w:rsidR="001425A6" w:rsidRDefault="001425A6" w:rsidP="001425A6">
      <w:pPr>
        <w:ind w:firstLine="720"/>
        <w:rPr>
          <w:sz w:val="28"/>
          <w:szCs w:val="28"/>
          <w:lang w:val="en-US"/>
        </w:rPr>
      </w:pPr>
      <w:r>
        <w:rPr>
          <w:b/>
          <w:sz w:val="28"/>
          <w:szCs w:val="28"/>
          <w:lang w:val="en-US"/>
        </w:rPr>
        <w:t xml:space="preserve">A </w:t>
      </w:r>
      <w:r>
        <w:rPr>
          <w:sz w:val="28"/>
          <w:szCs w:val="28"/>
          <w:lang w:val="en-US"/>
        </w:rPr>
        <w:t>Sandra Parker.</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Hello Sandra, Hans Grass here</w:t>
      </w:r>
    </w:p>
    <w:p w:rsidR="001425A6" w:rsidRDefault="001425A6" w:rsidP="001425A6">
      <w:pPr>
        <w:ind w:firstLine="720"/>
        <w:rPr>
          <w:sz w:val="28"/>
          <w:szCs w:val="28"/>
          <w:lang w:val="en-US"/>
        </w:rPr>
      </w:pPr>
      <w:r>
        <w:rPr>
          <w:b/>
          <w:sz w:val="28"/>
          <w:szCs w:val="28"/>
          <w:lang w:val="en-US"/>
        </w:rPr>
        <w:t>A Hans</w:t>
      </w:r>
      <w:r>
        <w:rPr>
          <w:sz w:val="28"/>
          <w:szCs w:val="28"/>
          <w:lang w:val="en-US"/>
        </w:rPr>
        <w:t>. ______________________. ________________________?</w:t>
      </w:r>
    </w:p>
    <w:p w:rsidR="001425A6" w:rsidRDefault="001425A6" w:rsidP="001425A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425A6" w:rsidRDefault="001425A6" w:rsidP="001425A6">
      <w:pPr>
        <w:ind w:firstLine="720"/>
        <w:rPr>
          <w:sz w:val="28"/>
          <w:szCs w:val="28"/>
          <w:lang w:val="en-US"/>
        </w:rPr>
      </w:pPr>
      <w:r>
        <w:rPr>
          <w:b/>
          <w:sz w:val="28"/>
          <w:szCs w:val="28"/>
          <w:lang w:val="en-US"/>
        </w:rPr>
        <w:t xml:space="preserve">A </w:t>
      </w:r>
      <w:r>
        <w:rPr>
          <w:sz w:val="28"/>
          <w:szCs w:val="28"/>
          <w:lang w:val="en-US"/>
        </w:rPr>
        <w:t>Not bad at all, thanks</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425A6" w:rsidRDefault="001425A6" w:rsidP="001425A6">
      <w:pPr>
        <w:ind w:firstLine="720"/>
        <w:rPr>
          <w:b/>
          <w:sz w:val="28"/>
          <w:szCs w:val="28"/>
          <w:lang w:val="en-US"/>
        </w:rPr>
      </w:pPr>
    </w:p>
    <w:p w:rsidR="001425A6" w:rsidRDefault="001425A6" w:rsidP="001425A6">
      <w:pPr>
        <w:ind w:firstLine="720"/>
        <w:rPr>
          <w:b/>
          <w:sz w:val="28"/>
          <w:szCs w:val="28"/>
          <w:lang w:val="en-US"/>
        </w:rPr>
      </w:pPr>
      <w:r>
        <w:rPr>
          <w:b/>
          <w:sz w:val="28"/>
          <w:szCs w:val="28"/>
          <w:lang w:val="en-US"/>
        </w:rPr>
        <w:t>The finish</w:t>
      </w:r>
    </w:p>
    <w:p w:rsidR="001425A6" w:rsidRDefault="001425A6" w:rsidP="001425A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425A6" w:rsidRDefault="001425A6" w:rsidP="001425A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425A6" w:rsidRDefault="001425A6" w:rsidP="001425A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425A6" w:rsidRDefault="001425A6" w:rsidP="001425A6">
      <w:pPr>
        <w:ind w:firstLine="720"/>
        <w:rPr>
          <w:bCs/>
          <w:sz w:val="28"/>
          <w:szCs w:val="28"/>
          <w:lang w:val="en-US"/>
        </w:rPr>
      </w:pPr>
    </w:p>
    <w:p w:rsidR="001425A6" w:rsidRDefault="001425A6" w:rsidP="001425A6">
      <w:pPr>
        <w:ind w:firstLine="720"/>
        <w:rPr>
          <w:b/>
          <w:i/>
          <w:sz w:val="28"/>
          <w:szCs w:val="28"/>
          <w:lang w:val="en-US"/>
        </w:rPr>
      </w:pPr>
      <w:r>
        <w:rPr>
          <w:b/>
          <w:i/>
          <w:sz w:val="28"/>
          <w:szCs w:val="28"/>
          <w:lang w:val="en-US"/>
        </w:rPr>
        <w:t>Task 3. Translate the following telephone dialogue into English:</w:t>
      </w:r>
    </w:p>
    <w:p w:rsidR="001425A6" w:rsidRDefault="001425A6" w:rsidP="001425A6">
      <w:pPr>
        <w:ind w:firstLine="720"/>
        <w:rPr>
          <w:bCs/>
          <w:sz w:val="28"/>
          <w:szCs w:val="28"/>
        </w:rPr>
      </w:pPr>
      <w:r>
        <w:rPr>
          <w:bCs/>
          <w:sz w:val="28"/>
          <w:szCs w:val="28"/>
        </w:rPr>
        <w:t xml:space="preserve">Алло! Это «Нозерн Хотел»? – </w:t>
      </w:r>
    </w:p>
    <w:p w:rsidR="001425A6" w:rsidRDefault="001425A6" w:rsidP="001425A6">
      <w:pPr>
        <w:ind w:firstLine="720"/>
        <w:rPr>
          <w:bCs/>
          <w:sz w:val="28"/>
          <w:szCs w:val="28"/>
        </w:rPr>
      </w:pPr>
      <w:r>
        <w:rPr>
          <w:bCs/>
          <w:sz w:val="28"/>
          <w:szCs w:val="28"/>
        </w:rPr>
        <w:t xml:space="preserve">Здравствуйте, сэр! Да, чем я могу вам помочь? – </w:t>
      </w:r>
    </w:p>
    <w:p w:rsidR="001425A6" w:rsidRDefault="001425A6" w:rsidP="001425A6">
      <w:pPr>
        <w:ind w:firstLine="720"/>
        <w:rPr>
          <w:bCs/>
          <w:sz w:val="28"/>
          <w:szCs w:val="28"/>
        </w:rPr>
      </w:pPr>
      <w:r>
        <w:rPr>
          <w:bCs/>
          <w:sz w:val="28"/>
          <w:szCs w:val="28"/>
        </w:rPr>
        <w:t>Я бы хотел зарезервировать комнату в вашем отеле. Это возможно? –</w:t>
      </w:r>
    </w:p>
    <w:p w:rsidR="001425A6" w:rsidRDefault="001425A6" w:rsidP="001425A6">
      <w:pPr>
        <w:ind w:firstLine="720"/>
        <w:rPr>
          <w:bCs/>
          <w:sz w:val="28"/>
          <w:szCs w:val="28"/>
        </w:rPr>
      </w:pPr>
      <w:r>
        <w:rPr>
          <w:bCs/>
          <w:sz w:val="28"/>
          <w:szCs w:val="28"/>
        </w:rPr>
        <w:t xml:space="preserve">Конечно. На какую дату? Как долго Вы собираетесь здесь оставаться? – </w:t>
      </w:r>
    </w:p>
    <w:p w:rsidR="001425A6" w:rsidRDefault="001425A6" w:rsidP="001425A6">
      <w:pPr>
        <w:ind w:firstLine="720"/>
        <w:rPr>
          <w:bCs/>
          <w:sz w:val="28"/>
          <w:szCs w:val="28"/>
        </w:rPr>
      </w:pPr>
      <w:r>
        <w:rPr>
          <w:bCs/>
          <w:sz w:val="28"/>
          <w:szCs w:val="28"/>
        </w:rPr>
        <w:t xml:space="preserve">С 8 по 14 апреля. – </w:t>
      </w:r>
    </w:p>
    <w:p w:rsidR="001425A6" w:rsidRDefault="001425A6" w:rsidP="001425A6">
      <w:pPr>
        <w:ind w:firstLine="720"/>
        <w:rPr>
          <w:bCs/>
          <w:sz w:val="28"/>
          <w:szCs w:val="28"/>
        </w:rPr>
      </w:pPr>
      <w:r>
        <w:rPr>
          <w:bCs/>
          <w:sz w:val="28"/>
          <w:szCs w:val="28"/>
        </w:rPr>
        <w:t>Отлично. Вы бы хотели комнату на одного человека или на двух? –</w:t>
      </w:r>
    </w:p>
    <w:p w:rsidR="001425A6" w:rsidRDefault="001425A6" w:rsidP="001425A6">
      <w:pPr>
        <w:ind w:firstLine="720"/>
        <w:rPr>
          <w:bCs/>
          <w:sz w:val="28"/>
          <w:szCs w:val="28"/>
        </w:rPr>
      </w:pPr>
      <w:r>
        <w:rPr>
          <w:bCs/>
          <w:sz w:val="28"/>
          <w:szCs w:val="28"/>
        </w:rPr>
        <w:t xml:space="preserve">На двух, пожалуйста. Я путешествую с моей женой. – </w:t>
      </w:r>
    </w:p>
    <w:p w:rsidR="001425A6" w:rsidRDefault="001425A6" w:rsidP="001425A6">
      <w:pPr>
        <w:ind w:firstLine="720"/>
        <w:rPr>
          <w:bCs/>
          <w:sz w:val="28"/>
          <w:szCs w:val="28"/>
        </w:rPr>
      </w:pPr>
      <w:r>
        <w:rPr>
          <w:bCs/>
          <w:sz w:val="28"/>
          <w:szCs w:val="28"/>
        </w:rPr>
        <w:t xml:space="preserve">С видом на горы или на море? – </w:t>
      </w:r>
    </w:p>
    <w:p w:rsidR="001425A6" w:rsidRDefault="001425A6" w:rsidP="001425A6">
      <w:pPr>
        <w:ind w:firstLine="720"/>
        <w:rPr>
          <w:bCs/>
          <w:sz w:val="28"/>
          <w:szCs w:val="28"/>
        </w:rPr>
      </w:pPr>
      <w:r>
        <w:rPr>
          <w:bCs/>
          <w:sz w:val="28"/>
          <w:szCs w:val="28"/>
        </w:rPr>
        <w:t xml:space="preserve">На горы, пожалуйста. – </w:t>
      </w:r>
    </w:p>
    <w:p w:rsidR="001425A6" w:rsidRDefault="001425A6" w:rsidP="001425A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425A6" w:rsidRDefault="001425A6" w:rsidP="001425A6">
      <w:pPr>
        <w:ind w:firstLine="720"/>
        <w:rPr>
          <w:bCs/>
          <w:sz w:val="28"/>
          <w:szCs w:val="28"/>
        </w:rPr>
      </w:pPr>
      <w:r>
        <w:rPr>
          <w:bCs/>
          <w:sz w:val="28"/>
          <w:szCs w:val="28"/>
        </w:rPr>
        <w:t xml:space="preserve">Джейсон Ли. И мой номер телефона +56 7899002319. </w:t>
      </w:r>
    </w:p>
    <w:p w:rsidR="001425A6" w:rsidRDefault="001425A6" w:rsidP="001425A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425A6" w:rsidRDefault="001425A6" w:rsidP="001425A6">
      <w:pPr>
        <w:ind w:firstLine="720"/>
        <w:rPr>
          <w:bCs/>
          <w:sz w:val="28"/>
          <w:szCs w:val="28"/>
        </w:rPr>
      </w:pPr>
      <w:r>
        <w:rPr>
          <w:bCs/>
          <w:sz w:val="28"/>
          <w:szCs w:val="28"/>
        </w:rPr>
        <w:t xml:space="preserve">Мне нужно заплатить заранее? – </w:t>
      </w:r>
    </w:p>
    <w:p w:rsidR="001425A6" w:rsidRDefault="001425A6" w:rsidP="001425A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425A6" w:rsidRDefault="001425A6" w:rsidP="001425A6">
      <w:pPr>
        <w:ind w:firstLine="720"/>
        <w:rPr>
          <w:bCs/>
          <w:sz w:val="28"/>
          <w:szCs w:val="28"/>
        </w:rPr>
      </w:pPr>
      <w:r>
        <w:rPr>
          <w:bCs/>
          <w:sz w:val="28"/>
          <w:szCs w:val="28"/>
        </w:rPr>
        <w:t xml:space="preserve">Прекрасно, спасибо. До свидания! –  </w:t>
      </w:r>
    </w:p>
    <w:p w:rsidR="001425A6" w:rsidRDefault="001425A6" w:rsidP="001425A6">
      <w:pPr>
        <w:ind w:firstLine="720"/>
        <w:rPr>
          <w:bCs/>
          <w:sz w:val="28"/>
          <w:szCs w:val="28"/>
        </w:rPr>
      </w:pPr>
      <w:r>
        <w:rPr>
          <w:bCs/>
          <w:sz w:val="28"/>
          <w:szCs w:val="28"/>
        </w:rPr>
        <w:t>До свидания.</w:t>
      </w:r>
    </w:p>
    <w:p w:rsidR="001425A6" w:rsidRDefault="001425A6" w:rsidP="001425A6">
      <w:pPr>
        <w:ind w:firstLine="720"/>
        <w:rPr>
          <w:bCs/>
          <w:sz w:val="28"/>
          <w:szCs w:val="28"/>
        </w:rPr>
      </w:pPr>
    </w:p>
    <w:p w:rsidR="001425A6" w:rsidRDefault="001425A6" w:rsidP="001425A6">
      <w:pPr>
        <w:tabs>
          <w:tab w:val="left" w:pos="1134"/>
        </w:tabs>
        <w:ind w:firstLine="720"/>
        <w:rPr>
          <w:b/>
          <w:i/>
          <w:sz w:val="28"/>
          <w:szCs w:val="28"/>
          <w:lang w:val="en-US"/>
        </w:rPr>
      </w:pPr>
      <w:r>
        <w:rPr>
          <w:b/>
          <w:i/>
          <w:sz w:val="28"/>
          <w:szCs w:val="28"/>
          <w:lang w:val="en-US"/>
        </w:rPr>
        <w:lastRenderedPageBreak/>
        <w:t>Task 4. Write the answer to the following letter.</w:t>
      </w:r>
    </w:p>
    <w:p w:rsidR="001425A6" w:rsidRDefault="001425A6" w:rsidP="001425A6">
      <w:pPr>
        <w:tabs>
          <w:tab w:val="left" w:pos="1134"/>
        </w:tabs>
        <w:ind w:firstLine="720"/>
        <w:rPr>
          <w:sz w:val="28"/>
          <w:szCs w:val="28"/>
          <w:lang w:val="en-US"/>
        </w:rPr>
      </w:pPr>
      <w:r>
        <w:rPr>
          <w:sz w:val="28"/>
          <w:szCs w:val="28"/>
          <w:lang w:val="en-US"/>
        </w:rPr>
        <w:t>From,</w:t>
      </w:r>
    </w:p>
    <w:p w:rsidR="001425A6" w:rsidRDefault="001425A6" w:rsidP="001425A6">
      <w:pPr>
        <w:tabs>
          <w:tab w:val="left" w:pos="1134"/>
        </w:tabs>
        <w:ind w:firstLine="720"/>
        <w:rPr>
          <w:sz w:val="28"/>
          <w:szCs w:val="28"/>
          <w:lang w:val="en-US"/>
        </w:rPr>
      </w:pPr>
      <w:r>
        <w:rPr>
          <w:sz w:val="28"/>
          <w:szCs w:val="28"/>
          <w:lang w:val="en-US"/>
        </w:rPr>
        <w:t xml:space="preserve">A. Smith, </w:t>
      </w:r>
    </w:p>
    <w:p w:rsidR="001425A6" w:rsidRDefault="001425A6" w:rsidP="001425A6">
      <w:pPr>
        <w:tabs>
          <w:tab w:val="left" w:pos="1134"/>
        </w:tabs>
        <w:ind w:firstLine="720"/>
        <w:rPr>
          <w:sz w:val="28"/>
          <w:szCs w:val="28"/>
          <w:lang w:val="en-US"/>
        </w:rPr>
      </w:pPr>
      <w:r>
        <w:rPr>
          <w:sz w:val="28"/>
          <w:szCs w:val="28"/>
          <w:lang w:val="en-US"/>
        </w:rPr>
        <w:t>ABC Center</w:t>
      </w:r>
    </w:p>
    <w:p w:rsidR="001425A6" w:rsidRDefault="001425A6" w:rsidP="001425A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425A6" w:rsidRDefault="001425A6" w:rsidP="001425A6">
      <w:pPr>
        <w:tabs>
          <w:tab w:val="left" w:pos="1134"/>
        </w:tabs>
        <w:ind w:firstLine="720"/>
        <w:rPr>
          <w:sz w:val="28"/>
          <w:szCs w:val="28"/>
          <w:lang w:val="en-US"/>
        </w:rPr>
      </w:pPr>
    </w:p>
    <w:p w:rsidR="001425A6" w:rsidRDefault="001425A6" w:rsidP="001425A6">
      <w:pPr>
        <w:tabs>
          <w:tab w:val="left" w:pos="1134"/>
        </w:tabs>
        <w:ind w:firstLine="720"/>
        <w:rPr>
          <w:sz w:val="28"/>
          <w:szCs w:val="28"/>
          <w:lang w:val="en-US"/>
        </w:rPr>
      </w:pPr>
      <w:r>
        <w:rPr>
          <w:sz w:val="28"/>
          <w:szCs w:val="28"/>
          <w:lang w:val="en-US"/>
        </w:rPr>
        <w:t>To,</w:t>
      </w:r>
    </w:p>
    <w:p w:rsidR="001425A6" w:rsidRDefault="001425A6" w:rsidP="001425A6">
      <w:pPr>
        <w:tabs>
          <w:tab w:val="left" w:pos="1134"/>
        </w:tabs>
        <w:ind w:firstLine="720"/>
        <w:rPr>
          <w:sz w:val="28"/>
          <w:szCs w:val="28"/>
          <w:lang w:val="en-US"/>
        </w:rPr>
      </w:pPr>
      <w:r>
        <w:rPr>
          <w:sz w:val="28"/>
          <w:szCs w:val="28"/>
          <w:lang w:val="en-US"/>
        </w:rPr>
        <w:t>Smart City Center</w:t>
      </w:r>
    </w:p>
    <w:p w:rsidR="001425A6" w:rsidRDefault="001425A6" w:rsidP="001425A6">
      <w:pPr>
        <w:tabs>
          <w:tab w:val="left" w:pos="1134"/>
        </w:tabs>
        <w:ind w:firstLine="720"/>
        <w:rPr>
          <w:sz w:val="28"/>
          <w:szCs w:val="28"/>
          <w:lang w:val="en-US"/>
        </w:rPr>
      </w:pPr>
      <w:r>
        <w:rPr>
          <w:sz w:val="28"/>
          <w:szCs w:val="28"/>
          <w:lang w:val="en-US"/>
        </w:rPr>
        <w:t>New York</w:t>
      </w:r>
    </w:p>
    <w:p w:rsidR="001425A6" w:rsidRDefault="001425A6" w:rsidP="001425A6">
      <w:pPr>
        <w:tabs>
          <w:tab w:val="left" w:pos="1134"/>
        </w:tabs>
        <w:ind w:firstLine="720"/>
        <w:rPr>
          <w:sz w:val="28"/>
          <w:szCs w:val="28"/>
          <w:lang w:val="en-US"/>
        </w:rPr>
      </w:pPr>
      <w:r>
        <w:rPr>
          <w:sz w:val="28"/>
          <w:szCs w:val="28"/>
          <w:lang w:val="en-US"/>
        </w:rPr>
        <w:t>Subject: business proposal</w:t>
      </w:r>
    </w:p>
    <w:p w:rsidR="001425A6" w:rsidRDefault="001425A6" w:rsidP="001425A6">
      <w:pPr>
        <w:tabs>
          <w:tab w:val="left" w:pos="1134"/>
        </w:tabs>
        <w:ind w:firstLine="720"/>
        <w:rPr>
          <w:sz w:val="28"/>
          <w:szCs w:val="28"/>
          <w:lang w:val="en-US"/>
        </w:rPr>
      </w:pPr>
      <w:r>
        <w:rPr>
          <w:sz w:val="28"/>
          <w:szCs w:val="28"/>
          <w:lang w:val="en-US"/>
        </w:rPr>
        <w:t>Dear, {person`s name}.</w:t>
      </w:r>
    </w:p>
    <w:p w:rsidR="001425A6" w:rsidRDefault="001425A6" w:rsidP="001425A6">
      <w:pPr>
        <w:tabs>
          <w:tab w:val="left" w:pos="1134"/>
        </w:tabs>
        <w:ind w:firstLine="720"/>
        <w:rPr>
          <w:sz w:val="28"/>
          <w:szCs w:val="28"/>
          <w:lang w:val="en-US"/>
        </w:rPr>
      </w:pPr>
    </w:p>
    <w:p w:rsidR="001425A6" w:rsidRDefault="001425A6" w:rsidP="001425A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425A6" w:rsidRDefault="001425A6" w:rsidP="001425A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425A6" w:rsidRDefault="001425A6" w:rsidP="001425A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425A6" w:rsidRDefault="001425A6" w:rsidP="001425A6">
      <w:pPr>
        <w:tabs>
          <w:tab w:val="left" w:pos="1134"/>
        </w:tabs>
        <w:ind w:firstLine="720"/>
        <w:rPr>
          <w:sz w:val="28"/>
          <w:szCs w:val="28"/>
          <w:lang w:val="en-US"/>
        </w:rPr>
      </w:pPr>
      <w:r>
        <w:rPr>
          <w:sz w:val="28"/>
          <w:szCs w:val="28"/>
          <w:lang w:val="en-US"/>
        </w:rPr>
        <w:t>A.Smith.</w:t>
      </w:r>
    </w:p>
    <w:p w:rsidR="001425A6" w:rsidRDefault="001425A6" w:rsidP="001425A6">
      <w:pPr>
        <w:pStyle w:val="12"/>
        <w:widowControl w:val="0"/>
        <w:tabs>
          <w:tab w:val="left" w:pos="1134"/>
        </w:tabs>
        <w:spacing w:after="0" w:line="240" w:lineRule="auto"/>
        <w:ind w:left="0"/>
        <w:jc w:val="both"/>
        <w:rPr>
          <w:rFonts w:ascii="Times New Roman" w:hAnsi="Times New Roman"/>
          <w:i/>
          <w:sz w:val="28"/>
          <w:szCs w:val="28"/>
          <w:lang w:val="en-US"/>
        </w:rPr>
      </w:pPr>
    </w:p>
    <w:p w:rsidR="001425A6" w:rsidRDefault="001425A6" w:rsidP="001425A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425A6" w:rsidRDefault="001425A6" w:rsidP="001425A6">
      <w:pPr>
        <w:tabs>
          <w:tab w:val="left" w:pos="1134"/>
        </w:tabs>
        <w:ind w:firstLine="720"/>
        <w:rPr>
          <w:sz w:val="28"/>
          <w:szCs w:val="28"/>
        </w:rPr>
      </w:pPr>
      <w:r>
        <w:rPr>
          <w:sz w:val="28"/>
          <w:szCs w:val="28"/>
        </w:rPr>
        <w:t>От: г-жа Кира Стэн</w:t>
      </w:r>
    </w:p>
    <w:p w:rsidR="001425A6" w:rsidRDefault="001425A6" w:rsidP="001425A6">
      <w:pPr>
        <w:tabs>
          <w:tab w:val="left" w:pos="1134"/>
        </w:tabs>
        <w:ind w:firstLine="720"/>
        <w:rPr>
          <w:sz w:val="28"/>
          <w:szCs w:val="28"/>
        </w:rPr>
      </w:pPr>
      <w:r>
        <w:rPr>
          <w:sz w:val="28"/>
          <w:szCs w:val="28"/>
        </w:rPr>
        <w:t>7834 Ист стрит,</w:t>
      </w:r>
    </w:p>
    <w:p w:rsidR="001425A6" w:rsidRDefault="001425A6" w:rsidP="001425A6">
      <w:pPr>
        <w:tabs>
          <w:tab w:val="left" w:pos="1134"/>
        </w:tabs>
        <w:ind w:firstLine="720"/>
        <w:rPr>
          <w:sz w:val="28"/>
          <w:szCs w:val="28"/>
        </w:rPr>
      </w:pPr>
      <w:r>
        <w:rPr>
          <w:sz w:val="28"/>
          <w:szCs w:val="28"/>
        </w:rPr>
        <w:t>Чикаго, Иллинойс</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Кому: «Тренд&amp;Фэшн»</w:t>
      </w:r>
    </w:p>
    <w:p w:rsidR="001425A6" w:rsidRDefault="001425A6" w:rsidP="001425A6">
      <w:pPr>
        <w:tabs>
          <w:tab w:val="left" w:pos="1134"/>
        </w:tabs>
        <w:ind w:firstLine="720"/>
        <w:rPr>
          <w:sz w:val="28"/>
          <w:szCs w:val="28"/>
        </w:rPr>
      </w:pPr>
      <w:r>
        <w:rPr>
          <w:sz w:val="28"/>
          <w:szCs w:val="28"/>
        </w:rPr>
        <w:t>9034 Грум стрит,</w:t>
      </w:r>
    </w:p>
    <w:p w:rsidR="001425A6" w:rsidRDefault="001425A6" w:rsidP="001425A6">
      <w:pPr>
        <w:tabs>
          <w:tab w:val="left" w:pos="1134"/>
        </w:tabs>
        <w:ind w:firstLine="720"/>
        <w:rPr>
          <w:sz w:val="28"/>
          <w:szCs w:val="28"/>
        </w:rPr>
      </w:pPr>
      <w:r>
        <w:rPr>
          <w:sz w:val="28"/>
          <w:szCs w:val="28"/>
        </w:rPr>
        <w:t>Чикаго, Иллинойс,</w:t>
      </w:r>
    </w:p>
    <w:p w:rsidR="001425A6" w:rsidRDefault="001425A6" w:rsidP="001425A6">
      <w:pPr>
        <w:tabs>
          <w:tab w:val="left" w:pos="1134"/>
        </w:tabs>
        <w:ind w:firstLine="720"/>
        <w:rPr>
          <w:sz w:val="28"/>
          <w:szCs w:val="28"/>
        </w:rPr>
      </w:pPr>
      <w:r>
        <w:rPr>
          <w:sz w:val="28"/>
          <w:szCs w:val="28"/>
        </w:rPr>
        <w:t>США 90345</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12 июля 2019 года</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Уважаемые господа!</w:t>
      </w:r>
    </w:p>
    <w:p w:rsidR="001425A6" w:rsidRDefault="001425A6" w:rsidP="001425A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С уважением,</w:t>
      </w:r>
    </w:p>
    <w:p w:rsidR="001425A6" w:rsidRDefault="001425A6" w:rsidP="001425A6">
      <w:pPr>
        <w:tabs>
          <w:tab w:val="left" w:pos="1134"/>
        </w:tabs>
        <w:ind w:firstLine="720"/>
        <w:rPr>
          <w:sz w:val="28"/>
          <w:szCs w:val="28"/>
        </w:rPr>
      </w:pPr>
      <w:r>
        <w:rPr>
          <w:sz w:val="28"/>
          <w:szCs w:val="28"/>
        </w:rPr>
        <w:t>Кира Стэн</w:t>
      </w: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pStyle w:val="12"/>
        <w:widowControl w:val="0"/>
        <w:tabs>
          <w:tab w:val="left" w:pos="1134"/>
        </w:tabs>
        <w:spacing w:after="0" w:line="240" w:lineRule="auto"/>
        <w:ind w:left="0" w:firstLine="720"/>
        <w:jc w:val="both"/>
        <w:rPr>
          <w:rFonts w:ascii="Times New Roman" w:hAnsi="Times New Roman"/>
          <w:sz w:val="32"/>
          <w:szCs w:val="32"/>
        </w:rPr>
      </w:pPr>
    </w:p>
    <w:p w:rsidR="00DF75F8" w:rsidRDefault="00DF75F8" w:rsidP="001425A6">
      <w:pPr>
        <w:pStyle w:val="12"/>
        <w:widowControl w:val="0"/>
        <w:tabs>
          <w:tab w:val="left" w:pos="1134"/>
        </w:tabs>
        <w:spacing w:after="0" w:line="240" w:lineRule="auto"/>
        <w:ind w:left="0" w:firstLine="720"/>
        <w:jc w:val="both"/>
        <w:rPr>
          <w:rFonts w:ascii="Times New Roman" w:hAnsi="Times New Roman"/>
          <w:sz w:val="32"/>
          <w:szCs w:val="32"/>
        </w:rPr>
      </w:pPr>
    </w:p>
    <w:p w:rsidR="001425A6" w:rsidRDefault="001425A6" w:rsidP="001425A6">
      <w:pPr>
        <w:ind w:firstLine="720"/>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1425A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425A6"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повышаться, возрастать</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понижаться, падать</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оставаться без изменений</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сравняться</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колебаться</w:t>
            </w:r>
          </w:p>
        </w:tc>
      </w:tr>
    </w:tbl>
    <w:p w:rsidR="001425A6" w:rsidRDefault="001425A6" w:rsidP="001425A6">
      <w:pPr>
        <w:ind w:firstLine="720"/>
        <w:rPr>
          <w:b/>
          <w:bCs/>
          <w:i/>
          <w:sz w:val="28"/>
          <w:szCs w:val="28"/>
          <w:lang w:val="en-US"/>
        </w:rPr>
      </w:pPr>
    </w:p>
    <w:p w:rsidR="001425A6" w:rsidRDefault="001425A6" w:rsidP="001425A6">
      <w:pPr>
        <w:ind w:firstLine="720"/>
        <w:rPr>
          <w:bCs/>
          <w:sz w:val="28"/>
          <w:szCs w:val="28"/>
          <w:lang w:val="en-US"/>
        </w:rPr>
      </w:pPr>
      <w:r>
        <w:rPr>
          <w:bCs/>
          <w:sz w:val="28"/>
          <w:szCs w:val="28"/>
          <w:lang w:val="en-US"/>
        </w:rPr>
        <w:t>The graph below shows the regional household recycling rates in the UK, France and Germany from the years 2005-2015.</w:t>
      </w:r>
    </w:p>
    <w:p w:rsidR="001425A6" w:rsidRDefault="00FF0885" w:rsidP="001425A6">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425A6">
        <w:rPr>
          <w:bCs/>
          <w:sz w:val="28"/>
          <w:szCs w:val="28"/>
          <w:lang w:val="en-US"/>
        </w:rPr>
        <w:t xml:space="preserve"> </w:t>
      </w:r>
    </w:p>
    <w:p w:rsidR="001425A6" w:rsidRDefault="001425A6" w:rsidP="001425A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425A6" w:rsidRDefault="001425A6" w:rsidP="001425A6">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425A6" w:rsidRDefault="001425A6" w:rsidP="001425A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425A6" w:rsidRDefault="001425A6" w:rsidP="001425A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425A6" w:rsidRDefault="001425A6" w:rsidP="001425A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425A6" w:rsidRDefault="001425A6" w:rsidP="001425A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425A6" w:rsidRDefault="001425A6" w:rsidP="001425A6">
      <w:pPr>
        <w:rPr>
          <w:noProof/>
          <w:sz w:val="28"/>
          <w:szCs w:val="28"/>
          <w:lang w:val="en-US"/>
        </w:rPr>
      </w:pPr>
    </w:p>
    <w:p w:rsidR="001425A6" w:rsidRDefault="00FF0885" w:rsidP="001425A6">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425A6" w:rsidRDefault="001425A6" w:rsidP="001425A6">
      <w:pPr>
        <w:ind w:firstLine="720"/>
        <w:rPr>
          <w:noProof/>
          <w:sz w:val="28"/>
          <w:szCs w:val="28"/>
        </w:rPr>
      </w:pPr>
    </w:p>
    <w:p w:rsidR="001425A6" w:rsidRDefault="001425A6" w:rsidP="001425A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425A6" w:rsidRDefault="001425A6" w:rsidP="001425A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425A6" w:rsidRDefault="001425A6" w:rsidP="001425A6">
      <w:pPr>
        <w:ind w:firstLine="720"/>
        <w:rPr>
          <w:bCs/>
          <w:i/>
          <w:sz w:val="28"/>
          <w:szCs w:val="28"/>
          <w:lang w:val="en-US"/>
        </w:rPr>
      </w:pPr>
    </w:p>
    <w:p w:rsidR="001425A6" w:rsidRDefault="001425A6" w:rsidP="001425A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r>
        <w:rPr>
          <w:bCs/>
          <w:i/>
          <w:sz w:val="28"/>
          <w:szCs w:val="28"/>
        </w:rPr>
        <w:t xml:space="preserve">Пример практического задания по теме 5. </w:t>
      </w: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425A6" w:rsidRDefault="001425A6" w:rsidP="001425A6">
      <w:pPr>
        <w:ind w:firstLine="720"/>
        <w:rPr>
          <w:bCs/>
          <w:sz w:val="28"/>
          <w:szCs w:val="28"/>
        </w:rPr>
      </w:pPr>
    </w:p>
    <w:p w:rsidR="001425A6" w:rsidRDefault="001425A6" w:rsidP="001425A6">
      <w:pPr>
        <w:ind w:firstLine="720"/>
        <w:rPr>
          <w:b/>
          <w:bCs/>
          <w:sz w:val="28"/>
          <w:szCs w:val="28"/>
        </w:rPr>
      </w:pPr>
      <w:r>
        <w:rPr>
          <w:b/>
          <w:bCs/>
          <w:sz w:val="28"/>
          <w:szCs w:val="28"/>
        </w:rPr>
        <w:t>Типовые задания по французскому языку.</w:t>
      </w:r>
    </w:p>
    <w:p w:rsidR="001425A6" w:rsidRDefault="001425A6" w:rsidP="001425A6">
      <w:pPr>
        <w:ind w:firstLine="720"/>
        <w:jc w:val="left"/>
        <w:rPr>
          <w:bCs/>
          <w:i/>
          <w:sz w:val="28"/>
          <w:szCs w:val="28"/>
        </w:rPr>
      </w:pPr>
      <w:r>
        <w:rPr>
          <w:bCs/>
          <w:i/>
          <w:sz w:val="28"/>
          <w:szCs w:val="28"/>
        </w:rPr>
        <w:t>Примеры вопросов по теме 1</w:t>
      </w:r>
    </w:p>
    <w:p w:rsidR="001425A6" w:rsidRDefault="001425A6" w:rsidP="001425A6">
      <w:pPr>
        <w:ind w:firstLine="720"/>
        <w:jc w:val="center"/>
        <w:rPr>
          <w:bCs/>
          <w:i/>
          <w:sz w:val="28"/>
          <w:szCs w:val="28"/>
        </w:rPr>
      </w:pPr>
    </w:p>
    <w:p w:rsidR="001425A6" w:rsidRDefault="001425A6" w:rsidP="00962601">
      <w:pPr>
        <w:pStyle w:val="af5"/>
        <w:numPr>
          <w:ilvl w:val="0"/>
          <w:numId w:val="35"/>
        </w:numPr>
        <w:ind w:left="0" w:firstLine="0"/>
        <w:rPr>
          <w:bCs/>
          <w:sz w:val="28"/>
          <w:szCs w:val="28"/>
        </w:rPr>
      </w:pPr>
      <w:r>
        <w:rPr>
          <w:bCs/>
          <w:sz w:val="28"/>
          <w:szCs w:val="28"/>
        </w:rPr>
        <w:t>Что изучает лингвистика?</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1425A6" w:rsidRDefault="001425A6" w:rsidP="00962601">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962601">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1425A6" w:rsidRDefault="001425A6" w:rsidP="00962601">
      <w:pPr>
        <w:pStyle w:val="af5"/>
        <w:numPr>
          <w:ilvl w:val="0"/>
          <w:numId w:val="35"/>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left="357" w:hanging="357"/>
        <w:rPr>
          <w:bCs/>
          <w:i/>
          <w:sz w:val="28"/>
          <w:szCs w:val="28"/>
        </w:rPr>
      </w:pPr>
      <w:r>
        <w:rPr>
          <w:bCs/>
          <w:i/>
          <w:sz w:val="28"/>
          <w:szCs w:val="28"/>
        </w:rPr>
        <w:t xml:space="preserve"> </w:t>
      </w:r>
    </w:p>
    <w:p w:rsidR="001425A6" w:rsidRDefault="001425A6" w:rsidP="001425A6">
      <w:pPr>
        <w:ind w:left="357" w:hanging="357"/>
        <w:jc w:val="left"/>
        <w:rPr>
          <w:bCs/>
          <w:i/>
          <w:sz w:val="28"/>
          <w:szCs w:val="28"/>
        </w:rPr>
      </w:pPr>
      <w:r>
        <w:rPr>
          <w:bCs/>
          <w:i/>
          <w:sz w:val="28"/>
          <w:szCs w:val="28"/>
        </w:rPr>
        <w:t>Примеры вопросов по теме 2</w:t>
      </w:r>
    </w:p>
    <w:p w:rsidR="001425A6" w:rsidRDefault="001425A6" w:rsidP="001425A6">
      <w:pPr>
        <w:ind w:left="357" w:hanging="357"/>
        <w:rPr>
          <w:bCs/>
          <w:i/>
          <w:sz w:val="28"/>
          <w:szCs w:val="28"/>
        </w:rPr>
      </w:pPr>
    </w:p>
    <w:p w:rsidR="001425A6" w:rsidRDefault="001425A6" w:rsidP="006D6305">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425A6" w:rsidRDefault="001425A6" w:rsidP="006D6305">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6D6305">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425A6" w:rsidRDefault="001425A6" w:rsidP="006D6305">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425A6" w:rsidRDefault="001425A6" w:rsidP="006D6305">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425A6" w:rsidRDefault="001425A6" w:rsidP="006D6305">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6D6305">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425A6" w:rsidRDefault="001425A6" w:rsidP="001425A6">
      <w:pPr>
        <w:pStyle w:val="afb"/>
        <w:ind w:left="20"/>
        <w:jc w:val="both"/>
        <w:rPr>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425A6" w:rsidRDefault="001425A6" w:rsidP="001425A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425A6" w:rsidRDefault="001425A6" w:rsidP="001425A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425A6" w:rsidRDefault="001425A6" w:rsidP="001425A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425A6" w:rsidRDefault="001425A6" w:rsidP="001425A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425A6" w:rsidRDefault="001425A6" w:rsidP="001425A6">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425A6" w:rsidRDefault="001425A6" w:rsidP="001425A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425A6" w:rsidRDefault="001425A6" w:rsidP="001425A6">
      <w:pPr>
        <w:shd w:val="clear" w:color="auto" w:fill="FFFFFF"/>
        <w:autoSpaceDE w:val="0"/>
        <w:autoSpaceDN w:val="0"/>
        <w:adjustRightInd w:val="0"/>
        <w:rPr>
          <w:sz w:val="28"/>
          <w:szCs w:val="28"/>
        </w:rPr>
      </w:pPr>
      <w:r>
        <w:rPr>
          <w:sz w:val="28"/>
          <w:szCs w:val="28"/>
          <w:lang w:val="en-US"/>
        </w:rPr>
        <w:t>Ce</w:t>
      </w:r>
      <w:r w:rsidRPr="00F770AD">
        <w:rPr>
          <w:sz w:val="28"/>
          <w:szCs w:val="28"/>
        </w:rPr>
        <w:t xml:space="preserve"> </w:t>
      </w:r>
      <w:proofErr w:type="gramStart"/>
      <w:r>
        <w:rPr>
          <w:sz w:val="28"/>
          <w:szCs w:val="28"/>
          <w:lang w:val="en-US"/>
        </w:rPr>
        <w:t>n</w:t>
      </w:r>
      <w:r>
        <w:rPr>
          <w:sz w:val="28"/>
          <w:szCs w:val="28"/>
        </w:rPr>
        <w:t>’</w:t>
      </w:r>
      <w:r>
        <w:rPr>
          <w:sz w:val="28"/>
          <w:szCs w:val="28"/>
          <w:lang w:val="en-US"/>
        </w:rPr>
        <w:t>est</w:t>
      </w:r>
      <w:r w:rsidRPr="00F770AD">
        <w:rPr>
          <w:sz w:val="28"/>
          <w:szCs w:val="28"/>
        </w:rPr>
        <w:t xml:space="preserve"> </w:t>
      </w:r>
      <w:r>
        <w:rPr>
          <w:sz w:val="28"/>
          <w:szCs w:val="28"/>
          <w:lang w:val="en-US"/>
        </w:rPr>
        <w:t>pas</w:t>
      </w:r>
      <w:r w:rsidRPr="00F770AD">
        <w:rPr>
          <w:sz w:val="28"/>
          <w:szCs w:val="28"/>
        </w:rPr>
        <w:t xml:space="preserve"> </w:t>
      </w:r>
      <w:r>
        <w:rPr>
          <w:sz w:val="28"/>
          <w:szCs w:val="28"/>
          <w:lang w:val="en-US"/>
        </w:rPr>
        <w:t>par</w:t>
      </w:r>
      <w:r w:rsidRPr="00F770AD">
        <w:rPr>
          <w:sz w:val="28"/>
          <w:szCs w:val="28"/>
        </w:rPr>
        <w:t xml:space="preserve"> </w:t>
      </w:r>
      <w:r>
        <w:rPr>
          <w:sz w:val="28"/>
          <w:szCs w:val="28"/>
          <w:lang w:val="en-US"/>
        </w:rPr>
        <w:t>hasard</w:t>
      </w:r>
      <w:r w:rsidRPr="00F770AD">
        <w:rPr>
          <w:sz w:val="28"/>
          <w:szCs w:val="28"/>
        </w:rPr>
        <w:t xml:space="preserve"> </w:t>
      </w:r>
      <w:r>
        <w:rPr>
          <w:sz w:val="28"/>
          <w:szCs w:val="28"/>
          <w:lang w:val="en-US"/>
        </w:rPr>
        <w:t>que</w:t>
      </w:r>
      <w:r w:rsidRPr="00F770AD">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425A6" w:rsidRDefault="001425A6" w:rsidP="001425A6">
      <w:pPr>
        <w:shd w:val="clear" w:color="auto" w:fill="FFFFFF"/>
        <w:autoSpaceDE w:val="0"/>
        <w:autoSpaceDN w:val="0"/>
        <w:adjustRightInd w:val="0"/>
        <w:rPr>
          <w:sz w:val="28"/>
          <w:szCs w:val="28"/>
        </w:rPr>
      </w:pPr>
    </w:p>
    <w:p w:rsidR="001425A6" w:rsidRDefault="001425A6" w:rsidP="001425A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425A6" w:rsidRDefault="001425A6" w:rsidP="001425A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425A6" w:rsidRDefault="001425A6" w:rsidP="001425A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425A6" w:rsidRDefault="001425A6" w:rsidP="001425A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p>
    <w:p w:rsidR="001425A6" w:rsidRDefault="001425A6" w:rsidP="001425A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425A6" w:rsidRDefault="001425A6" w:rsidP="001425A6">
      <w:pPr>
        <w:shd w:val="clear" w:color="auto" w:fill="FFFFFF"/>
        <w:autoSpaceDE w:val="0"/>
        <w:autoSpaceDN w:val="0"/>
        <w:adjustRightInd w:val="0"/>
        <w:rPr>
          <w:sz w:val="28"/>
          <w:szCs w:val="28"/>
        </w:rPr>
      </w:pPr>
      <w:r>
        <w:rPr>
          <w:sz w:val="28"/>
          <w:szCs w:val="28"/>
          <w:lang w:val="en-US"/>
        </w:rPr>
        <w:t>Le</w:t>
      </w:r>
      <w:r w:rsidRPr="00F770AD">
        <w:rPr>
          <w:sz w:val="28"/>
          <w:szCs w:val="28"/>
        </w:rPr>
        <w:t xml:space="preserve"> </w:t>
      </w:r>
      <w:r>
        <w:rPr>
          <w:sz w:val="28"/>
          <w:szCs w:val="28"/>
          <w:lang w:val="en-US"/>
        </w:rPr>
        <w:t>probl</w:t>
      </w:r>
      <w:r>
        <w:rPr>
          <w:sz w:val="28"/>
          <w:szCs w:val="28"/>
        </w:rPr>
        <w:t>è</w:t>
      </w:r>
      <w:r>
        <w:rPr>
          <w:sz w:val="28"/>
          <w:szCs w:val="28"/>
          <w:lang w:val="en-US"/>
        </w:rPr>
        <w:t>me</w:t>
      </w:r>
      <w:r w:rsidRPr="00F770AD">
        <w:rPr>
          <w:sz w:val="28"/>
          <w:szCs w:val="28"/>
        </w:rPr>
        <w:t xml:space="preserve"> </w:t>
      </w:r>
      <w:r>
        <w:rPr>
          <w:sz w:val="28"/>
          <w:szCs w:val="28"/>
          <w:lang w:val="en-US"/>
        </w:rPr>
        <w:t>qui</w:t>
      </w:r>
      <w:r w:rsidRPr="00F770AD">
        <w:rPr>
          <w:sz w:val="28"/>
          <w:szCs w:val="28"/>
        </w:rPr>
        <w:t xml:space="preserve"> </w:t>
      </w:r>
      <w:r>
        <w:rPr>
          <w:sz w:val="28"/>
          <w:szCs w:val="28"/>
          <w:lang w:val="en-US"/>
        </w:rPr>
        <w:t>a</w:t>
      </w:r>
      <w:r w:rsidRPr="00F770AD">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770AD">
        <w:rPr>
          <w:sz w:val="28"/>
          <w:szCs w:val="28"/>
        </w:rPr>
        <w:t xml:space="preserve"> </w:t>
      </w:r>
      <w:r>
        <w:rPr>
          <w:sz w:val="28"/>
          <w:szCs w:val="28"/>
          <w:lang w:val="en-US"/>
        </w:rPr>
        <w:t>retenu</w:t>
      </w:r>
      <w:proofErr w:type="gramEnd"/>
      <w:r w:rsidRPr="00F770AD">
        <w:rPr>
          <w:sz w:val="28"/>
          <w:szCs w:val="28"/>
        </w:rPr>
        <w:t xml:space="preserve"> </w:t>
      </w:r>
      <w:r>
        <w:rPr>
          <w:sz w:val="28"/>
          <w:szCs w:val="28"/>
          <w:lang w:val="en-US"/>
        </w:rPr>
        <w:t>mon</w:t>
      </w:r>
      <w:r w:rsidRPr="00F770AD">
        <w:rPr>
          <w:sz w:val="28"/>
          <w:szCs w:val="28"/>
        </w:rPr>
        <w:t xml:space="preserve"> </w:t>
      </w:r>
      <w:r>
        <w:rPr>
          <w:sz w:val="28"/>
          <w:szCs w:val="28"/>
          <w:lang w:val="en-US"/>
        </w:rPr>
        <w:t>attention</w:t>
      </w:r>
      <w:r>
        <w:rPr>
          <w:sz w:val="28"/>
          <w:szCs w:val="28"/>
        </w:rPr>
        <w:t xml:space="preserve">, </w:t>
      </w:r>
      <w:r>
        <w:rPr>
          <w:sz w:val="28"/>
          <w:szCs w:val="28"/>
          <w:lang w:val="en-US"/>
        </w:rPr>
        <w:t>est</w:t>
      </w:r>
      <w:r w:rsidRPr="00F770AD">
        <w:rPr>
          <w:sz w:val="28"/>
          <w:szCs w:val="28"/>
        </w:rPr>
        <w:t xml:space="preserve"> </w:t>
      </w:r>
      <w:r>
        <w:rPr>
          <w:sz w:val="28"/>
          <w:szCs w:val="28"/>
          <w:lang w:val="en-US"/>
        </w:rPr>
        <w:t>celui</w:t>
      </w:r>
      <w:r w:rsidRPr="00F770AD">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425A6" w:rsidRDefault="001425A6" w:rsidP="001425A6">
      <w:pPr>
        <w:shd w:val="clear" w:color="auto" w:fill="FFFFFF"/>
        <w:autoSpaceDE w:val="0"/>
        <w:autoSpaceDN w:val="0"/>
        <w:adjustRightInd w:val="0"/>
        <w:rPr>
          <w:sz w:val="28"/>
          <w:szCs w:val="28"/>
        </w:rPr>
      </w:pPr>
      <w:r>
        <w:rPr>
          <w:sz w:val="28"/>
          <w:szCs w:val="28"/>
          <w:lang w:val="en-US"/>
        </w:rPr>
        <w:t>Les</w:t>
      </w:r>
      <w:r w:rsidRPr="00F770AD">
        <w:rPr>
          <w:sz w:val="28"/>
          <w:szCs w:val="28"/>
        </w:rPr>
        <w:t xml:space="preserve"> </w:t>
      </w:r>
      <w:r>
        <w:rPr>
          <w:sz w:val="28"/>
          <w:szCs w:val="28"/>
          <w:lang w:val="en-US"/>
        </w:rPr>
        <w:t>statistiques</w:t>
      </w:r>
      <w:r w:rsidRPr="00F770AD">
        <w:rPr>
          <w:sz w:val="28"/>
          <w:szCs w:val="28"/>
        </w:rPr>
        <w:t xml:space="preserve"> </w:t>
      </w:r>
      <w:r>
        <w:rPr>
          <w:sz w:val="28"/>
          <w:szCs w:val="28"/>
          <w:lang w:val="en-US"/>
        </w:rPr>
        <w:t>ont</w:t>
      </w:r>
      <w:r w:rsidRPr="00F770AD">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425A6" w:rsidRDefault="001425A6" w:rsidP="001425A6">
      <w:pPr>
        <w:shd w:val="clear" w:color="auto" w:fill="FFFFFF"/>
        <w:autoSpaceDE w:val="0"/>
        <w:autoSpaceDN w:val="0"/>
        <w:adjustRightInd w:val="0"/>
        <w:rPr>
          <w:sz w:val="28"/>
          <w:szCs w:val="28"/>
          <w:lang w:val="fr-FR"/>
        </w:rPr>
      </w:pPr>
      <w:r>
        <w:rPr>
          <w:sz w:val="28"/>
          <w:szCs w:val="28"/>
          <w:lang w:val="en-US"/>
        </w:rPr>
        <w:t>Pour</w:t>
      </w:r>
      <w:r w:rsidRPr="00F770AD">
        <w:rPr>
          <w:sz w:val="28"/>
          <w:szCs w:val="28"/>
        </w:rPr>
        <w:t xml:space="preserve"> </w:t>
      </w:r>
      <w:r>
        <w:rPr>
          <w:sz w:val="28"/>
          <w:szCs w:val="28"/>
          <w:lang w:val="en-US"/>
        </w:rPr>
        <w:t>terminer</w:t>
      </w:r>
      <w:r>
        <w:rPr>
          <w:sz w:val="28"/>
          <w:szCs w:val="28"/>
        </w:rPr>
        <w:t xml:space="preserve">, </w:t>
      </w:r>
      <w:r>
        <w:rPr>
          <w:sz w:val="28"/>
          <w:szCs w:val="28"/>
          <w:lang w:val="en-US"/>
        </w:rPr>
        <w:t>je</w:t>
      </w:r>
      <w:r w:rsidRPr="00F770AD">
        <w:rPr>
          <w:sz w:val="28"/>
          <w:szCs w:val="28"/>
        </w:rPr>
        <w:t xml:space="preserve"> </w:t>
      </w:r>
      <w:r>
        <w:rPr>
          <w:sz w:val="28"/>
          <w:szCs w:val="28"/>
          <w:lang w:val="en-US"/>
        </w:rPr>
        <w:t>voudrais</w:t>
      </w:r>
      <w:r w:rsidRPr="00F770AD">
        <w:rPr>
          <w:sz w:val="28"/>
          <w:szCs w:val="28"/>
        </w:rPr>
        <w:t xml:space="preserve"> </w:t>
      </w:r>
      <w:r>
        <w:rPr>
          <w:sz w:val="28"/>
          <w:szCs w:val="28"/>
          <w:lang w:val="en-US"/>
        </w:rPr>
        <w:t>dire</w:t>
      </w:r>
      <w:r w:rsidRPr="00F770AD">
        <w:rPr>
          <w:sz w:val="28"/>
          <w:szCs w:val="28"/>
        </w:rPr>
        <w:t xml:space="preserve"> </w:t>
      </w:r>
      <w:r>
        <w:rPr>
          <w:sz w:val="28"/>
          <w:szCs w:val="28"/>
          <w:lang w:val="en-US"/>
        </w:rPr>
        <w:t>quelques</w:t>
      </w:r>
      <w:r w:rsidRPr="00F770AD">
        <w:rPr>
          <w:sz w:val="28"/>
          <w:szCs w:val="28"/>
        </w:rPr>
        <w:t xml:space="preserve"> </w:t>
      </w:r>
      <w:r>
        <w:rPr>
          <w:sz w:val="28"/>
          <w:szCs w:val="28"/>
          <w:lang w:val="en-US"/>
        </w:rPr>
        <w:t>mots</w:t>
      </w:r>
      <w:r w:rsidRPr="00F770AD">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425A6" w:rsidRDefault="001425A6" w:rsidP="001425A6">
      <w:pPr>
        <w:shd w:val="clear" w:color="auto" w:fill="FFFFFF"/>
        <w:autoSpaceDE w:val="0"/>
        <w:autoSpaceDN w:val="0"/>
        <w:adjustRightInd w:val="0"/>
        <w:rPr>
          <w:b/>
          <w:bCs/>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425A6" w:rsidRDefault="001425A6" w:rsidP="001425A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425A6" w:rsidRDefault="001425A6" w:rsidP="001425A6">
      <w:pPr>
        <w:shd w:val="clear" w:color="auto" w:fill="FFFFFF"/>
        <w:autoSpaceDE w:val="0"/>
        <w:autoSpaceDN w:val="0"/>
        <w:adjustRightInd w:val="0"/>
        <w:rPr>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425A6" w:rsidRDefault="001425A6" w:rsidP="001425A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425A6" w:rsidRDefault="001425A6" w:rsidP="001425A6">
      <w:pPr>
        <w:rPr>
          <w:sz w:val="28"/>
          <w:szCs w:val="28"/>
          <w:lang w:val="fr-FR"/>
        </w:rPr>
      </w:pP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Default="001425A6" w:rsidP="001425A6">
      <w:pPr>
        <w:rPr>
          <w:bCs/>
          <w:sz w:val="28"/>
          <w:szCs w:val="28"/>
        </w:rPr>
      </w:pPr>
    </w:p>
    <w:p w:rsidR="001425A6" w:rsidRDefault="001425A6" w:rsidP="001425A6">
      <w:pPr>
        <w:jc w:val="left"/>
        <w:rPr>
          <w:bCs/>
          <w:sz w:val="28"/>
          <w:szCs w:val="28"/>
        </w:rPr>
      </w:pPr>
      <w:r>
        <w:rPr>
          <w:bCs/>
          <w:i/>
          <w:sz w:val="28"/>
          <w:szCs w:val="28"/>
        </w:rPr>
        <w:t>Пример практического задания по теме 3</w:t>
      </w:r>
    </w:p>
    <w:p w:rsidR="001425A6" w:rsidRDefault="001425A6" w:rsidP="001425A6">
      <w:pPr>
        <w:jc w:val="center"/>
        <w:rPr>
          <w:b/>
          <w:sz w:val="28"/>
          <w:szCs w:val="28"/>
        </w:rPr>
      </w:pPr>
    </w:p>
    <w:p w:rsidR="001425A6" w:rsidRDefault="001425A6" w:rsidP="001425A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425A6" w:rsidRDefault="001425A6" w:rsidP="001425A6">
      <w:pPr>
        <w:rPr>
          <w:b/>
          <w:lang w:val="en-US"/>
        </w:rPr>
      </w:pPr>
    </w:p>
    <w:p w:rsidR="001425A6" w:rsidRDefault="001425A6" w:rsidP="001425A6">
      <w:pPr>
        <w:rPr>
          <w:b/>
          <w:i/>
          <w:sz w:val="28"/>
          <w:szCs w:val="28"/>
          <w:lang w:val="en-US"/>
        </w:rPr>
      </w:pPr>
      <w:r>
        <w:rPr>
          <w:b/>
          <w:i/>
          <w:sz w:val="28"/>
          <w:szCs w:val="28"/>
          <w:lang w:val="en-US"/>
        </w:rPr>
        <w:t>1. Remettez le dialogue dans l’ordre.</w:t>
      </w:r>
    </w:p>
    <w:p w:rsidR="001425A6" w:rsidRDefault="001425A6" w:rsidP="001425A6">
      <w:pPr>
        <w:rPr>
          <w:b/>
          <w:i/>
          <w:sz w:val="28"/>
          <w:szCs w:val="28"/>
          <w:lang w:val="en-US"/>
        </w:rPr>
      </w:pPr>
      <w:r>
        <w:rPr>
          <w:b/>
          <w:i/>
          <w:sz w:val="28"/>
          <w:szCs w:val="28"/>
          <w:lang w:val="en-US"/>
        </w:rPr>
        <w:t xml:space="preserve"> Marc Jakson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Allô!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425A6" w:rsidRDefault="001425A6" w:rsidP="001425A6">
      <w:pPr>
        <w:rPr>
          <w:b/>
          <w:i/>
          <w:sz w:val="28"/>
          <w:szCs w:val="28"/>
          <w:lang w:val="en-US"/>
        </w:rPr>
      </w:pPr>
      <w:r>
        <w:rPr>
          <w:b/>
          <w:i/>
          <w:sz w:val="28"/>
          <w:szCs w:val="28"/>
          <w:lang w:val="en-US"/>
        </w:rPr>
        <w:t>Secrétaire</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Au revoir, monsieur.</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425A6" w:rsidRDefault="001425A6" w:rsidP="001425A6">
      <w:pPr>
        <w:rPr>
          <w:b/>
          <w:sz w:val="28"/>
          <w:szCs w:val="28"/>
          <w:lang w:val="en-US"/>
        </w:rPr>
      </w:pPr>
    </w:p>
    <w:p w:rsidR="001425A6" w:rsidRDefault="001425A6" w:rsidP="001425A6">
      <w:pPr>
        <w:rPr>
          <w:b/>
          <w:i/>
          <w:sz w:val="28"/>
          <w:szCs w:val="28"/>
          <w:lang w:val="en-US"/>
        </w:rPr>
      </w:pPr>
      <w:r>
        <w:rPr>
          <w:b/>
          <w:i/>
          <w:sz w:val="28"/>
          <w:szCs w:val="28"/>
          <w:lang w:val="en-US"/>
        </w:rPr>
        <w:t>2. Choisissez des formulations correctes.</w:t>
      </w:r>
    </w:p>
    <w:p w:rsidR="001425A6" w:rsidRDefault="001425A6" w:rsidP="001425A6">
      <w:pPr>
        <w:rPr>
          <w:b/>
          <w:i/>
          <w:sz w:val="28"/>
          <w:szCs w:val="28"/>
          <w:lang w:val="en-US"/>
        </w:rPr>
      </w:pPr>
    </w:p>
    <w:p w:rsidR="001425A6" w:rsidRDefault="001425A6" w:rsidP="001425A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425A6" w:rsidRDefault="001425A6" w:rsidP="001425A6">
      <w:pPr>
        <w:rPr>
          <w:sz w:val="28"/>
          <w:szCs w:val="28"/>
          <w:lang w:val="en-US"/>
        </w:rPr>
      </w:pPr>
      <w:r>
        <w:rPr>
          <w:sz w:val="28"/>
          <w:szCs w:val="28"/>
          <w:lang w:val="en-US"/>
        </w:rPr>
        <w:t>A) Bonjour, ici Sylvie Gagnon, secrétaire chez Lemieux incorporé</w:t>
      </w:r>
    </w:p>
    <w:p w:rsidR="001425A6" w:rsidRDefault="001425A6" w:rsidP="001425A6">
      <w:pPr>
        <w:rPr>
          <w:sz w:val="28"/>
          <w:szCs w:val="28"/>
          <w:lang w:val="en-US"/>
        </w:rPr>
      </w:pPr>
      <w:r>
        <w:rPr>
          <w:sz w:val="28"/>
          <w:szCs w:val="28"/>
          <w:lang w:val="en-US"/>
        </w:rPr>
        <w:t>B) Service des communications, Sylvie Gagnon, bonjour!</w:t>
      </w:r>
    </w:p>
    <w:p w:rsidR="001425A6" w:rsidRDefault="001425A6" w:rsidP="001425A6">
      <w:pPr>
        <w:rPr>
          <w:sz w:val="28"/>
          <w:szCs w:val="28"/>
          <w:lang w:val="en-US"/>
        </w:rPr>
      </w:pPr>
      <w:r>
        <w:rPr>
          <w:sz w:val="28"/>
          <w:szCs w:val="28"/>
          <w:lang w:val="en-US"/>
        </w:rPr>
        <w:t>C) Salut! Je m’appelle Sylvie Gagnon.</w:t>
      </w:r>
    </w:p>
    <w:p w:rsidR="001425A6" w:rsidRDefault="001425A6" w:rsidP="001425A6">
      <w:pPr>
        <w:rPr>
          <w:sz w:val="28"/>
          <w:szCs w:val="28"/>
          <w:lang w:val="en-US"/>
        </w:rPr>
      </w:pPr>
      <w:r>
        <w:rPr>
          <w:sz w:val="28"/>
          <w:szCs w:val="28"/>
          <w:lang w:val="en-US"/>
        </w:rPr>
        <w:t>D) Bonjour Jean-Louis, c’est Sylvie.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425A6" w:rsidRDefault="001425A6" w:rsidP="001425A6">
      <w:pPr>
        <w:rPr>
          <w:sz w:val="28"/>
          <w:szCs w:val="28"/>
          <w:lang w:val="en-US"/>
        </w:rPr>
      </w:pPr>
      <w:r>
        <w:rPr>
          <w:sz w:val="28"/>
          <w:szCs w:val="28"/>
          <w:lang w:val="en-US"/>
        </w:rPr>
        <w:t xml:space="preserve">a) Qui l’appelle? </w:t>
      </w:r>
    </w:p>
    <w:p w:rsidR="001425A6" w:rsidRDefault="001425A6" w:rsidP="001425A6">
      <w:pPr>
        <w:rPr>
          <w:sz w:val="28"/>
          <w:szCs w:val="28"/>
          <w:lang w:val="en-US"/>
        </w:rPr>
      </w:pPr>
      <w:r>
        <w:rPr>
          <w:sz w:val="28"/>
          <w:szCs w:val="28"/>
          <w:lang w:val="en-US"/>
        </w:rPr>
        <w:t>b) Qui parle?</w:t>
      </w:r>
    </w:p>
    <w:p w:rsidR="001425A6" w:rsidRDefault="001425A6" w:rsidP="001425A6">
      <w:pPr>
        <w:rPr>
          <w:sz w:val="28"/>
          <w:szCs w:val="28"/>
          <w:lang w:val="en-US"/>
        </w:rPr>
      </w:pPr>
      <w:r>
        <w:rPr>
          <w:sz w:val="28"/>
          <w:szCs w:val="28"/>
          <w:lang w:val="en-US"/>
        </w:rPr>
        <w:t>c) De la part de qui, s’il vous plaît?</w:t>
      </w:r>
    </w:p>
    <w:p w:rsidR="001425A6" w:rsidRDefault="001425A6" w:rsidP="001425A6">
      <w:pPr>
        <w:rPr>
          <w:sz w:val="28"/>
          <w:szCs w:val="28"/>
          <w:lang w:val="en-US"/>
        </w:rPr>
      </w:pPr>
      <w:r>
        <w:rPr>
          <w:sz w:val="28"/>
          <w:szCs w:val="28"/>
          <w:lang w:val="en-US"/>
        </w:rPr>
        <w:t>d) C’est vous, M. Legrand?</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425A6" w:rsidRDefault="001425A6" w:rsidP="001425A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425A6" w:rsidRDefault="001425A6" w:rsidP="001425A6">
      <w:pPr>
        <w:rPr>
          <w:sz w:val="28"/>
          <w:szCs w:val="28"/>
          <w:lang w:val="en-US"/>
        </w:rPr>
      </w:pPr>
      <w:r>
        <w:rPr>
          <w:sz w:val="28"/>
          <w:szCs w:val="28"/>
          <w:lang w:val="en-US"/>
        </w:rPr>
        <w:t>b) C’est pourquoi?</w:t>
      </w:r>
    </w:p>
    <w:p w:rsidR="001425A6" w:rsidRDefault="001425A6" w:rsidP="001425A6">
      <w:pPr>
        <w:rPr>
          <w:sz w:val="28"/>
          <w:szCs w:val="28"/>
          <w:lang w:val="en-US"/>
        </w:rPr>
      </w:pPr>
      <w:r>
        <w:rPr>
          <w:sz w:val="28"/>
          <w:szCs w:val="28"/>
          <w:lang w:val="en-US"/>
        </w:rPr>
        <w:t>c) Pourquoi vous téléphonez?</w:t>
      </w:r>
    </w:p>
    <w:p w:rsidR="001425A6" w:rsidRDefault="001425A6" w:rsidP="001425A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425A6" w:rsidRDefault="001425A6" w:rsidP="001425A6">
      <w:pPr>
        <w:rPr>
          <w:lang w:val="en-US"/>
        </w:rPr>
      </w:pPr>
    </w:p>
    <w:p w:rsidR="001425A6" w:rsidRDefault="001425A6" w:rsidP="001425A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425A6" w:rsidRDefault="001425A6" w:rsidP="001425A6">
      <w:pPr>
        <w:rPr>
          <w:color w:val="000000"/>
          <w:sz w:val="28"/>
          <w:szCs w:val="28"/>
          <w:lang w:val="en-US"/>
        </w:rPr>
      </w:pPr>
      <w:r>
        <w:rPr>
          <w:sz w:val="28"/>
          <w:szCs w:val="28"/>
          <w:lang w:val="en-US"/>
        </w:rPr>
        <w:t xml:space="preserve">Raccrocher le combiné </w:t>
      </w:r>
    </w:p>
    <w:p w:rsidR="001425A6" w:rsidRDefault="001425A6" w:rsidP="001425A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425A6" w:rsidRDefault="001425A6" w:rsidP="001425A6">
      <w:pPr>
        <w:outlineLvl w:val="3"/>
        <w:rPr>
          <w:color w:val="000000"/>
          <w:sz w:val="28"/>
          <w:szCs w:val="28"/>
          <w:lang w:val="en-US"/>
        </w:rPr>
      </w:pPr>
      <w:r>
        <w:rPr>
          <w:sz w:val="28"/>
          <w:szCs w:val="28"/>
          <w:lang w:val="en-US"/>
        </w:rPr>
        <w:t>C’est de la part de qui?</w:t>
      </w:r>
    </w:p>
    <w:p w:rsidR="001425A6" w:rsidRDefault="001425A6" w:rsidP="001425A6">
      <w:pPr>
        <w:outlineLvl w:val="3"/>
        <w:rPr>
          <w:b/>
          <w:bCs/>
          <w:color w:val="000000"/>
          <w:sz w:val="28"/>
          <w:szCs w:val="28"/>
          <w:lang w:val="en-US"/>
        </w:rPr>
      </w:pPr>
      <w:r>
        <w:rPr>
          <w:color w:val="000000"/>
          <w:sz w:val="28"/>
          <w:szCs w:val="28"/>
          <w:lang w:val="en-US"/>
        </w:rPr>
        <w:t>Ne quittez pas, je vous la passe.</w:t>
      </w:r>
    </w:p>
    <w:p w:rsidR="001425A6" w:rsidRDefault="001425A6" w:rsidP="001425A6">
      <w:pPr>
        <w:rPr>
          <w:b/>
          <w:i/>
          <w:sz w:val="28"/>
          <w:szCs w:val="28"/>
          <w:lang w:val="en-US"/>
        </w:rPr>
      </w:pPr>
    </w:p>
    <w:p w:rsidR="001425A6" w:rsidRDefault="001425A6" w:rsidP="001425A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425A6" w:rsidRDefault="001425A6" w:rsidP="001425A6">
      <w:pPr>
        <w:rPr>
          <w:b/>
          <w:i/>
          <w:sz w:val="28"/>
          <w:szCs w:val="28"/>
          <w:lang w:val="en-US"/>
        </w:rPr>
      </w:pPr>
    </w:p>
    <w:p w:rsidR="001425A6" w:rsidRDefault="001425A6" w:rsidP="001425A6">
      <w:pPr>
        <w:rPr>
          <w:sz w:val="28"/>
          <w:szCs w:val="28"/>
          <w:lang w:val="en-US"/>
        </w:rPr>
      </w:pPr>
      <w:r>
        <w:rPr>
          <w:sz w:val="28"/>
          <w:szCs w:val="28"/>
          <w:lang w:val="en-US"/>
        </w:rPr>
        <w:t>Le chargé de recrutement: Bonjour, je voudrais parler à monsieur Vallet.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chargé de recrutement: Entendu. Au revoir.</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p>
    <w:p w:rsidR="001425A6" w:rsidRDefault="001425A6" w:rsidP="001425A6">
      <w:pPr>
        <w:rPr>
          <w:b/>
          <w:i/>
          <w:sz w:val="28"/>
          <w:szCs w:val="28"/>
          <w:lang w:val="en-US"/>
        </w:rPr>
      </w:pPr>
      <w:r>
        <w:rPr>
          <w:b/>
          <w:i/>
          <w:sz w:val="28"/>
          <w:szCs w:val="28"/>
          <w:lang w:val="en-US"/>
        </w:rPr>
        <w:t xml:space="preserve">5. Imaginez le dialogue </w:t>
      </w:r>
    </w:p>
    <w:p w:rsidR="001425A6" w:rsidRDefault="001425A6" w:rsidP="001425A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425A6" w:rsidRDefault="001425A6" w:rsidP="001425A6">
      <w:pPr>
        <w:rPr>
          <w:sz w:val="28"/>
          <w:szCs w:val="28"/>
          <w:lang w:val="en-US"/>
        </w:rPr>
      </w:pPr>
    </w:p>
    <w:p w:rsidR="001425A6" w:rsidRDefault="001425A6" w:rsidP="001425A6">
      <w:pPr>
        <w:rPr>
          <w:b/>
          <w:i/>
          <w:sz w:val="28"/>
          <w:szCs w:val="28"/>
          <w:lang w:val="en-US"/>
        </w:rPr>
      </w:pPr>
      <w:r>
        <w:rPr>
          <w:b/>
          <w:i/>
          <w:sz w:val="28"/>
          <w:szCs w:val="28"/>
          <w:lang w:val="en-US"/>
        </w:rPr>
        <w:t>6. Traduisez une conversation téléphonique en français:</w:t>
      </w:r>
    </w:p>
    <w:p w:rsidR="001425A6" w:rsidRDefault="001425A6" w:rsidP="001425A6">
      <w:pPr>
        <w:rPr>
          <w:b/>
          <w:i/>
          <w:sz w:val="28"/>
          <w:szCs w:val="28"/>
          <w:lang w:val="en-US"/>
        </w:rPr>
      </w:pPr>
    </w:p>
    <w:p w:rsidR="001425A6" w:rsidRDefault="001425A6" w:rsidP="001425A6">
      <w:pPr>
        <w:rPr>
          <w:sz w:val="28"/>
          <w:szCs w:val="28"/>
        </w:rPr>
      </w:pPr>
      <w:r>
        <w:rPr>
          <w:sz w:val="28"/>
          <w:szCs w:val="28"/>
          <w:lang w:val="fr-FR"/>
        </w:rPr>
        <w:t xml:space="preserve">– </w:t>
      </w:r>
      <w:r>
        <w:rPr>
          <w:sz w:val="28"/>
          <w:szCs w:val="28"/>
        </w:rPr>
        <w:t xml:space="preserve">Отель «Париж», здравствуйте! </w:t>
      </w:r>
    </w:p>
    <w:p w:rsidR="001425A6" w:rsidRDefault="001425A6" w:rsidP="001425A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425A6" w:rsidRDefault="001425A6" w:rsidP="001425A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425A6" w:rsidRDefault="001425A6" w:rsidP="001425A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425A6" w:rsidRDefault="001425A6" w:rsidP="001425A6">
      <w:pPr>
        <w:rPr>
          <w:sz w:val="28"/>
          <w:szCs w:val="28"/>
        </w:rPr>
      </w:pPr>
      <w:r>
        <w:rPr>
          <w:sz w:val="28"/>
          <w:szCs w:val="28"/>
          <w:lang w:val="fr-FR"/>
        </w:rPr>
        <w:t>–</w:t>
      </w:r>
      <w:r>
        <w:rPr>
          <w:sz w:val="28"/>
          <w:szCs w:val="28"/>
        </w:rPr>
        <w:t xml:space="preserve"> На следующей неделе... Я проверю... На сколько человек?</w:t>
      </w:r>
    </w:p>
    <w:p w:rsidR="001425A6" w:rsidRDefault="001425A6" w:rsidP="001425A6">
      <w:pPr>
        <w:rPr>
          <w:sz w:val="28"/>
          <w:szCs w:val="28"/>
        </w:rPr>
      </w:pPr>
      <w:r>
        <w:rPr>
          <w:sz w:val="28"/>
          <w:szCs w:val="28"/>
          <w:lang w:val="fr-FR"/>
        </w:rPr>
        <w:t>–</w:t>
      </w:r>
      <w:r>
        <w:rPr>
          <w:sz w:val="28"/>
          <w:szCs w:val="28"/>
        </w:rPr>
        <w:t xml:space="preserve"> На двоих.</w:t>
      </w:r>
    </w:p>
    <w:p w:rsidR="001425A6" w:rsidRDefault="001425A6" w:rsidP="001425A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425A6" w:rsidRDefault="001425A6" w:rsidP="001425A6">
      <w:pPr>
        <w:rPr>
          <w:sz w:val="28"/>
          <w:szCs w:val="28"/>
        </w:rPr>
      </w:pPr>
      <w:r>
        <w:rPr>
          <w:sz w:val="28"/>
          <w:szCs w:val="28"/>
          <w:lang w:val="fr-FR"/>
        </w:rPr>
        <w:t xml:space="preserve">– </w:t>
      </w:r>
      <w:r>
        <w:rPr>
          <w:sz w:val="28"/>
          <w:szCs w:val="28"/>
        </w:rPr>
        <w:t>На три ночи. С пятницы 14-го по воскресенье 16-го.</w:t>
      </w:r>
    </w:p>
    <w:p w:rsidR="001425A6" w:rsidRDefault="001425A6" w:rsidP="001425A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425A6" w:rsidRDefault="001425A6" w:rsidP="001425A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425A6" w:rsidRDefault="001425A6" w:rsidP="001425A6">
      <w:pPr>
        <w:rPr>
          <w:sz w:val="28"/>
          <w:szCs w:val="28"/>
        </w:rPr>
      </w:pPr>
      <w:r>
        <w:rPr>
          <w:sz w:val="28"/>
          <w:szCs w:val="28"/>
          <w:lang w:val="fr-FR"/>
        </w:rPr>
        <w:t>–</w:t>
      </w:r>
      <w:r>
        <w:rPr>
          <w:sz w:val="28"/>
          <w:szCs w:val="28"/>
        </w:rPr>
        <w:t xml:space="preserve"> Двухместный номер стоит сто шестьдесят евро в день.</w:t>
      </w:r>
    </w:p>
    <w:p w:rsidR="001425A6" w:rsidRDefault="001425A6" w:rsidP="001425A6">
      <w:pPr>
        <w:rPr>
          <w:sz w:val="28"/>
          <w:szCs w:val="28"/>
        </w:rPr>
      </w:pPr>
      <w:r>
        <w:rPr>
          <w:sz w:val="28"/>
          <w:szCs w:val="28"/>
          <w:lang w:val="fr-FR"/>
        </w:rPr>
        <w:t>–</w:t>
      </w:r>
      <w:r>
        <w:rPr>
          <w:sz w:val="28"/>
          <w:szCs w:val="28"/>
        </w:rPr>
        <w:t xml:space="preserve"> Нормально. Включен ли завтрак в стоимость?</w:t>
      </w:r>
    </w:p>
    <w:p w:rsidR="001425A6" w:rsidRDefault="001425A6" w:rsidP="001425A6">
      <w:pPr>
        <w:rPr>
          <w:sz w:val="28"/>
          <w:szCs w:val="28"/>
        </w:rPr>
      </w:pPr>
      <w:r>
        <w:rPr>
          <w:sz w:val="28"/>
          <w:szCs w:val="28"/>
          <w:lang w:val="fr-FR"/>
        </w:rPr>
        <w:t>–</w:t>
      </w:r>
      <w:r>
        <w:rPr>
          <w:sz w:val="28"/>
          <w:szCs w:val="28"/>
        </w:rPr>
        <w:t xml:space="preserve"> Конечно, мадам, завтрак включен в стоимость.</w:t>
      </w:r>
    </w:p>
    <w:p w:rsidR="001425A6" w:rsidRDefault="001425A6" w:rsidP="001425A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425A6" w:rsidRDefault="001425A6" w:rsidP="001425A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425A6" w:rsidRDefault="001425A6" w:rsidP="001425A6">
      <w:pPr>
        <w:rPr>
          <w:sz w:val="28"/>
          <w:szCs w:val="28"/>
        </w:rPr>
      </w:pPr>
      <w:r>
        <w:rPr>
          <w:sz w:val="28"/>
          <w:szCs w:val="28"/>
          <w:lang w:val="fr-FR"/>
        </w:rPr>
        <w:t>–</w:t>
      </w:r>
      <w:r>
        <w:rPr>
          <w:sz w:val="28"/>
          <w:szCs w:val="28"/>
        </w:rPr>
        <w:t xml:space="preserve"> Дюпон. Мари Дюпон.</w:t>
      </w:r>
    </w:p>
    <w:p w:rsidR="001425A6" w:rsidRDefault="001425A6" w:rsidP="001425A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425A6" w:rsidRDefault="001425A6" w:rsidP="001425A6">
      <w:pPr>
        <w:rPr>
          <w:sz w:val="28"/>
          <w:szCs w:val="28"/>
        </w:rPr>
      </w:pPr>
      <w:r>
        <w:rPr>
          <w:sz w:val="28"/>
          <w:szCs w:val="28"/>
          <w:lang w:val="fr-FR"/>
        </w:rPr>
        <w:t>–</w:t>
      </w:r>
      <w:r>
        <w:rPr>
          <w:sz w:val="28"/>
          <w:szCs w:val="28"/>
        </w:rPr>
        <w:t xml:space="preserve"> Да, Д-Ю-П-О-Н.</w:t>
      </w:r>
    </w:p>
    <w:p w:rsidR="001425A6" w:rsidRDefault="001425A6" w:rsidP="001425A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425A6" w:rsidRDefault="001425A6" w:rsidP="001425A6">
      <w:pPr>
        <w:rPr>
          <w:sz w:val="28"/>
          <w:szCs w:val="28"/>
        </w:rPr>
      </w:pPr>
      <w:r>
        <w:rPr>
          <w:sz w:val="28"/>
          <w:szCs w:val="28"/>
          <w:lang w:val="fr-FR"/>
        </w:rPr>
        <w:t>–</w:t>
      </w:r>
      <w:r>
        <w:rPr>
          <w:sz w:val="28"/>
          <w:szCs w:val="28"/>
        </w:rPr>
        <w:t xml:space="preserve"> 06-42-64-92-00.</w:t>
      </w:r>
    </w:p>
    <w:p w:rsidR="001425A6" w:rsidRDefault="001425A6" w:rsidP="001425A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425A6" w:rsidRDefault="001425A6" w:rsidP="001425A6">
      <w:pPr>
        <w:rPr>
          <w:sz w:val="28"/>
          <w:szCs w:val="28"/>
        </w:rPr>
      </w:pPr>
      <w:r>
        <w:rPr>
          <w:sz w:val="28"/>
          <w:szCs w:val="28"/>
          <w:lang w:val="fr-FR"/>
        </w:rPr>
        <w:t>–</w:t>
      </w:r>
      <w:r>
        <w:rPr>
          <w:sz w:val="28"/>
          <w:szCs w:val="28"/>
        </w:rPr>
        <w:t xml:space="preserve"> Большое спасибо, месье. Вы очень любезны.</w:t>
      </w:r>
    </w:p>
    <w:p w:rsidR="001425A6" w:rsidRDefault="001425A6" w:rsidP="001425A6">
      <w:pPr>
        <w:rPr>
          <w:sz w:val="28"/>
          <w:szCs w:val="28"/>
        </w:rPr>
      </w:pPr>
      <w:r>
        <w:rPr>
          <w:sz w:val="28"/>
          <w:szCs w:val="28"/>
          <w:lang w:val="fr-FR"/>
        </w:rPr>
        <w:t>–</w:t>
      </w:r>
      <w:r>
        <w:rPr>
          <w:sz w:val="28"/>
          <w:szCs w:val="28"/>
        </w:rPr>
        <w:t xml:space="preserve"> Пожалуйста. До встречи!</w:t>
      </w:r>
    </w:p>
    <w:p w:rsidR="001425A6" w:rsidRDefault="001425A6" w:rsidP="001425A6">
      <w:pPr>
        <w:rPr>
          <w:sz w:val="28"/>
          <w:szCs w:val="28"/>
        </w:rPr>
      </w:pPr>
      <w:r>
        <w:rPr>
          <w:sz w:val="28"/>
          <w:szCs w:val="28"/>
          <w:lang w:val="fr-FR"/>
        </w:rPr>
        <w:t>–</w:t>
      </w:r>
      <w:r>
        <w:rPr>
          <w:sz w:val="28"/>
          <w:szCs w:val="28"/>
        </w:rPr>
        <w:t xml:space="preserve"> До свидания! </w:t>
      </w:r>
    </w:p>
    <w:p w:rsidR="001425A6" w:rsidRDefault="001425A6" w:rsidP="001425A6">
      <w:pPr>
        <w:rPr>
          <w:sz w:val="28"/>
          <w:szCs w:val="28"/>
        </w:rPr>
      </w:pPr>
    </w:p>
    <w:p w:rsidR="001425A6" w:rsidRDefault="001425A6" w:rsidP="001425A6">
      <w:pPr>
        <w:jc w:val="center"/>
        <w:rPr>
          <w:b/>
          <w:sz w:val="28"/>
          <w:szCs w:val="28"/>
          <w:lang w:val="fr-FR"/>
        </w:rPr>
      </w:pPr>
      <w:r>
        <w:rPr>
          <w:b/>
          <w:sz w:val="28"/>
          <w:szCs w:val="28"/>
          <w:lang w:val="fr-FR"/>
        </w:rPr>
        <w:t xml:space="preserve"> «Correspondance commerciale»</w:t>
      </w:r>
    </w:p>
    <w:p w:rsidR="001425A6" w:rsidRDefault="001425A6" w:rsidP="001425A6">
      <w:pPr>
        <w:jc w:val="center"/>
        <w:rPr>
          <w:b/>
          <w:color w:val="000000"/>
          <w:sz w:val="28"/>
          <w:szCs w:val="28"/>
          <w:lang w:val="en-US"/>
        </w:rPr>
      </w:pPr>
    </w:p>
    <w:p w:rsidR="001425A6" w:rsidRDefault="001425A6" w:rsidP="001425A6">
      <w:pPr>
        <w:rPr>
          <w:i/>
          <w:sz w:val="28"/>
          <w:szCs w:val="28"/>
          <w:lang w:val="en-US"/>
        </w:rPr>
      </w:pPr>
      <w:r>
        <w:rPr>
          <w:b/>
          <w:i/>
          <w:sz w:val="28"/>
          <w:szCs w:val="28"/>
          <w:lang w:val="en-US"/>
        </w:rPr>
        <w:t>1. Remettez dans l’ordre les parties d’une lettre commerciale</w:t>
      </w:r>
      <w:r>
        <w:rPr>
          <w:i/>
          <w:sz w:val="28"/>
          <w:szCs w:val="28"/>
          <w:lang w:val="en-US"/>
        </w:rPr>
        <w:t>.</w:t>
      </w:r>
    </w:p>
    <w:p w:rsidR="001425A6" w:rsidRDefault="001425A6" w:rsidP="001425A6">
      <w:pPr>
        <w:rPr>
          <w:sz w:val="28"/>
          <w:szCs w:val="28"/>
          <w:lang w:val="en-US"/>
        </w:rPr>
      </w:pPr>
    </w:p>
    <w:p w:rsidR="001425A6" w:rsidRDefault="001425A6" w:rsidP="001425A6">
      <w:pPr>
        <w:rPr>
          <w:sz w:val="28"/>
          <w:szCs w:val="28"/>
          <w:lang w:val="fr-FR"/>
        </w:rPr>
      </w:pPr>
      <w:r>
        <w:rPr>
          <w:sz w:val="28"/>
          <w:szCs w:val="28"/>
          <w:lang w:val="fr-FR"/>
        </w:rPr>
        <w:t>(1) Je vous serais bien obligé de m’expédier régulièrement vos nouveaux catalogues.</w:t>
      </w:r>
    </w:p>
    <w:p w:rsidR="001425A6" w:rsidRDefault="001425A6" w:rsidP="001425A6">
      <w:pPr>
        <w:rPr>
          <w:sz w:val="28"/>
          <w:szCs w:val="28"/>
          <w:lang w:val="fr-FR"/>
        </w:rPr>
      </w:pPr>
      <w:r>
        <w:rPr>
          <w:sz w:val="28"/>
          <w:szCs w:val="28"/>
          <w:lang w:val="fr-FR"/>
        </w:rPr>
        <w:t>(2) Recevez, Messieurs, l’assurance de mes sentiments distingués.</w:t>
      </w:r>
    </w:p>
    <w:p w:rsidR="001425A6" w:rsidRDefault="001425A6" w:rsidP="001425A6">
      <w:pPr>
        <w:rPr>
          <w:sz w:val="28"/>
          <w:szCs w:val="28"/>
          <w:lang w:val="fr-FR"/>
        </w:rPr>
      </w:pPr>
      <w:r>
        <w:rPr>
          <w:sz w:val="28"/>
          <w:szCs w:val="28"/>
          <w:lang w:val="fr-FR"/>
        </w:rPr>
        <w:t>(3) P.J.</w:t>
      </w:r>
    </w:p>
    <w:p w:rsidR="001425A6" w:rsidRDefault="001425A6" w:rsidP="001425A6">
      <w:pPr>
        <w:rPr>
          <w:sz w:val="28"/>
          <w:szCs w:val="28"/>
          <w:lang w:val="fr-FR"/>
        </w:rPr>
      </w:pPr>
      <w:r>
        <w:rPr>
          <w:sz w:val="28"/>
          <w:szCs w:val="28"/>
          <w:lang w:val="fr-FR"/>
        </w:rPr>
        <w:t>(4) Messieurs,</w:t>
      </w:r>
    </w:p>
    <w:p w:rsidR="001425A6" w:rsidRDefault="001425A6" w:rsidP="001425A6">
      <w:pPr>
        <w:rPr>
          <w:sz w:val="28"/>
          <w:szCs w:val="28"/>
          <w:lang w:val="fr-FR"/>
        </w:rPr>
      </w:pPr>
      <w:r>
        <w:rPr>
          <w:sz w:val="28"/>
          <w:szCs w:val="28"/>
          <w:lang w:val="fr-FR"/>
        </w:rPr>
        <w:t>(5) M. Brandt</w:t>
      </w:r>
    </w:p>
    <w:p w:rsidR="001425A6" w:rsidRDefault="001425A6" w:rsidP="001425A6">
      <w:pPr>
        <w:rPr>
          <w:sz w:val="28"/>
          <w:szCs w:val="28"/>
          <w:lang w:val="fr-FR"/>
        </w:rPr>
      </w:pPr>
      <w:r>
        <w:rPr>
          <w:sz w:val="28"/>
          <w:szCs w:val="28"/>
          <w:lang w:val="fr-FR"/>
        </w:rPr>
        <w:t>(6) Je vous remercie de votre lettre du 14 janvier, renfermant votre liste de prix et vos nouveaux échantillons.</w:t>
      </w:r>
    </w:p>
    <w:p w:rsidR="001425A6" w:rsidRDefault="001425A6" w:rsidP="001425A6">
      <w:pPr>
        <w:rPr>
          <w:sz w:val="28"/>
          <w:szCs w:val="28"/>
          <w:lang w:val="fr-FR"/>
        </w:rPr>
      </w:pPr>
      <w:r>
        <w:rPr>
          <w:sz w:val="28"/>
          <w:szCs w:val="28"/>
          <w:lang w:val="fr-FR"/>
        </w:rPr>
        <w:t>(7) Vous trouverez ci-inclus un chèque sur Paris de 5 mille francs pour règlement de votre facture du 20 décembre.</w:t>
      </w:r>
    </w:p>
    <w:p w:rsidR="001425A6" w:rsidRDefault="001425A6" w:rsidP="001425A6">
      <w:pPr>
        <w:rPr>
          <w:b/>
          <w:sz w:val="28"/>
          <w:szCs w:val="28"/>
          <w:lang w:val="en-US"/>
        </w:rPr>
      </w:pPr>
    </w:p>
    <w:p w:rsidR="001425A6" w:rsidRDefault="001425A6" w:rsidP="001425A6">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425A6" w:rsidRDefault="001425A6" w:rsidP="001425A6">
      <w:pPr>
        <w:rPr>
          <w:b/>
          <w:sz w:val="28"/>
          <w:szCs w:val="28"/>
          <w:lang w:val="en-US"/>
        </w:rPr>
      </w:pPr>
    </w:p>
    <w:p w:rsidR="001425A6" w:rsidRDefault="001425A6" w:rsidP="001425A6">
      <w:pPr>
        <w:rPr>
          <w:b/>
          <w:i/>
          <w:sz w:val="28"/>
          <w:szCs w:val="28"/>
          <w:lang w:val="en-US"/>
        </w:rPr>
      </w:pPr>
      <w:r>
        <w:rPr>
          <w:b/>
          <w:i/>
          <w:sz w:val="28"/>
          <w:szCs w:val="28"/>
          <w:lang w:val="en-US"/>
        </w:rPr>
        <w:t>2.  Rédigez une letter en réponse à une annonce d’offre de stage:</w:t>
      </w:r>
    </w:p>
    <w:p w:rsidR="001425A6" w:rsidRDefault="001425A6" w:rsidP="001425A6">
      <w:pPr>
        <w:rPr>
          <w:b/>
          <w:sz w:val="28"/>
          <w:szCs w:val="28"/>
          <w:lang w:val="en-US"/>
        </w:rPr>
      </w:pP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w:t>
      </w:r>
      <w:r w:rsidR="00DA0CF4">
        <w:rPr>
          <w:rStyle w:val="af7"/>
          <w:color w:val="000000"/>
          <w:sz w:val="28"/>
          <w:szCs w:val="28"/>
          <w:bdr w:val="none" w:sz="0" w:space="0" w:color="auto" w:frame="1"/>
          <w:lang w:val="en-US"/>
        </w:rPr>
        <w:t xml:space="preserve">ion digitale (réseaux sociaux / </w:t>
      </w:r>
      <w:r>
        <w:rPr>
          <w:rStyle w:val="af7"/>
          <w:color w:val="000000"/>
          <w:sz w:val="28"/>
          <w:szCs w:val="28"/>
          <w:bdr w:val="none" w:sz="0" w:space="0" w:color="auto" w:frame="1"/>
          <w:lang w:val="en-US"/>
        </w:rPr>
        <w:t>web)</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425A6" w:rsidRDefault="001425A6" w:rsidP="001425A6">
      <w:pPr>
        <w:rPr>
          <w:color w:val="000000"/>
          <w:sz w:val="28"/>
          <w:szCs w:val="28"/>
          <w:lang w:val="en-US"/>
        </w:rPr>
      </w:pPr>
    </w:p>
    <w:p w:rsidR="001425A6" w:rsidRDefault="001425A6" w:rsidP="001425A6">
      <w:pPr>
        <w:rPr>
          <w:b/>
          <w:i/>
          <w:sz w:val="28"/>
          <w:szCs w:val="28"/>
          <w:lang w:val="en-US"/>
        </w:rPr>
      </w:pPr>
      <w:r>
        <w:rPr>
          <w:b/>
          <w:i/>
          <w:sz w:val="28"/>
          <w:szCs w:val="28"/>
          <w:lang w:val="en-US"/>
        </w:rPr>
        <w:t>3.  Traduisez en français une lettre de candidature spontannée.</w:t>
      </w:r>
    </w:p>
    <w:p w:rsidR="001425A6" w:rsidRDefault="001425A6" w:rsidP="001425A6">
      <w:pPr>
        <w:rPr>
          <w:b/>
          <w:i/>
          <w:sz w:val="28"/>
          <w:szCs w:val="28"/>
          <w:lang w:val="en-US"/>
        </w:rPr>
      </w:pPr>
    </w:p>
    <w:p w:rsidR="001425A6" w:rsidRDefault="001425A6" w:rsidP="001425A6">
      <w:pPr>
        <w:rPr>
          <w:iCs/>
          <w:color w:val="000000"/>
          <w:sz w:val="28"/>
          <w:szCs w:val="28"/>
        </w:rPr>
      </w:pPr>
      <w:r>
        <w:rPr>
          <w:iCs/>
          <w:color w:val="000000"/>
          <w:sz w:val="28"/>
          <w:szCs w:val="28"/>
        </w:rPr>
        <w:t>От:</w:t>
      </w:r>
    </w:p>
    <w:p w:rsidR="001425A6" w:rsidRDefault="001425A6" w:rsidP="001425A6">
      <w:pPr>
        <w:rPr>
          <w:iCs/>
          <w:color w:val="000000"/>
          <w:sz w:val="28"/>
          <w:szCs w:val="28"/>
        </w:rPr>
      </w:pPr>
      <w:r>
        <w:rPr>
          <w:iCs/>
          <w:color w:val="000000"/>
          <w:sz w:val="28"/>
          <w:szCs w:val="28"/>
        </w:rPr>
        <w:t>Жерар Мэйнар</w:t>
      </w:r>
    </w:p>
    <w:p w:rsidR="001425A6" w:rsidRDefault="001425A6" w:rsidP="001425A6">
      <w:pPr>
        <w:rPr>
          <w:iCs/>
          <w:color w:val="000000"/>
          <w:sz w:val="28"/>
          <w:szCs w:val="28"/>
        </w:rPr>
      </w:pPr>
      <w:r>
        <w:rPr>
          <w:iCs/>
          <w:color w:val="000000"/>
          <w:sz w:val="28"/>
          <w:szCs w:val="28"/>
        </w:rPr>
        <w:t>ул. Вольтера, 3</w:t>
      </w:r>
    </w:p>
    <w:p w:rsidR="001425A6" w:rsidRDefault="001425A6" w:rsidP="001425A6">
      <w:pPr>
        <w:rPr>
          <w:iCs/>
          <w:color w:val="000000"/>
          <w:sz w:val="28"/>
          <w:szCs w:val="28"/>
        </w:rPr>
      </w:pPr>
      <w:r>
        <w:rPr>
          <w:iCs/>
          <w:color w:val="000000"/>
          <w:sz w:val="28"/>
          <w:szCs w:val="28"/>
        </w:rPr>
        <w:t>44000 Нант</w:t>
      </w:r>
    </w:p>
    <w:p w:rsidR="001425A6" w:rsidRDefault="001425A6" w:rsidP="001425A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425A6" w:rsidRDefault="001425A6" w:rsidP="001425A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t>Кому:</w:t>
      </w:r>
    </w:p>
    <w:p w:rsidR="001425A6" w:rsidRDefault="001425A6" w:rsidP="001425A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t>Нант, 21 декабря 2019</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lastRenderedPageBreak/>
        <w:t>Тема: объявление на сайте о вакансии разработчика веб-сайтов</w:t>
      </w:r>
    </w:p>
    <w:p w:rsidR="001425A6" w:rsidRDefault="001425A6" w:rsidP="001425A6">
      <w:pPr>
        <w:spacing w:after="150"/>
        <w:rPr>
          <w:iCs/>
          <w:color w:val="000000"/>
          <w:sz w:val="28"/>
          <w:szCs w:val="28"/>
        </w:rPr>
      </w:pPr>
    </w:p>
    <w:p w:rsidR="001425A6" w:rsidRDefault="001425A6" w:rsidP="001425A6">
      <w:pPr>
        <w:spacing w:after="150"/>
        <w:rPr>
          <w:iCs/>
          <w:color w:val="000000"/>
          <w:sz w:val="28"/>
          <w:szCs w:val="28"/>
        </w:rPr>
      </w:pPr>
      <w:r>
        <w:rPr>
          <w:iCs/>
          <w:color w:val="000000"/>
          <w:sz w:val="28"/>
          <w:szCs w:val="28"/>
        </w:rPr>
        <w:t>Здравствуйте!</w:t>
      </w:r>
    </w:p>
    <w:p w:rsidR="001425A6" w:rsidRDefault="001425A6" w:rsidP="001425A6">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425A6" w:rsidRDefault="001425A6" w:rsidP="001425A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425A6" w:rsidRDefault="001425A6" w:rsidP="001425A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425A6" w:rsidRDefault="001425A6" w:rsidP="001425A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425A6" w:rsidRDefault="001425A6" w:rsidP="001425A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425A6" w:rsidRDefault="001425A6" w:rsidP="001425A6">
      <w:pPr>
        <w:spacing w:after="150"/>
        <w:jc w:val="right"/>
        <w:rPr>
          <w:iCs/>
          <w:color w:val="000000"/>
          <w:sz w:val="28"/>
          <w:szCs w:val="28"/>
        </w:rPr>
      </w:pPr>
      <w:r>
        <w:rPr>
          <w:iCs/>
          <w:color w:val="000000"/>
          <w:sz w:val="28"/>
          <w:szCs w:val="28"/>
        </w:rPr>
        <w:t xml:space="preserve">Жерар Мэйнар </w:t>
      </w:r>
    </w:p>
    <w:p w:rsidR="001425A6" w:rsidRDefault="001425A6" w:rsidP="001425A6">
      <w:pPr>
        <w:spacing w:after="150"/>
        <w:rPr>
          <w:iCs/>
          <w:color w:val="000000"/>
          <w:sz w:val="28"/>
          <w:szCs w:val="28"/>
        </w:rPr>
      </w:pPr>
      <w:r>
        <w:rPr>
          <w:iCs/>
          <w:color w:val="000000"/>
          <w:sz w:val="28"/>
          <w:szCs w:val="28"/>
        </w:rPr>
        <w:t>Приложение: краткая биография, портфолио</w:t>
      </w:r>
    </w:p>
    <w:p w:rsidR="00DA0CF4" w:rsidRDefault="00DA0CF4" w:rsidP="001425A6">
      <w:pPr>
        <w:spacing w:after="150"/>
        <w:rPr>
          <w:iCs/>
          <w:color w:val="000000"/>
          <w:sz w:val="28"/>
          <w:szCs w:val="28"/>
        </w:rPr>
      </w:pP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rPr>
          <w:b/>
          <w:sz w:val="28"/>
          <w:szCs w:val="28"/>
        </w:rPr>
      </w:pPr>
    </w:p>
    <w:p w:rsidR="001425A6" w:rsidRDefault="001425A6" w:rsidP="001425A6">
      <w:pPr>
        <w:ind w:firstLine="720"/>
        <w:jc w:val="left"/>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6D6305">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425A6" w:rsidRDefault="001425A6" w:rsidP="006D6305">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425A6" w:rsidRDefault="001425A6" w:rsidP="006D6305">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425A6" w:rsidRDefault="001425A6" w:rsidP="006D6305">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425A6" w:rsidRDefault="001425A6" w:rsidP="006D6305">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F770AD" w:rsidRDefault="001425A6" w:rsidP="001425A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425A6" w:rsidRDefault="001425A6" w:rsidP="001425A6">
      <w:pPr>
        <w:rPr>
          <w:sz w:val="28"/>
          <w:szCs w:val="28"/>
          <w:lang w:val="en-US"/>
        </w:rPr>
      </w:pPr>
    </w:p>
    <w:p w:rsidR="001425A6" w:rsidRDefault="00FF0885" w:rsidP="001425A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425A6" w:rsidRDefault="001425A6" w:rsidP="001425A6">
      <w:pPr>
        <w:rPr>
          <w:sz w:val="28"/>
          <w:szCs w:val="28"/>
        </w:rPr>
      </w:pPr>
    </w:p>
    <w:p w:rsidR="001425A6" w:rsidRDefault="001425A6" w:rsidP="001425A6">
      <w:pPr>
        <w:rPr>
          <w:b/>
          <w:i/>
          <w:sz w:val="28"/>
          <w:szCs w:val="28"/>
        </w:rPr>
      </w:pPr>
    </w:p>
    <w:p w:rsidR="00DA0CF4" w:rsidRDefault="00DA0CF4" w:rsidP="001425A6">
      <w:pPr>
        <w:rPr>
          <w:b/>
          <w:i/>
          <w:sz w:val="28"/>
          <w:szCs w:val="28"/>
        </w:rPr>
      </w:pPr>
    </w:p>
    <w:p w:rsidR="001425A6" w:rsidRDefault="001425A6" w:rsidP="001425A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425A6" w:rsidRDefault="001425A6" w:rsidP="001425A6">
      <w:pPr>
        <w:rPr>
          <w:sz w:val="28"/>
          <w:szCs w:val="28"/>
          <w:lang w:val="en-US"/>
        </w:rPr>
      </w:pPr>
    </w:p>
    <w:p w:rsidR="001425A6" w:rsidRDefault="001425A6" w:rsidP="001425A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425A6" w:rsidRDefault="001425A6" w:rsidP="006D6305">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425A6" w:rsidRDefault="001425A6" w:rsidP="001425A6">
      <w:pPr>
        <w:rPr>
          <w:b/>
          <w:sz w:val="28"/>
          <w:szCs w:val="28"/>
          <w:lang w:val="en-US"/>
        </w:rPr>
      </w:pPr>
    </w:p>
    <w:p w:rsidR="001425A6" w:rsidRDefault="00FF0885" w:rsidP="001425A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rPr>
          <w:b/>
          <w:sz w:val="28"/>
          <w:szCs w:val="28"/>
          <w:lang w:val="en-US"/>
        </w:rPr>
      </w:pPr>
    </w:p>
    <w:p w:rsidR="001425A6" w:rsidRDefault="001425A6" w:rsidP="001425A6">
      <w:pPr>
        <w:rPr>
          <w:b/>
          <w:sz w:val="28"/>
          <w:szCs w:val="28"/>
          <w:lang w:val="en-US"/>
        </w:rPr>
      </w:pPr>
    </w:p>
    <w:p w:rsidR="001425A6" w:rsidRDefault="001425A6" w:rsidP="001425A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425A6" w:rsidRDefault="001425A6" w:rsidP="001425A6">
      <w:pPr>
        <w:rPr>
          <w:b/>
          <w:i/>
          <w:sz w:val="28"/>
          <w:szCs w:val="28"/>
          <w:lang w:val="en-US"/>
        </w:rPr>
      </w:pPr>
    </w:p>
    <w:p w:rsidR="001425A6" w:rsidRDefault="001425A6" w:rsidP="006D6305">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425A6" w:rsidRDefault="001425A6" w:rsidP="001425A6">
      <w:pPr>
        <w:rPr>
          <w:color w:val="000000"/>
          <w:sz w:val="28"/>
          <w:szCs w:val="28"/>
          <w:lang w:val="en-US"/>
        </w:rPr>
      </w:pPr>
      <w:r>
        <w:rPr>
          <w:color w:val="000000"/>
          <w:sz w:val="28"/>
          <w:szCs w:val="28"/>
          <w:lang w:val="en-US"/>
        </w:rPr>
        <w:lastRenderedPageBreak/>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425A6" w:rsidRDefault="001425A6" w:rsidP="001425A6">
      <w:pPr>
        <w:rPr>
          <w:color w:val="000000"/>
          <w:sz w:val="28"/>
          <w:szCs w:val="28"/>
          <w:lang w:val="en-US"/>
        </w:rPr>
      </w:pPr>
    </w:p>
    <w:p w:rsidR="001425A6" w:rsidRDefault="001425A6" w:rsidP="001425A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425A6" w:rsidRDefault="001425A6" w:rsidP="001425A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425A6" w:rsidRDefault="001425A6" w:rsidP="001425A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p>
    <w:p w:rsidR="001425A6" w:rsidRDefault="001425A6" w:rsidP="001425A6">
      <w:pPr>
        <w:ind w:firstLine="720"/>
        <w:jc w:val="left"/>
        <w:rPr>
          <w:bCs/>
          <w:i/>
          <w:sz w:val="28"/>
          <w:szCs w:val="28"/>
        </w:rPr>
      </w:pPr>
      <w:r>
        <w:rPr>
          <w:bCs/>
          <w:i/>
          <w:sz w:val="28"/>
          <w:szCs w:val="28"/>
        </w:rPr>
        <w:t>Пример практического задания по теме 5</w:t>
      </w:r>
    </w:p>
    <w:p w:rsidR="001425A6" w:rsidRDefault="001425A6" w:rsidP="001425A6">
      <w:pPr>
        <w:ind w:firstLine="720"/>
        <w:jc w:val="center"/>
        <w:rPr>
          <w:bCs/>
          <w:i/>
          <w:sz w:val="28"/>
          <w:szCs w:val="28"/>
        </w:rPr>
      </w:pP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425A6" w:rsidRDefault="001425A6" w:rsidP="001425A6">
      <w:pPr>
        <w:ind w:firstLine="720"/>
        <w:rPr>
          <w:bCs/>
          <w:sz w:val="28"/>
          <w:szCs w:val="28"/>
        </w:rPr>
      </w:pPr>
    </w:p>
    <w:p w:rsidR="00DA0CF4" w:rsidRDefault="00DA0CF4" w:rsidP="001425A6">
      <w:pPr>
        <w:ind w:firstLine="720"/>
        <w:rPr>
          <w:b/>
          <w:bCs/>
          <w:sz w:val="28"/>
          <w:szCs w:val="28"/>
        </w:rPr>
      </w:pPr>
    </w:p>
    <w:p w:rsidR="001425A6" w:rsidRDefault="001425A6" w:rsidP="001425A6">
      <w:pPr>
        <w:ind w:firstLine="720"/>
        <w:rPr>
          <w:b/>
          <w:bCs/>
          <w:sz w:val="28"/>
          <w:szCs w:val="28"/>
        </w:rPr>
      </w:pPr>
      <w:r>
        <w:rPr>
          <w:b/>
          <w:bCs/>
          <w:sz w:val="28"/>
          <w:szCs w:val="28"/>
        </w:rPr>
        <w:t>Типовые задания по немецкому языку.</w:t>
      </w:r>
    </w:p>
    <w:p w:rsidR="001425A6" w:rsidRDefault="001425A6" w:rsidP="001425A6">
      <w:pPr>
        <w:ind w:firstLine="720"/>
        <w:rPr>
          <w:bCs/>
          <w:i/>
          <w:sz w:val="28"/>
          <w:szCs w:val="28"/>
        </w:rPr>
      </w:pPr>
      <w:r>
        <w:rPr>
          <w:bCs/>
          <w:i/>
          <w:sz w:val="28"/>
          <w:szCs w:val="28"/>
        </w:rPr>
        <w:t>Примеры вопросов по теме 1:</w:t>
      </w:r>
    </w:p>
    <w:p w:rsidR="001425A6" w:rsidRDefault="001425A6" w:rsidP="00962601">
      <w:pPr>
        <w:numPr>
          <w:ilvl w:val="0"/>
          <w:numId w:val="36"/>
        </w:numPr>
        <w:tabs>
          <w:tab w:val="left" w:pos="993"/>
        </w:tabs>
        <w:ind w:left="0" w:firstLine="709"/>
        <w:contextualSpacing/>
        <w:rPr>
          <w:bCs/>
          <w:sz w:val="28"/>
          <w:szCs w:val="28"/>
        </w:rPr>
      </w:pPr>
      <w:r>
        <w:rPr>
          <w:bCs/>
          <w:sz w:val="28"/>
          <w:szCs w:val="28"/>
        </w:rPr>
        <w:t>Что изучает лингвистика?</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962601">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1425A6" w:rsidRDefault="001425A6" w:rsidP="00962601">
      <w:pPr>
        <w:numPr>
          <w:ilvl w:val="0"/>
          <w:numId w:val="36"/>
        </w:numPr>
        <w:tabs>
          <w:tab w:val="left" w:pos="993"/>
        </w:tabs>
        <w:ind w:left="0" w:firstLine="709"/>
        <w:contextualSpacing/>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1425A6" w:rsidRDefault="001425A6" w:rsidP="00962601">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firstLine="720"/>
        <w:rPr>
          <w:bCs/>
          <w:i/>
          <w:sz w:val="28"/>
          <w:szCs w:val="28"/>
        </w:rPr>
      </w:pPr>
      <w:r>
        <w:rPr>
          <w:bCs/>
          <w:i/>
          <w:sz w:val="28"/>
          <w:szCs w:val="28"/>
        </w:rPr>
        <w:t xml:space="preserve"> Примеры вопросов по теме 2:</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425A6" w:rsidRDefault="001425A6" w:rsidP="00962601">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962601">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425A6" w:rsidRDefault="001425A6" w:rsidP="00962601">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962601">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ind w:firstLine="720"/>
        <w:rPr>
          <w:bCs/>
          <w:sz w:val="28"/>
          <w:szCs w:val="28"/>
        </w:rPr>
      </w:pPr>
      <w:r>
        <w:rPr>
          <w:bCs/>
          <w:sz w:val="28"/>
          <w:szCs w:val="28"/>
        </w:rPr>
        <w:t>Ключевые фразы и клише для написания аннотаций на немецком языке:</w:t>
      </w:r>
    </w:p>
    <w:p w:rsidR="001425A6" w:rsidRDefault="001425A6" w:rsidP="001425A6">
      <w:pPr>
        <w:ind w:firstLine="720"/>
        <w:rPr>
          <w:bCs/>
          <w:sz w:val="28"/>
          <w:szCs w:val="28"/>
        </w:rPr>
      </w:pPr>
      <w:r>
        <w:rPr>
          <w:bCs/>
          <w:sz w:val="28"/>
          <w:szCs w:val="28"/>
        </w:rPr>
        <w:t xml:space="preserve">1. </w:t>
      </w:r>
      <w:r>
        <w:rPr>
          <w:bCs/>
          <w:sz w:val="28"/>
          <w:szCs w:val="28"/>
          <w:lang w:val="en-US"/>
        </w:rPr>
        <w:t>Im</w:t>
      </w:r>
      <w:r w:rsidRPr="00F770AD">
        <w:rPr>
          <w:bCs/>
          <w:sz w:val="28"/>
          <w:szCs w:val="28"/>
        </w:rPr>
        <w:t xml:space="preserve"> </w:t>
      </w:r>
      <w:r>
        <w:rPr>
          <w:bCs/>
          <w:sz w:val="28"/>
          <w:szCs w:val="28"/>
          <w:lang w:val="en-US"/>
        </w:rPr>
        <w:t>Artikel</w:t>
      </w:r>
      <w:r w:rsidRPr="00F770AD">
        <w:rPr>
          <w:bCs/>
          <w:sz w:val="28"/>
          <w:szCs w:val="28"/>
        </w:rPr>
        <w:t xml:space="preserve"> </w:t>
      </w:r>
      <w:r>
        <w:rPr>
          <w:bCs/>
          <w:sz w:val="28"/>
          <w:szCs w:val="28"/>
          <w:lang w:val="en-US"/>
        </w:rPr>
        <w:t>handelt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sich</w:t>
      </w:r>
      <w:r w:rsidRPr="00F770AD">
        <w:rPr>
          <w:bCs/>
          <w:sz w:val="28"/>
          <w:szCs w:val="28"/>
        </w:rPr>
        <w:t xml:space="preserve"> </w:t>
      </w:r>
      <w:r>
        <w:rPr>
          <w:bCs/>
          <w:sz w:val="28"/>
          <w:szCs w:val="28"/>
          <w:lang w:val="en-US"/>
        </w:rPr>
        <w:t>um</w:t>
      </w:r>
      <w:r>
        <w:rPr>
          <w:bCs/>
          <w:sz w:val="28"/>
          <w:szCs w:val="28"/>
        </w:rPr>
        <w:t xml:space="preserve"> – В этой статье рассматривается ...</w:t>
      </w:r>
    </w:p>
    <w:p w:rsidR="001425A6" w:rsidRDefault="001425A6" w:rsidP="001425A6">
      <w:pPr>
        <w:ind w:firstLine="720"/>
        <w:rPr>
          <w:bCs/>
          <w:sz w:val="28"/>
          <w:szCs w:val="28"/>
        </w:rPr>
      </w:pPr>
      <w:r>
        <w:rPr>
          <w:bCs/>
          <w:sz w:val="28"/>
          <w:szCs w:val="28"/>
        </w:rPr>
        <w:t xml:space="preserve">2. </w:t>
      </w:r>
      <w:r>
        <w:rPr>
          <w:bCs/>
          <w:sz w:val="28"/>
          <w:szCs w:val="28"/>
          <w:lang w:val="en-US"/>
        </w:rPr>
        <w:t>Im</w:t>
      </w:r>
      <w:r w:rsidRPr="00F770AD">
        <w:rPr>
          <w:bCs/>
          <w:sz w:val="28"/>
          <w:szCs w:val="28"/>
        </w:rPr>
        <w:t xml:space="preserve"> </w:t>
      </w:r>
      <w:r>
        <w:rPr>
          <w:bCs/>
          <w:sz w:val="28"/>
          <w:szCs w:val="28"/>
          <w:lang w:val="en-US"/>
        </w:rPr>
        <w:t>Aufsatz</w:t>
      </w:r>
      <w:r w:rsidRPr="00F770AD">
        <w:rPr>
          <w:bCs/>
          <w:sz w:val="28"/>
          <w:szCs w:val="28"/>
        </w:rPr>
        <w:t xml:space="preserve"> </w:t>
      </w:r>
      <w:r>
        <w:rPr>
          <w:bCs/>
          <w:sz w:val="28"/>
          <w:szCs w:val="28"/>
          <w:lang w:val="en-US"/>
        </w:rPr>
        <w:t>warden</w:t>
      </w:r>
      <w:r w:rsidRPr="00F770AD">
        <w:rPr>
          <w:bCs/>
          <w:sz w:val="28"/>
          <w:szCs w:val="28"/>
        </w:rPr>
        <w:t xml:space="preserve"> </w:t>
      </w:r>
      <w:r>
        <w:rPr>
          <w:bCs/>
          <w:sz w:val="28"/>
          <w:szCs w:val="28"/>
          <w:lang w:val="en-US"/>
        </w:rPr>
        <w:t>folgende</w:t>
      </w:r>
      <w:r w:rsidRPr="00F770AD">
        <w:rPr>
          <w:bCs/>
          <w:sz w:val="28"/>
          <w:szCs w:val="28"/>
        </w:rPr>
        <w:t xml:space="preserve"> </w:t>
      </w:r>
      <w:r>
        <w:rPr>
          <w:bCs/>
          <w:sz w:val="28"/>
          <w:szCs w:val="28"/>
          <w:lang w:val="en-US"/>
        </w:rPr>
        <w:t>Fragen</w:t>
      </w:r>
      <w:r w:rsidRPr="00F770AD">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425A6" w:rsidRDefault="001425A6" w:rsidP="001425A6">
      <w:pPr>
        <w:ind w:firstLine="720"/>
        <w:rPr>
          <w:bCs/>
          <w:sz w:val="28"/>
          <w:szCs w:val="28"/>
        </w:rPr>
      </w:pPr>
      <w:r>
        <w:rPr>
          <w:bCs/>
          <w:sz w:val="28"/>
          <w:szCs w:val="28"/>
        </w:rPr>
        <w:t xml:space="preserve">3. </w:t>
      </w:r>
      <w:r>
        <w:rPr>
          <w:bCs/>
          <w:sz w:val="28"/>
          <w:szCs w:val="28"/>
          <w:lang w:val="en-US"/>
        </w:rPr>
        <w:t>Im</w:t>
      </w:r>
      <w:r w:rsidRPr="00F770AD">
        <w:rPr>
          <w:bCs/>
          <w:sz w:val="28"/>
          <w:szCs w:val="28"/>
        </w:rPr>
        <w:t xml:space="preserve"> </w:t>
      </w:r>
      <w:r>
        <w:rPr>
          <w:bCs/>
          <w:sz w:val="28"/>
          <w:szCs w:val="28"/>
          <w:lang w:val="en-US"/>
        </w:rPr>
        <w:t>Text</w:t>
      </w:r>
      <w:r w:rsidRPr="00F770AD">
        <w:rPr>
          <w:bCs/>
          <w:sz w:val="28"/>
          <w:szCs w:val="28"/>
        </w:rPr>
        <w:t xml:space="preserve"> </w:t>
      </w:r>
      <w:r>
        <w:rPr>
          <w:bCs/>
          <w:sz w:val="28"/>
          <w:szCs w:val="28"/>
          <w:lang w:val="en-US"/>
        </w:rPr>
        <w:t>werden</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770AD">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425A6" w:rsidRDefault="001425A6" w:rsidP="001425A6">
      <w:pPr>
        <w:ind w:firstLine="720"/>
        <w:rPr>
          <w:bCs/>
          <w:sz w:val="28"/>
          <w:szCs w:val="28"/>
        </w:rPr>
      </w:pPr>
      <w:r>
        <w:rPr>
          <w:bCs/>
          <w:sz w:val="28"/>
          <w:szCs w:val="28"/>
        </w:rPr>
        <w:t xml:space="preserve">4. </w:t>
      </w:r>
      <w:r>
        <w:rPr>
          <w:bCs/>
          <w:sz w:val="28"/>
          <w:szCs w:val="28"/>
          <w:lang w:val="en-US"/>
        </w:rPr>
        <w:t>Zuerst</w:t>
      </w:r>
      <w:r w:rsidRPr="00F770AD">
        <w:rPr>
          <w:bCs/>
          <w:sz w:val="28"/>
          <w:szCs w:val="28"/>
        </w:rPr>
        <w:t xml:space="preserve"> </w:t>
      </w:r>
      <w:r>
        <w:rPr>
          <w:bCs/>
          <w:sz w:val="28"/>
          <w:szCs w:val="28"/>
          <w:lang w:val="en-US"/>
        </w:rPr>
        <w:t>handelt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sich</w:t>
      </w:r>
      <w:r w:rsidRPr="00F770AD">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770AD">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770AD">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425A6" w:rsidRDefault="001425A6" w:rsidP="001425A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425A6" w:rsidRDefault="001425A6" w:rsidP="001425A6">
      <w:pPr>
        <w:ind w:firstLine="720"/>
        <w:rPr>
          <w:bCs/>
          <w:sz w:val="28"/>
          <w:szCs w:val="28"/>
        </w:rPr>
      </w:pPr>
      <w:r>
        <w:rPr>
          <w:bCs/>
          <w:sz w:val="28"/>
          <w:szCs w:val="28"/>
        </w:rPr>
        <w:t xml:space="preserve">6. </w:t>
      </w:r>
      <w:r>
        <w:rPr>
          <w:bCs/>
          <w:sz w:val="28"/>
          <w:szCs w:val="28"/>
          <w:lang w:val="en-US"/>
        </w:rPr>
        <w:t>Im</w:t>
      </w:r>
      <w:r w:rsidRPr="00F770AD">
        <w:rPr>
          <w:bCs/>
          <w:sz w:val="28"/>
          <w:szCs w:val="28"/>
        </w:rPr>
        <w:t xml:space="preserve"> </w:t>
      </w:r>
      <w:r>
        <w:rPr>
          <w:bCs/>
          <w:sz w:val="28"/>
          <w:szCs w:val="28"/>
          <w:lang w:val="en-US"/>
        </w:rPr>
        <w:t>ersten</w:t>
      </w:r>
      <w:r w:rsidRPr="00F770AD">
        <w:rPr>
          <w:bCs/>
          <w:sz w:val="28"/>
          <w:szCs w:val="28"/>
        </w:rPr>
        <w:t xml:space="preserve"> </w:t>
      </w:r>
      <w:r>
        <w:rPr>
          <w:bCs/>
          <w:sz w:val="28"/>
          <w:szCs w:val="28"/>
          <w:lang w:val="en-US"/>
        </w:rPr>
        <w:t>Teil</w:t>
      </w:r>
      <w:r w:rsidRPr="00F770AD">
        <w:rPr>
          <w:bCs/>
          <w:sz w:val="28"/>
          <w:szCs w:val="28"/>
        </w:rPr>
        <w:t xml:space="preserve"> </w:t>
      </w:r>
      <w:r>
        <w:rPr>
          <w:bCs/>
          <w:sz w:val="28"/>
          <w:szCs w:val="28"/>
          <w:lang w:val="en-US"/>
        </w:rPr>
        <w:t>des</w:t>
      </w:r>
      <w:r w:rsidRPr="00F770AD">
        <w:rPr>
          <w:bCs/>
          <w:sz w:val="28"/>
          <w:szCs w:val="28"/>
        </w:rPr>
        <w:t xml:space="preserve"> </w:t>
      </w:r>
      <w:r>
        <w:rPr>
          <w:bCs/>
          <w:sz w:val="28"/>
          <w:szCs w:val="28"/>
          <w:lang w:val="en-US"/>
        </w:rPr>
        <w:t>Aufsatzes</w:t>
      </w:r>
      <w:r w:rsidRPr="00F770AD">
        <w:rPr>
          <w:bCs/>
          <w:sz w:val="28"/>
          <w:szCs w:val="28"/>
        </w:rPr>
        <w:t xml:space="preserve"> </w:t>
      </w:r>
      <w:r>
        <w:rPr>
          <w:bCs/>
          <w:sz w:val="28"/>
          <w:szCs w:val="28"/>
          <w:lang w:val="en-US"/>
        </w:rPr>
        <w:t>geht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425A6" w:rsidRDefault="001425A6" w:rsidP="001425A6">
      <w:pPr>
        <w:ind w:firstLine="720"/>
        <w:rPr>
          <w:bCs/>
          <w:sz w:val="28"/>
          <w:szCs w:val="28"/>
        </w:rPr>
      </w:pPr>
      <w:r>
        <w:rPr>
          <w:bCs/>
          <w:sz w:val="28"/>
          <w:szCs w:val="28"/>
        </w:rPr>
        <w:t xml:space="preserve">7. </w:t>
      </w:r>
      <w:r>
        <w:rPr>
          <w:bCs/>
          <w:sz w:val="28"/>
          <w:szCs w:val="28"/>
          <w:lang w:val="en-US"/>
        </w:rPr>
        <w:t>Der</w:t>
      </w:r>
      <w:r w:rsidRPr="00F770AD">
        <w:rPr>
          <w:bCs/>
          <w:sz w:val="28"/>
          <w:szCs w:val="28"/>
        </w:rPr>
        <w:t xml:space="preserve"> </w:t>
      </w:r>
      <w:r>
        <w:rPr>
          <w:bCs/>
          <w:sz w:val="28"/>
          <w:szCs w:val="28"/>
          <w:lang w:val="en-US"/>
        </w:rPr>
        <w:t>letzte</w:t>
      </w:r>
      <w:r w:rsidRPr="00F770AD">
        <w:rPr>
          <w:bCs/>
          <w:sz w:val="28"/>
          <w:szCs w:val="28"/>
        </w:rPr>
        <w:t xml:space="preserve"> </w:t>
      </w:r>
      <w:r>
        <w:rPr>
          <w:bCs/>
          <w:sz w:val="28"/>
          <w:szCs w:val="28"/>
          <w:lang w:val="en-US"/>
        </w:rPr>
        <w:t>Teil</w:t>
      </w:r>
      <w:r w:rsidRPr="00F770AD">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425A6" w:rsidRDefault="001425A6" w:rsidP="001425A6">
      <w:pPr>
        <w:ind w:firstLine="720"/>
        <w:rPr>
          <w:bCs/>
          <w:sz w:val="28"/>
          <w:szCs w:val="28"/>
        </w:rPr>
      </w:pPr>
      <w:r>
        <w:rPr>
          <w:bCs/>
          <w:sz w:val="28"/>
          <w:szCs w:val="28"/>
        </w:rPr>
        <w:t xml:space="preserve">8. </w:t>
      </w:r>
      <w:r>
        <w:rPr>
          <w:bCs/>
          <w:sz w:val="28"/>
          <w:szCs w:val="28"/>
          <w:lang w:val="en-US"/>
        </w:rPr>
        <w:t>Schliesslich</w:t>
      </w:r>
      <w:r w:rsidRPr="00F770AD">
        <w:rPr>
          <w:bCs/>
          <w:sz w:val="28"/>
          <w:szCs w:val="28"/>
        </w:rPr>
        <w:t xml:space="preserve"> </w:t>
      </w:r>
      <w:r>
        <w:rPr>
          <w:bCs/>
          <w:sz w:val="28"/>
          <w:szCs w:val="28"/>
          <w:lang w:val="en-US"/>
        </w:rPr>
        <w:t>wird</w:t>
      </w:r>
      <w:r w:rsidRPr="00F770AD">
        <w:rPr>
          <w:bCs/>
          <w:sz w:val="28"/>
          <w:szCs w:val="28"/>
        </w:rPr>
        <w:t xml:space="preserve"> </w:t>
      </w:r>
      <w:r>
        <w:rPr>
          <w:bCs/>
          <w:sz w:val="28"/>
          <w:szCs w:val="28"/>
          <w:lang w:val="en-US"/>
        </w:rPr>
        <w:t>im</w:t>
      </w:r>
      <w:r w:rsidRPr="00F770AD">
        <w:rPr>
          <w:bCs/>
          <w:sz w:val="28"/>
          <w:szCs w:val="28"/>
        </w:rPr>
        <w:t xml:space="preserve"> </w:t>
      </w:r>
      <w:r>
        <w:rPr>
          <w:bCs/>
          <w:sz w:val="28"/>
          <w:szCs w:val="28"/>
          <w:lang w:val="en-US"/>
        </w:rPr>
        <w:t>Text</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425A6" w:rsidRDefault="001425A6" w:rsidP="001425A6">
      <w:pPr>
        <w:ind w:firstLine="720"/>
        <w:rPr>
          <w:bCs/>
          <w:sz w:val="28"/>
          <w:szCs w:val="28"/>
        </w:rPr>
      </w:pPr>
      <w:r>
        <w:rPr>
          <w:bCs/>
          <w:sz w:val="28"/>
          <w:szCs w:val="28"/>
        </w:rPr>
        <w:t xml:space="preserve">9. </w:t>
      </w:r>
      <w:r>
        <w:rPr>
          <w:bCs/>
          <w:sz w:val="28"/>
          <w:szCs w:val="28"/>
          <w:lang w:val="en-US"/>
        </w:rPr>
        <w:t>Heutzutage</w:t>
      </w:r>
      <w:r w:rsidRPr="00F770AD">
        <w:rPr>
          <w:bCs/>
          <w:sz w:val="28"/>
          <w:szCs w:val="28"/>
        </w:rPr>
        <w:t xml:space="preserve"> </w:t>
      </w:r>
      <w:r>
        <w:rPr>
          <w:bCs/>
          <w:sz w:val="28"/>
          <w:szCs w:val="28"/>
          <w:lang w:val="en-US"/>
        </w:rPr>
        <w:t>ist</w:t>
      </w:r>
      <w:r w:rsidRPr="00F770AD">
        <w:rPr>
          <w:bCs/>
          <w:sz w:val="28"/>
          <w:szCs w:val="28"/>
        </w:rPr>
        <w:t xml:space="preserve"> </w:t>
      </w:r>
      <w:r>
        <w:rPr>
          <w:bCs/>
          <w:sz w:val="28"/>
          <w:szCs w:val="28"/>
          <w:lang w:val="en-US"/>
        </w:rPr>
        <w:t>allgemein</w:t>
      </w:r>
      <w:r w:rsidRPr="00F770AD">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425A6" w:rsidRDefault="001425A6" w:rsidP="001425A6">
      <w:pPr>
        <w:ind w:firstLine="720"/>
        <w:rPr>
          <w:bCs/>
          <w:sz w:val="28"/>
          <w:szCs w:val="28"/>
        </w:rPr>
      </w:pPr>
      <w:r>
        <w:rPr>
          <w:bCs/>
          <w:sz w:val="28"/>
          <w:szCs w:val="28"/>
        </w:rPr>
        <w:t xml:space="preserve">10.  </w:t>
      </w:r>
      <w:r>
        <w:rPr>
          <w:bCs/>
          <w:sz w:val="28"/>
          <w:szCs w:val="28"/>
          <w:lang w:val="en-US"/>
        </w:rPr>
        <w:t>Ein</w:t>
      </w:r>
      <w:r w:rsidRPr="00F770AD">
        <w:rPr>
          <w:bCs/>
          <w:sz w:val="28"/>
          <w:szCs w:val="28"/>
        </w:rPr>
        <w:t xml:space="preserve"> </w:t>
      </w:r>
      <w:r>
        <w:rPr>
          <w:bCs/>
          <w:sz w:val="28"/>
          <w:szCs w:val="28"/>
          <w:lang w:val="en-US"/>
        </w:rPr>
        <w:t>best</w:t>
      </w:r>
      <w:r>
        <w:rPr>
          <w:bCs/>
          <w:sz w:val="28"/>
          <w:szCs w:val="28"/>
        </w:rPr>
        <w:t>ä</w:t>
      </w:r>
      <w:r>
        <w:rPr>
          <w:bCs/>
          <w:sz w:val="28"/>
          <w:szCs w:val="28"/>
          <w:lang w:val="en-US"/>
        </w:rPr>
        <w:t>ndiges</w:t>
      </w:r>
      <w:r w:rsidRPr="00F770AD">
        <w:rPr>
          <w:bCs/>
          <w:sz w:val="28"/>
          <w:szCs w:val="28"/>
        </w:rPr>
        <w:t xml:space="preserve"> </w:t>
      </w:r>
      <w:r>
        <w:rPr>
          <w:bCs/>
          <w:sz w:val="28"/>
          <w:szCs w:val="28"/>
          <w:lang w:val="en-US"/>
        </w:rPr>
        <w:t>Thema</w:t>
      </w:r>
      <w:r w:rsidRPr="00F770AD">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425A6" w:rsidRDefault="001425A6" w:rsidP="001425A6">
      <w:pPr>
        <w:ind w:firstLine="720"/>
        <w:rPr>
          <w:bCs/>
          <w:sz w:val="28"/>
          <w:szCs w:val="28"/>
        </w:rPr>
      </w:pPr>
      <w:r>
        <w:rPr>
          <w:bCs/>
          <w:sz w:val="28"/>
          <w:szCs w:val="28"/>
        </w:rPr>
        <w:lastRenderedPageBreak/>
        <w:t xml:space="preserve">11. </w:t>
      </w:r>
      <w:r>
        <w:rPr>
          <w:bCs/>
          <w:sz w:val="28"/>
          <w:szCs w:val="28"/>
          <w:lang w:val="en-US"/>
        </w:rPr>
        <w:t>Diese</w:t>
      </w:r>
      <w:r w:rsidRPr="00F770AD">
        <w:rPr>
          <w:bCs/>
          <w:sz w:val="28"/>
          <w:szCs w:val="28"/>
        </w:rPr>
        <w:t xml:space="preserve"> </w:t>
      </w:r>
      <w:r>
        <w:rPr>
          <w:bCs/>
          <w:sz w:val="28"/>
          <w:szCs w:val="28"/>
          <w:lang w:val="en-US"/>
        </w:rPr>
        <w:t>Untersuchung</w:t>
      </w:r>
      <w:r w:rsidRPr="00F770AD">
        <w:rPr>
          <w:bCs/>
          <w:sz w:val="28"/>
          <w:szCs w:val="28"/>
        </w:rPr>
        <w:t xml:space="preserve"> </w:t>
      </w:r>
      <w:r>
        <w:rPr>
          <w:bCs/>
          <w:sz w:val="28"/>
          <w:szCs w:val="28"/>
          <w:lang w:val="en-US"/>
        </w:rPr>
        <w:t>erforscht</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Ursachen</w:t>
      </w:r>
      <w:r w:rsidRPr="00F770AD">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425A6" w:rsidRDefault="001425A6" w:rsidP="001425A6">
      <w:pPr>
        <w:ind w:firstLine="720"/>
        <w:rPr>
          <w:bCs/>
          <w:sz w:val="28"/>
          <w:szCs w:val="28"/>
        </w:rPr>
      </w:pPr>
      <w:r>
        <w:rPr>
          <w:bCs/>
          <w:sz w:val="28"/>
          <w:szCs w:val="28"/>
        </w:rPr>
        <w:t xml:space="preserve">12. </w:t>
      </w:r>
      <w:r>
        <w:rPr>
          <w:bCs/>
          <w:sz w:val="28"/>
          <w:szCs w:val="28"/>
          <w:lang w:val="en-US"/>
        </w:rPr>
        <w:t>Die</w:t>
      </w:r>
      <w:r w:rsidRPr="00F770AD">
        <w:rPr>
          <w:bCs/>
          <w:sz w:val="28"/>
          <w:szCs w:val="28"/>
        </w:rPr>
        <w:t xml:space="preserve"> </w:t>
      </w:r>
      <w:r>
        <w:rPr>
          <w:bCs/>
          <w:sz w:val="28"/>
          <w:szCs w:val="28"/>
          <w:lang w:val="en-US"/>
        </w:rPr>
        <w:t>Autoren</w:t>
      </w:r>
      <w:r w:rsidRPr="00F770AD">
        <w:rPr>
          <w:bCs/>
          <w:sz w:val="28"/>
          <w:szCs w:val="28"/>
        </w:rPr>
        <w:t xml:space="preserve"> </w:t>
      </w:r>
      <w:r>
        <w:rPr>
          <w:bCs/>
          <w:sz w:val="28"/>
          <w:szCs w:val="28"/>
          <w:lang w:val="en-US"/>
        </w:rPr>
        <w:t>neuerer</w:t>
      </w:r>
      <w:r w:rsidRPr="00F770AD">
        <w:rPr>
          <w:bCs/>
          <w:sz w:val="28"/>
          <w:szCs w:val="28"/>
        </w:rPr>
        <w:t xml:space="preserve"> </w:t>
      </w:r>
      <w:r>
        <w:rPr>
          <w:bCs/>
          <w:sz w:val="28"/>
          <w:szCs w:val="28"/>
          <w:lang w:val="en-US"/>
        </w:rPr>
        <w:t>Studien</w:t>
      </w:r>
      <w:r w:rsidRPr="00F770AD">
        <w:rPr>
          <w:bCs/>
          <w:sz w:val="28"/>
          <w:szCs w:val="28"/>
        </w:rPr>
        <w:t xml:space="preserve"> </w:t>
      </w:r>
      <w:r>
        <w:rPr>
          <w:bCs/>
          <w:sz w:val="28"/>
          <w:szCs w:val="28"/>
          <w:lang w:val="en-US"/>
        </w:rPr>
        <w:t>haben</w:t>
      </w:r>
      <w:r w:rsidRPr="00F770AD">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425A6" w:rsidRDefault="001425A6" w:rsidP="001425A6">
      <w:pPr>
        <w:ind w:firstLine="720"/>
        <w:rPr>
          <w:bCs/>
          <w:sz w:val="28"/>
          <w:szCs w:val="28"/>
        </w:rPr>
      </w:pPr>
      <w:r>
        <w:rPr>
          <w:bCs/>
          <w:sz w:val="28"/>
          <w:szCs w:val="28"/>
        </w:rPr>
        <w:t xml:space="preserve">13. </w:t>
      </w:r>
      <w:r>
        <w:rPr>
          <w:bCs/>
          <w:sz w:val="28"/>
          <w:szCs w:val="28"/>
          <w:lang w:val="en-US"/>
        </w:rPr>
        <w:t>Zwei</w:t>
      </w:r>
      <w:r w:rsidRPr="00F770AD">
        <w:rPr>
          <w:bCs/>
          <w:sz w:val="28"/>
          <w:szCs w:val="28"/>
        </w:rPr>
        <w:t xml:space="preserve"> </w:t>
      </w:r>
      <w:r>
        <w:rPr>
          <w:bCs/>
          <w:sz w:val="28"/>
          <w:szCs w:val="28"/>
          <w:lang w:val="en-US"/>
        </w:rPr>
        <w:t>kurze</w:t>
      </w:r>
      <w:r w:rsidRPr="00F770AD">
        <w:rPr>
          <w:bCs/>
          <w:sz w:val="28"/>
          <w:szCs w:val="28"/>
        </w:rPr>
        <w:t xml:space="preserve"> </w:t>
      </w:r>
      <w:r>
        <w:rPr>
          <w:bCs/>
          <w:sz w:val="28"/>
          <w:szCs w:val="28"/>
          <w:lang w:val="en-US"/>
        </w:rPr>
        <w:t>Beispiele</w:t>
      </w:r>
      <w:r w:rsidRPr="00F770AD">
        <w:rPr>
          <w:bCs/>
          <w:sz w:val="28"/>
          <w:szCs w:val="28"/>
        </w:rPr>
        <w:t xml:space="preserve"> </w:t>
      </w:r>
      <w:r>
        <w:rPr>
          <w:bCs/>
          <w:sz w:val="28"/>
          <w:szCs w:val="28"/>
          <w:lang w:val="en-US"/>
        </w:rPr>
        <w:t>k</w:t>
      </w:r>
      <w:r>
        <w:rPr>
          <w:bCs/>
          <w:sz w:val="28"/>
          <w:szCs w:val="28"/>
        </w:rPr>
        <w:t>ö</w:t>
      </w:r>
      <w:r>
        <w:rPr>
          <w:bCs/>
          <w:sz w:val="28"/>
          <w:szCs w:val="28"/>
          <w:lang w:val="en-US"/>
        </w:rPr>
        <w:t>nnen</w:t>
      </w:r>
      <w:r w:rsidRPr="00F770AD">
        <w:rPr>
          <w:bCs/>
          <w:sz w:val="28"/>
          <w:szCs w:val="28"/>
        </w:rPr>
        <w:t xml:space="preserve"> </w:t>
      </w:r>
      <w:r>
        <w:rPr>
          <w:bCs/>
          <w:sz w:val="28"/>
          <w:szCs w:val="28"/>
          <w:lang w:val="en-US"/>
        </w:rPr>
        <w:t>dabei</w:t>
      </w:r>
      <w:r w:rsidRPr="00F770AD">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770AD">
        <w:rPr>
          <w:bCs/>
          <w:sz w:val="28"/>
          <w:szCs w:val="28"/>
        </w:rPr>
        <w:t xml:space="preserve"> </w:t>
      </w:r>
      <w:r>
        <w:rPr>
          <w:bCs/>
          <w:sz w:val="28"/>
          <w:szCs w:val="28"/>
          <w:lang w:val="en-US"/>
        </w:rPr>
        <w:t>Konzept</w:t>
      </w:r>
      <w:r w:rsidRPr="00F770AD">
        <w:rPr>
          <w:bCs/>
          <w:sz w:val="28"/>
          <w:szCs w:val="28"/>
        </w:rPr>
        <w:t xml:space="preserve"> </w:t>
      </w:r>
      <w:r>
        <w:rPr>
          <w:bCs/>
          <w:sz w:val="28"/>
          <w:szCs w:val="28"/>
          <w:lang w:val="en-US"/>
        </w:rPr>
        <w:t>zu</w:t>
      </w:r>
      <w:r w:rsidRPr="00F770AD">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425A6" w:rsidRDefault="001425A6" w:rsidP="001425A6">
      <w:pPr>
        <w:ind w:firstLine="720"/>
        <w:rPr>
          <w:bCs/>
          <w:sz w:val="28"/>
          <w:szCs w:val="28"/>
        </w:rPr>
      </w:pPr>
      <w:r>
        <w:rPr>
          <w:bCs/>
          <w:sz w:val="28"/>
          <w:szCs w:val="28"/>
        </w:rPr>
        <w:t xml:space="preserve">14. </w:t>
      </w:r>
      <w:r>
        <w:rPr>
          <w:bCs/>
          <w:sz w:val="28"/>
          <w:szCs w:val="28"/>
          <w:lang w:val="en-US"/>
        </w:rPr>
        <w:t>Es</w:t>
      </w:r>
      <w:r w:rsidRPr="00F770AD">
        <w:rPr>
          <w:bCs/>
          <w:sz w:val="28"/>
          <w:szCs w:val="28"/>
        </w:rPr>
        <w:t xml:space="preserve"> </w:t>
      </w:r>
      <w:r>
        <w:rPr>
          <w:bCs/>
          <w:sz w:val="28"/>
          <w:szCs w:val="28"/>
          <w:lang w:val="en-US"/>
        </w:rPr>
        <w:t>ist</w:t>
      </w:r>
      <w:r w:rsidRPr="00F770AD">
        <w:rPr>
          <w:bCs/>
          <w:sz w:val="28"/>
          <w:szCs w:val="28"/>
        </w:rPr>
        <w:t xml:space="preserve"> </w:t>
      </w:r>
      <w:r>
        <w:rPr>
          <w:bCs/>
          <w:sz w:val="28"/>
          <w:szCs w:val="28"/>
          <w:lang w:val="en-US"/>
        </w:rPr>
        <w:t>wichtig</w:t>
      </w:r>
      <w:r w:rsidRPr="00F770AD">
        <w:rPr>
          <w:bCs/>
          <w:sz w:val="28"/>
          <w:szCs w:val="28"/>
        </w:rPr>
        <w:t xml:space="preserve"> </w:t>
      </w:r>
      <w:r>
        <w:rPr>
          <w:bCs/>
          <w:sz w:val="28"/>
          <w:szCs w:val="28"/>
          <w:lang w:val="en-US"/>
        </w:rPr>
        <w:t>zu</w:t>
      </w:r>
      <w:r w:rsidRPr="00F770AD">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425A6" w:rsidRDefault="001425A6" w:rsidP="001425A6">
      <w:pPr>
        <w:ind w:firstLine="720"/>
        <w:rPr>
          <w:bCs/>
          <w:sz w:val="28"/>
          <w:szCs w:val="28"/>
        </w:rPr>
      </w:pPr>
      <w:r>
        <w:rPr>
          <w:bCs/>
          <w:sz w:val="28"/>
          <w:szCs w:val="28"/>
        </w:rPr>
        <w:t xml:space="preserve">15. </w:t>
      </w:r>
      <w:r>
        <w:rPr>
          <w:bCs/>
          <w:sz w:val="28"/>
          <w:szCs w:val="28"/>
          <w:lang w:val="en-US"/>
        </w:rPr>
        <w:t>In</w:t>
      </w:r>
      <w:r w:rsidRPr="00F770AD">
        <w:rPr>
          <w:bCs/>
          <w:sz w:val="28"/>
          <w:szCs w:val="28"/>
        </w:rPr>
        <w:t xml:space="preserve"> </w:t>
      </w:r>
      <w:r>
        <w:rPr>
          <w:bCs/>
          <w:sz w:val="28"/>
          <w:szCs w:val="28"/>
          <w:lang w:val="en-US"/>
        </w:rPr>
        <w:t>Anlehnung</w:t>
      </w:r>
      <w:r w:rsidRPr="00F770AD">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770AD">
        <w:rPr>
          <w:bCs/>
          <w:sz w:val="28"/>
          <w:szCs w:val="28"/>
        </w:rPr>
        <w:t xml:space="preserve"> </w:t>
      </w:r>
      <w:r>
        <w:rPr>
          <w:bCs/>
          <w:sz w:val="28"/>
          <w:szCs w:val="28"/>
          <w:lang w:val="en-US"/>
        </w:rPr>
        <w:t>Wissenschaftler</w:t>
      </w:r>
      <w:r w:rsidRPr="00F770AD">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425A6" w:rsidRDefault="001425A6" w:rsidP="001425A6">
      <w:pPr>
        <w:ind w:firstLine="720"/>
        <w:rPr>
          <w:bCs/>
          <w:sz w:val="28"/>
          <w:szCs w:val="28"/>
        </w:rPr>
      </w:pP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Default="001425A6" w:rsidP="001425A6">
      <w:pPr>
        <w:ind w:firstLine="720"/>
        <w:rPr>
          <w:bCs/>
          <w:i/>
          <w:sz w:val="28"/>
          <w:szCs w:val="28"/>
        </w:rPr>
      </w:pPr>
    </w:p>
    <w:p w:rsidR="00DA0CF4" w:rsidRDefault="00DA0CF4" w:rsidP="001425A6">
      <w:pPr>
        <w:ind w:firstLine="720"/>
        <w:rPr>
          <w:bCs/>
          <w:i/>
          <w:sz w:val="28"/>
          <w:szCs w:val="28"/>
        </w:rPr>
      </w:pPr>
    </w:p>
    <w:p w:rsidR="001425A6" w:rsidRDefault="001425A6" w:rsidP="001425A6">
      <w:pPr>
        <w:ind w:firstLine="720"/>
        <w:rPr>
          <w:bCs/>
          <w:sz w:val="28"/>
          <w:szCs w:val="28"/>
        </w:rPr>
      </w:pPr>
      <w:r>
        <w:rPr>
          <w:bCs/>
          <w:i/>
          <w:sz w:val="28"/>
          <w:szCs w:val="28"/>
        </w:rPr>
        <w:t>Пример практического задания по теме 3</w:t>
      </w:r>
      <w:r>
        <w:rPr>
          <w:bCs/>
          <w:sz w:val="28"/>
          <w:szCs w:val="28"/>
        </w:rPr>
        <w:t>:</w:t>
      </w:r>
    </w:p>
    <w:p w:rsidR="001425A6" w:rsidRDefault="001425A6" w:rsidP="001425A6">
      <w:pPr>
        <w:ind w:firstLine="720"/>
        <w:rPr>
          <w:bCs/>
          <w:sz w:val="28"/>
          <w:szCs w:val="28"/>
        </w:rPr>
      </w:pPr>
    </w:p>
    <w:p w:rsidR="001425A6" w:rsidRDefault="001425A6" w:rsidP="006D6305">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425A6" w:rsidRDefault="001425A6" w:rsidP="001425A6">
      <w:pPr>
        <w:ind w:right="851"/>
        <w:rPr>
          <w:rFonts w:eastAsia="Arial"/>
          <w:b/>
          <w:position w:val="-1"/>
          <w:sz w:val="28"/>
          <w:szCs w:val="28"/>
          <w:lang w:val="de-DE"/>
        </w:rPr>
      </w:pP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p>
    <w:p w:rsidR="001425A6" w:rsidRDefault="001425A6" w:rsidP="006D6305">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425A6" w:rsidRDefault="001425A6" w:rsidP="001425A6">
      <w:pPr>
        <w:ind w:left="720"/>
        <w:rPr>
          <w:b/>
          <w:sz w:val="28"/>
          <w:szCs w:val="28"/>
          <w:lang w:val="de-DE"/>
        </w:rPr>
      </w:pPr>
    </w:p>
    <w:p w:rsidR="001425A6" w:rsidRDefault="001425A6" w:rsidP="001425A6">
      <w:pPr>
        <w:ind w:firstLine="360"/>
        <w:rPr>
          <w:sz w:val="28"/>
          <w:szCs w:val="28"/>
          <w:lang w:val="de-DE"/>
        </w:rPr>
      </w:pPr>
      <w:r>
        <w:rPr>
          <w:sz w:val="28"/>
          <w:szCs w:val="28"/>
          <w:lang w:val="de-DE"/>
        </w:rPr>
        <w:t xml:space="preserve">Weißt du noch? Unsere Oma hat ihrem Hund Bingo einfach alles erlaubt. </w:t>
      </w:r>
    </w:p>
    <w:p w:rsidR="001425A6" w:rsidRDefault="001425A6" w:rsidP="001425A6">
      <w:pPr>
        <w:ind w:firstLine="360"/>
        <w:rPr>
          <w:sz w:val="28"/>
          <w:szCs w:val="28"/>
          <w:lang w:val="de-DE"/>
        </w:rPr>
      </w:pPr>
    </w:p>
    <w:p w:rsidR="001425A6" w:rsidRDefault="001425A6" w:rsidP="006D6305">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425A6" w:rsidRDefault="001425A6" w:rsidP="001425A6">
      <w:pPr>
        <w:ind w:left="720"/>
        <w:rPr>
          <w:sz w:val="28"/>
          <w:szCs w:val="28"/>
          <w:lang w:val="de-DE"/>
        </w:rPr>
      </w:pPr>
    </w:p>
    <w:p w:rsidR="001425A6" w:rsidRDefault="001425A6" w:rsidP="006D6305">
      <w:pPr>
        <w:widowControl/>
        <w:numPr>
          <w:ilvl w:val="0"/>
          <w:numId w:val="33"/>
        </w:numPr>
        <w:tabs>
          <w:tab w:val="left" w:pos="708"/>
        </w:tabs>
        <w:jc w:val="left"/>
        <w:rPr>
          <w:sz w:val="28"/>
          <w:szCs w:val="28"/>
          <w:lang w:val="de-DE"/>
        </w:rPr>
      </w:pPr>
      <w:r>
        <w:rPr>
          <w:sz w:val="28"/>
          <w:szCs w:val="28"/>
          <w:lang w:val="de-DE"/>
        </w:rPr>
        <w:t>... aus ihrer Tasse trinken.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auf dem hellen Sofa liegen.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in ihrem Lieblingssessel sitzen.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auch nachts im Garten bellen.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die Katzen der Nachbarn jagen.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die teuren Schuhe kaputt beißen.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sogar in ihrem Bett schlafen.</w:t>
      </w:r>
    </w:p>
    <w:p w:rsidR="001425A6" w:rsidRDefault="001425A6" w:rsidP="001425A6">
      <w:pPr>
        <w:ind w:right="851"/>
        <w:rPr>
          <w:rFonts w:eastAsia="Arial"/>
          <w:b/>
          <w:position w:val="-1"/>
          <w:sz w:val="28"/>
          <w:szCs w:val="28"/>
          <w:lang w:val="de-DE"/>
        </w:rPr>
      </w:pPr>
    </w:p>
    <w:p w:rsidR="001425A6" w:rsidRDefault="001425A6" w:rsidP="006D6305">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425A6" w:rsidRDefault="001425A6" w:rsidP="001425A6">
      <w:pPr>
        <w:tabs>
          <w:tab w:val="left" w:pos="349"/>
        </w:tabs>
        <w:ind w:left="709" w:hanging="360"/>
        <w:rPr>
          <w:rFonts w:eastAsia="Arial"/>
          <w:b/>
          <w:position w:val="-1"/>
          <w:sz w:val="28"/>
          <w:szCs w:val="28"/>
          <w:lang w:val="de-DE"/>
        </w:rPr>
      </w:pP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425A6" w:rsidRDefault="001425A6" w:rsidP="001425A6">
      <w:pPr>
        <w:ind w:firstLine="720"/>
        <w:rPr>
          <w:b/>
          <w:i/>
          <w:sz w:val="28"/>
          <w:szCs w:val="28"/>
        </w:rPr>
      </w:pPr>
    </w:p>
    <w:p w:rsidR="001425A6" w:rsidRDefault="001425A6" w:rsidP="006D6305">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425A6" w:rsidRDefault="001425A6" w:rsidP="001425A6">
      <w:pPr>
        <w:widowControl/>
        <w:shd w:val="clear" w:color="auto" w:fill="FFFFFF"/>
        <w:ind w:firstLine="0"/>
        <w:rPr>
          <w:sz w:val="28"/>
          <w:szCs w:val="28"/>
          <w:lang w:val="en-US"/>
        </w:rPr>
      </w:pPr>
    </w:p>
    <w:p w:rsidR="001425A6" w:rsidRDefault="001425A6" w:rsidP="001425A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425A6" w:rsidRDefault="001425A6" w:rsidP="001425A6">
      <w:pPr>
        <w:widowControl/>
        <w:shd w:val="clear" w:color="auto" w:fill="FFFFFF"/>
        <w:ind w:firstLine="0"/>
        <w:rPr>
          <w:sz w:val="28"/>
          <w:szCs w:val="28"/>
          <w:lang w:val="en-US"/>
        </w:rPr>
      </w:pP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Default="001425A6" w:rsidP="001425A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425A6" w:rsidRDefault="001425A6" w:rsidP="001425A6">
      <w:pPr>
        <w:pStyle w:val="c0"/>
        <w:shd w:val="clear" w:color="auto" w:fill="FFFFFF"/>
        <w:spacing w:before="0" w:beforeAutospacing="0" w:after="0" w:afterAutospacing="0"/>
        <w:jc w:val="both"/>
        <w:rPr>
          <w:rStyle w:val="c2"/>
          <w:sz w:val="28"/>
          <w:szCs w:val="28"/>
          <w:lang w:val="en-US"/>
        </w:rPr>
      </w:pPr>
    </w:p>
    <w:p w:rsidR="001425A6" w:rsidRDefault="001425A6" w:rsidP="006D6305">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425A6" w:rsidRDefault="001425A6" w:rsidP="001425A6">
      <w:pPr>
        <w:pStyle w:val="c0"/>
        <w:shd w:val="clear" w:color="auto" w:fill="FFFFFF"/>
        <w:spacing w:before="0" w:beforeAutospacing="0" w:after="0" w:afterAutospacing="0"/>
        <w:jc w:val="both"/>
        <w:rPr>
          <w:sz w:val="28"/>
          <w:szCs w:val="28"/>
        </w:rPr>
      </w:pPr>
    </w:p>
    <w:p w:rsidR="001425A6" w:rsidRDefault="001425A6" w:rsidP="001425A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425A6" w:rsidRDefault="001425A6" w:rsidP="001425A6">
      <w:pPr>
        <w:widowControl/>
        <w:ind w:firstLine="0"/>
        <w:jc w:val="left"/>
        <w:rPr>
          <w:sz w:val="28"/>
          <w:szCs w:val="28"/>
          <w:lang w:val="en-US"/>
        </w:rPr>
      </w:pP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425A6" w:rsidRDefault="001425A6" w:rsidP="001425A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425A6" w:rsidRDefault="001425A6" w:rsidP="001425A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425A6" w:rsidRPr="00F770AD" w:rsidRDefault="001425A6" w:rsidP="001425A6">
      <w:pPr>
        <w:pStyle w:val="c0"/>
        <w:shd w:val="clear" w:color="auto" w:fill="FFFFFF"/>
        <w:spacing w:before="0" w:beforeAutospacing="0" w:after="0" w:afterAutospacing="0"/>
        <w:jc w:val="both"/>
        <w:rPr>
          <w:rStyle w:val="c2"/>
          <w:b/>
          <w:bCs/>
          <w:lang w:val="en-US"/>
        </w:rPr>
      </w:pPr>
    </w:p>
    <w:p w:rsidR="001425A6" w:rsidRPr="00F770AD" w:rsidRDefault="001425A6" w:rsidP="001425A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425A6" w:rsidRDefault="001425A6" w:rsidP="001425A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w:t>
      </w:r>
      <w:r>
        <w:rPr>
          <w:rStyle w:val="c2"/>
          <w:sz w:val="28"/>
          <w:szCs w:val="28"/>
          <w:lang w:val="en-US"/>
        </w:rPr>
        <w:lastRenderedPageBreak/>
        <w:t>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Default="001425A6" w:rsidP="001425A6">
      <w:pPr>
        <w:pStyle w:val="c0"/>
        <w:shd w:val="clear" w:color="auto" w:fill="FFFFFF"/>
        <w:spacing w:before="0" w:beforeAutospacing="0" w:after="0" w:afterAutospacing="0"/>
        <w:jc w:val="both"/>
      </w:pPr>
      <w:r>
        <w:rPr>
          <w:rStyle w:val="c2"/>
          <w:sz w:val="28"/>
          <w:szCs w:val="28"/>
        </w:rPr>
        <w:t>Mit freundlichen Grüssen</w:t>
      </w:r>
    </w:p>
    <w:p w:rsidR="001425A6" w:rsidRDefault="001425A6" w:rsidP="001425A6">
      <w:pPr>
        <w:pStyle w:val="c0"/>
        <w:shd w:val="clear" w:color="auto" w:fill="FFFFFF"/>
        <w:spacing w:before="0" w:beforeAutospacing="0" w:after="0" w:afterAutospacing="0"/>
        <w:jc w:val="both"/>
        <w:rPr>
          <w:rStyle w:val="c2"/>
        </w:rPr>
      </w:pPr>
    </w:p>
    <w:p w:rsidR="001425A6" w:rsidRDefault="001425A6" w:rsidP="001425A6">
      <w:pPr>
        <w:pStyle w:val="c0"/>
        <w:shd w:val="clear" w:color="auto" w:fill="FFFFFF"/>
        <w:spacing w:before="0" w:beforeAutospacing="0" w:after="0" w:afterAutospacing="0"/>
        <w:jc w:val="both"/>
      </w:pPr>
      <w:r>
        <w:rPr>
          <w:rStyle w:val="c2"/>
          <w:sz w:val="28"/>
          <w:szCs w:val="28"/>
        </w:rPr>
        <w:t>Hans Müller</w:t>
      </w:r>
    </w:p>
    <w:p w:rsidR="001425A6" w:rsidRDefault="001425A6" w:rsidP="001425A6">
      <w:pPr>
        <w:pStyle w:val="c0"/>
        <w:shd w:val="clear" w:color="auto" w:fill="FFFFFF"/>
        <w:spacing w:before="0" w:beforeAutospacing="0" w:after="0" w:afterAutospacing="0"/>
        <w:jc w:val="both"/>
        <w:rPr>
          <w:sz w:val="28"/>
          <w:szCs w:val="28"/>
        </w:rPr>
      </w:pP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p>
    <w:p w:rsidR="001425A6" w:rsidRDefault="001425A6" w:rsidP="001425A6">
      <w:pPr>
        <w:ind w:firstLine="720"/>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1425A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425A6"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425A6" w:rsidRDefault="001425A6">
            <w:pPr>
              <w:ind w:firstLine="0"/>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Aus der Statistik ist zu ersehen, dass / wie ... </w:t>
            </w:r>
          </w:p>
          <w:p w:rsidR="001425A6" w:rsidRDefault="001425A6">
            <w:pPr>
              <w:ind w:firstLine="0"/>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t>Тема/предмет диаграммы/графика – это…</w:t>
            </w:r>
          </w:p>
          <w:p w:rsidR="001425A6" w:rsidRDefault="001425A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Статистика / диаграмма предоставляет информацию о ...</w:t>
            </w:r>
          </w:p>
          <w:p w:rsidR="001425A6" w:rsidRDefault="001425A6">
            <w:pPr>
              <w:jc w:val="center"/>
              <w:rPr>
                <w:sz w:val="28"/>
                <w:szCs w:val="28"/>
              </w:rPr>
            </w:pPr>
          </w:p>
          <w:p w:rsidR="001425A6" w:rsidRDefault="001425A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425A6" w:rsidRDefault="001425A6">
            <w:pPr>
              <w:widowControl/>
              <w:ind w:firstLine="0"/>
              <w:jc w:val="left"/>
              <w:rPr>
                <w:sz w:val="28"/>
                <w:szCs w:val="28"/>
              </w:rPr>
            </w:pPr>
          </w:p>
          <w:p w:rsidR="001425A6" w:rsidRDefault="001425A6">
            <w:pPr>
              <w:widowControl/>
              <w:ind w:firstLine="0"/>
              <w:jc w:val="left"/>
              <w:rPr>
                <w:sz w:val="28"/>
                <w:szCs w:val="28"/>
              </w:rPr>
            </w:pPr>
            <w:r>
              <w:rPr>
                <w:sz w:val="28"/>
                <w:szCs w:val="28"/>
                <w:shd w:val="clear" w:color="auto" w:fill="FFFFFF"/>
              </w:rPr>
              <w:t>Из рисунка следует, что / как…</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425A6" w:rsidRDefault="001425A6">
            <w:pPr>
              <w:widowControl/>
              <w:ind w:firstLine="0"/>
              <w:jc w:val="left"/>
              <w:rPr>
                <w:sz w:val="28"/>
                <w:szCs w:val="28"/>
                <w:lang w:val="en-US"/>
              </w:rPr>
            </w:pPr>
          </w:p>
          <w:p w:rsidR="001425A6" w:rsidRDefault="001425A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425A6" w:rsidRDefault="001425A6">
            <w:pPr>
              <w:widowControl/>
              <w:ind w:firstLine="0"/>
              <w:jc w:val="left"/>
              <w:rPr>
                <w:b/>
                <w:bCs/>
                <w:sz w:val="28"/>
                <w:szCs w:val="28"/>
                <w:shd w:val="clear" w:color="auto" w:fill="FFFFFF"/>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425A6" w:rsidRDefault="001425A6">
            <w:pPr>
              <w:ind w:firstLine="0"/>
              <w:rPr>
                <w:sz w:val="28"/>
                <w:szCs w:val="28"/>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425A6" w:rsidRDefault="001425A6">
            <w:pPr>
              <w:ind w:firstLine="0"/>
              <w:rPr>
                <w:sz w:val="28"/>
                <w:szCs w:val="28"/>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возросло с … (в 200...) до … (в 200… году).</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выросло на (почти/более чем) …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увеличилось на ... % за период между 2005 и 2012 годом.</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 промежутке между 2004 и 2009 годами сократилось на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962601" w:rsidRDefault="001425A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62601">
              <w:rPr>
                <w:b/>
                <w:bCs/>
                <w:sz w:val="28"/>
                <w:szCs w:val="28"/>
                <w:shd w:val="clear" w:color="auto" w:fill="FFFFFF"/>
                <w:lang w:val="en-US"/>
              </w:rPr>
              <w:t>% höher / niedriger.</w:t>
            </w:r>
          </w:p>
          <w:p w:rsidR="001425A6" w:rsidRPr="00962601" w:rsidRDefault="001425A6">
            <w:pPr>
              <w:widowControl/>
              <w:ind w:firstLine="0"/>
              <w:jc w:val="left"/>
              <w:rPr>
                <w:b/>
                <w:bCs/>
                <w:sz w:val="28"/>
                <w:szCs w:val="28"/>
                <w:shd w:val="clear" w:color="auto" w:fill="FFFFFF"/>
                <w:lang w:val="en-US"/>
              </w:rPr>
            </w:pPr>
          </w:p>
          <w:p w:rsidR="001425A6" w:rsidRPr="00962601" w:rsidRDefault="001425A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62601">
              <w:rPr>
                <w:b/>
                <w:bCs/>
                <w:sz w:val="28"/>
                <w:szCs w:val="28"/>
                <w:shd w:val="clear" w:color="auto" w:fill="FFFFFF"/>
                <w:lang w:val="en-US"/>
              </w:rPr>
              <w:t>% gefallen.</w:t>
            </w:r>
          </w:p>
          <w:p w:rsidR="001425A6" w:rsidRPr="00962601" w:rsidRDefault="001425A6">
            <w:pPr>
              <w:widowControl/>
              <w:ind w:firstLine="0"/>
              <w:jc w:val="left"/>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425A6" w:rsidRDefault="001425A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425A6" w:rsidRDefault="001425A6">
            <w:pPr>
              <w:jc w:val="center"/>
              <w:rPr>
                <w:sz w:val="28"/>
                <w:szCs w:val="28"/>
              </w:rPr>
            </w:pPr>
          </w:p>
          <w:p w:rsidR="001425A6" w:rsidRDefault="001425A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425A6" w:rsidRDefault="001425A6">
            <w:pPr>
              <w:widowControl/>
              <w:ind w:firstLine="0"/>
              <w:jc w:val="left"/>
              <w:rPr>
                <w:sz w:val="28"/>
                <w:szCs w:val="28"/>
              </w:rPr>
            </w:pPr>
            <w:r>
              <w:rPr>
                <w:sz w:val="28"/>
                <w:szCs w:val="28"/>
                <w:shd w:val="clear" w:color="auto" w:fill="FFFFFF"/>
              </w:rPr>
              <w:t>больше людей ..., чем в 2019 году</w:t>
            </w:r>
          </w:p>
          <w:p w:rsidR="001425A6" w:rsidRDefault="001425A6">
            <w:pPr>
              <w:jc w:val="center"/>
              <w:rPr>
                <w:sz w:val="28"/>
                <w:szCs w:val="28"/>
              </w:rPr>
            </w:pPr>
          </w:p>
          <w:p w:rsidR="001425A6" w:rsidRDefault="001425A6">
            <w:pPr>
              <w:widowControl/>
              <w:ind w:firstLine="0"/>
              <w:jc w:val="left"/>
              <w:rPr>
                <w:sz w:val="28"/>
                <w:szCs w:val="28"/>
              </w:rPr>
            </w:pPr>
            <w:r>
              <w:rPr>
                <w:sz w:val="28"/>
                <w:szCs w:val="28"/>
                <w:shd w:val="clear" w:color="auto" w:fill="FFFFFF"/>
              </w:rPr>
              <w:t>меньше людей ..., чем в сравнительном периоде.</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425A6" w:rsidRDefault="001425A6">
            <w:pPr>
              <w:widowControl/>
              <w:ind w:firstLine="0"/>
              <w:jc w:val="left"/>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425A6" w:rsidRDefault="001425A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425A6" w:rsidRDefault="001425A6" w:rsidP="001425A6">
      <w:pPr>
        <w:ind w:firstLine="0"/>
        <w:rPr>
          <w:b/>
          <w:noProof/>
          <w:sz w:val="28"/>
          <w:szCs w:val="28"/>
        </w:rPr>
      </w:pPr>
    </w:p>
    <w:p w:rsidR="001425A6" w:rsidRDefault="001425A6" w:rsidP="001425A6">
      <w:pPr>
        <w:rPr>
          <w:b/>
          <w:noProof/>
          <w:sz w:val="28"/>
          <w:szCs w:val="28"/>
          <w:lang w:val="en-US"/>
        </w:rPr>
      </w:pPr>
      <w:r>
        <w:rPr>
          <w:b/>
          <w:noProof/>
          <w:sz w:val="28"/>
          <w:szCs w:val="28"/>
          <w:lang w:val="en-US"/>
        </w:rPr>
        <w:t>Aufgabe 1.</w:t>
      </w:r>
    </w:p>
    <w:p w:rsidR="001425A6" w:rsidRDefault="001425A6" w:rsidP="001425A6">
      <w:pPr>
        <w:ind w:left="260"/>
        <w:rPr>
          <w:b/>
          <w:bCs/>
          <w:i/>
          <w:iCs/>
          <w:sz w:val="28"/>
          <w:szCs w:val="28"/>
          <w:lang w:val="en-US"/>
        </w:rPr>
      </w:pPr>
    </w:p>
    <w:p w:rsidR="001425A6" w:rsidRDefault="001425A6" w:rsidP="001425A6">
      <w:pPr>
        <w:ind w:left="260"/>
        <w:rPr>
          <w:sz w:val="28"/>
          <w:szCs w:val="28"/>
          <w:lang w:val="en-US"/>
        </w:rPr>
      </w:pPr>
      <w:r>
        <w:rPr>
          <w:b/>
          <w:bCs/>
          <w:i/>
          <w:iCs/>
          <w:sz w:val="28"/>
          <w:szCs w:val="28"/>
          <w:lang w:val="en-US"/>
        </w:rPr>
        <w:t>Füllen Sie die Lücken aus bei Beschreibung der Grafik!</w:t>
      </w:r>
    </w:p>
    <w:p w:rsidR="001425A6" w:rsidRDefault="001425A6" w:rsidP="001425A6">
      <w:pPr>
        <w:spacing w:line="4" w:lineRule="exact"/>
        <w:rPr>
          <w:sz w:val="28"/>
          <w:szCs w:val="28"/>
          <w:lang w:val="en-US"/>
        </w:rPr>
      </w:pPr>
    </w:p>
    <w:p w:rsidR="001425A6" w:rsidRDefault="001425A6" w:rsidP="001425A6">
      <w:pPr>
        <w:spacing w:line="4" w:lineRule="exact"/>
        <w:rPr>
          <w:sz w:val="28"/>
          <w:szCs w:val="28"/>
          <w:lang w:val="en-US"/>
        </w:rPr>
      </w:pPr>
    </w:p>
    <w:p w:rsidR="001425A6" w:rsidRDefault="001425A6" w:rsidP="001425A6">
      <w:pPr>
        <w:ind w:firstLine="720"/>
        <w:rPr>
          <w:b/>
          <w:bCs/>
          <w:i/>
          <w:sz w:val="28"/>
          <w:szCs w:val="28"/>
          <w:lang w:val="en-US"/>
        </w:rPr>
      </w:pPr>
    </w:p>
    <w:p w:rsidR="001425A6" w:rsidRDefault="00FF0885" w:rsidP="001425A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left="260"/>
        <w:rPr>
          <w:b/>
          <w:bCs/>
          <w:i/>
          <w:iCs/>
          <w:sz w:val="28"/>
          <w:szCs w:val="28"/>
          <w:lang w:val="en-US"/>
        </w:rPr>
      </w:pPr>
      <w:r>
        <w:rPr>
          <w:b/>
          <w:bCs/>
          <w:i/>
          <w:iCs/>
          <w:sz w:val="28"/>
          <w:szCs w:val="28"/>
          <w:lang w:val="en-US"/>
        </w:rPr>
        <w:t>Lückentext:</w:t>
      </w:r>
    </w:p>
    <w:p w:rsidR="001425A6" w:rsidRDefault="001425A6" w:rsidP="001425A6">
      <w:pPr>
        <w:ind w:left="260"/>
        <w:rPr>
          <w:sz w:val="28"/>
          <w:szCs w:val="28"/>
          <w:lang w:val="en-US"/>
        </w:rPr>
      </w:pPr>
    </w:p>
    <w:p w:rsidR="001425A6" w:rsidRDefault="001425A6" w:rsidP="001425A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425A6" w:rsidRDefault="001425A6" w:rsidP="001425A6">
      <w:pPr>
        <w:spacing w:line="16" w:lineRule="exact"/>
        <w:rPr>
          <w:sz w:val="28"/>
          <w:szCs w:val="28"/>
          <w:lang w:val="en-US"/>
        </w:rPr>
      </w:pPr>
    </w:p>
    <w:p w:rsidR="001425A6" w:rsidRDefault="001425A6" w:rsidP="001425A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425A6" w:rsidRDefault="001425A6" w:rsidP="001425A6">
      <w:pPr>
        <w:spacing w:line="2" w:lineRule="exact"/>
        <w:rPr>
          <w:sz w:val="28"/>
          <w:szCs w:val="28"/>
          <w:lang w:val="en-US"/>
        </w:rPr>
      </w:pPr>
    </w:p>
    <w:p w:rsidR="001425A6" w:rsidRDefault="001425A6" w:rsidP="001425A6">
      <w:pPr>
        <w:ind w:left="260"/>
        <w:rPr>
          <w:sz w:val="28"/>
          <w:szCs w:val="28"/>
          <w:lang w:val="en-US"/>
        </w:rPr>
      </w:pPr>
      <w:r>
        <w:rPr>
          <w:sz w:val="28"/>
          <w:szCs w:val="28"/>
          <w:lang w:val="en-US"/>
        </w:rPr>
        <w:t>_________________________ Italien und die USA.________________________ steht Kanada.</w:t>
      </w:r>
    </w:p>
    <w:p w:rsidR="001425A6" w:rsidRDefault="001425A6" w:rsidP="001425A6">
      <w:pPr>
        <w:spacing w:line="13" w:lineRule="exact"/>
        <w:rPr>
          <w:sz w:val="28"/>
          <w:szCs w:val="28"/>
          <w:lang w:val="en-US"/>
        </w:rPr>
      </w:pPr>
    </w:p>
    <w:p w:rsidR="001425A6" w:rsidRDefault="001425A6" w:rsidP="001425A6">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1425A6" w:rsidRDefault="001425A6" w:rsidP="001425A6">
      <w:pPr>
        <w:ind w:firstLine="720"/>
        <w:rPr>
          <w:sz w:val="28"/>
          <w:szCs w:val="28"/>
          <w:lang w:val="en-US"/>
        </w:rPr>
      </w:pPr>
    </w:p>
    <w:p w:rsidR="001425A6" w:rsidRDefault="001425A6" w:rsidP="001425A6">
      <w:pPr>
        <w:rPr>
          <w:b/>
          <w:noProof/>
          <w:sz w:val="28"/>
          <w:szCs w:val="28"/>
          <w:lang w:val="en-US"/>
        </w:rPr>
      </w:pPr>
    </w:p>
    <w:p w:rsidR="001425A6" w:rsidRDefault="001425A6" w:rsidP="001425A6">
      <w:pPr>
        <w:rPr>
          <w:b/>
          <w:noProof/>
          <w:sz w:val="28"/>
          <w:szCs w:val="28"/>
          <w:lang w:val="en-US"/>
        </w:rPr>
      </w:pPr>
      <w:r>
        <w:rPr>
          <w:b/>
          <w:noProof/>
          <w:sz w:val="28"/>
          <w:szCs w:val="28"/>
          <w:lang w:val="en-US"/>
        </w:rPr>
        <w:t>Aufgabe 2.</w:t>
      </w:r>
    </w:p>
    <w:p w:rsidR="001425A6" w:rsidRDefault="001425A6" w:rsidP="001425A6">
      <w:pPr>
        <w:ind w:firstLine="720"/>
        <w:rPr>
          <w:sz w:val="28"/>
          <w:szCs w:val="28"/>
          <w:lang w:val="en-US"/>
        </w:rPr>
      </w:pPr>
    </w:p>
    <w:p w:rsidR="001425A6" w:rsidRDefault="001425A6" w:rsidP="001425A6">
      <w:pPr>
        <w:ind w:left="260"/>
        <w:rPr>
          <w:sz w:val="28"/>
          <w:szCs w:val="28"/>
          <w:lang w:val="en-US"/>
        </w:rPr>
      </w:pPr>
      <w:r>
        <w:rPr>
          <w:b/>
          <w:bCs/>
          <w:i/>
          <w:iCs/>
          <w:sz w:val="28"/>
          <w:szCs w:val="28"/>
          <w:lang w:val="en-US"/>
        </w:rPr>
        <w:t>Füllen Sie die Lücken aus bei Beschreibung der Grafik.</w:t>
      </w:r>
    </w:p>
    <w:p w:rsidR="001425A6" w:rsidRDefault="001425A6" w:rsidP="001425A6">
      <w:pPr>
        <w:ind w:firstLine="0"/>
        <w:rPr>
          <w:sz w:val="28"/>
          <w:szCs w:val="28"/>
          <w:lang w:val="en-US"/>
        </w:rPr>
      </w:pPr>
    </w:p>
    <w:p w:rsidR="001425A6" w:rsidRDefault="001425A6" w:rsidP="001425A6">
      <w:pPr>
        <w:ind w:firstLine="0"/>
        <w:rPr>
          <w:sz w:val="28"/>
          <w:szCs w:val="28"/>
          <w:lang w:val="en-US"/>
        </w:rPr>
      </w:pPr>
    </w:p>
    <w:p w:rsidR="001425A6" w:rsidRDefault="00FF0885" w:rsidP="001425A6">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425A6" w:rsidRDefault="001425A6" w:rsidP="001425A6">
      <w:pPr>
        <w:ind w:firstLine="720"/>
        <w:rPr>
          <w:sz w:val="28"/>
          <w:szCs w:val="28"/>
          <w:lang w:val="en-US"/>
        </w:rPr>
      </w:pPr>
    </w:p>
    <w:p w:rsidR="001425A6" w:rsidRDefault="001425A6" w:rsidP="001425A6">
      <w:pPr>
        <w:ind w:firstLine="0"/>
        <w:rPr>
          <w:b/>
          <w:bCs/>
          <w:i/>
          <w:iCs/>
          <w:sz w:val="28"/>
          <w:szCs w:val="28"/>
          <w:lang w:val="en-US"/>
        </w:rPr>
      </w:pPr>
      <w:r>
        <w:rPr>
          <w:b/>
          <w:bCs/>
          <w:i/>
          <w:iCs/>
          <w:sz w:val="28"/>
          <w:szCs w:val="28"/>
          <w:lang w:val="en-US"/>
        </w:rPr>
        <w:t>Lückentext:</w:t>
      </w:r>
    </w:p>
    <w:p w:rsidR="001425A6" w:rsidRDefault="001425A6" w:rsidP="001425A6">
      <w:pPr>
        <w:pStyle w:val="Default"/>
        <w:rPr>
          <w:bCs/>
          <w:color w:val="auto"/>
          <w:sz w:val="28"/>
          <w:szCs w:val="28"/>
          <w:lang w:val="en-US"/>
        </w:rPr>
      </w:pPr>
    </w:p>
    <w:p w:rsidR="001425A6" w:rsidRDefault="001425A6" w:rsidP="001425A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425A6" w:rsidRDefault="001425A6" w:rsidP="001425A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425A6" w:rsidRDefault="001425A6" w:rsidP="001425A6">
      <w:pPr>
        <w:rPr>
          <w:noProof/>
          <w:sz w:val="28"/>
          <w:szCs w:val="28"/>
          <w:lang w:val="en-US"/>
        </w:rPr>
      </w:pPr>
    </w:p>
    <w:p w:rsidR="001425A6" w:rsidRDefault="001425A6" w:rsidP="001425A6">
      <w:pPr>
        <w:rPr>
          <w:b/>
          <w:noProof/>
          <w:sz w:val="28"/>
          <w:szCs w:val="28"/>
          <w:lang w:val="en-US"/>
        </w:rPr>
      </w:pPr>
      <w:r>
        <w:rPr>
          <w:b/>
          <w:noProof/>
          <w:sz w:val="28"/>
          <w:szCs w:val="28"/>
          <w:lang w:val="en-US"/>
        </w:rPr>
        <w:t>Aufgabe 3.</w:t>
      </w:r>
    </w:p>
    <w:p w:rsidR="001425A6" w:rsidRDefault="001425A6" w:rsidP="001425A6">
      <w:pPr>
        <w:rPr>
          <w:noProof/>
          <w:sz w:val="28"/>
          <w:szCs w:val="28"/>
          <w:lang w:val="en-US"/>
        </w:rPr>
      </w:pPr>
    </w:p>
    <w:p w:rsidR="001425A6" w:rsidRDefault="001425A6" w:rsidP="001425A6">
      <w:pPr>
        <w:rPr>
          <w:b/>
          <w:bCs/>
          <w:sz w:val="28"/>
          <w:szCs w:val="28"/>
          <w:lang w:val="en-US"/>
        </w:rPr>
      </w:pPr>
      <w:r>
        <w:rPr>
          <w:b/>
          <w:bCs/>
          <w:sz w:val="28"/>
          <w:szCs w:val="28"/>
          <w:lang w:val="en-US"/>
        </w:rPr>
        <w:t>Wohnen in den eigenen vier Wänden</w:t>
      </w:r>
    </w:p>
    <w:p w:rsidR="001425A6" w:rsidRDefault="001425A6" w:rsidP="001425A6">
      <w:pPr>
        <w:rPr>
          <w:b/>
          <w:bCs/>
          <w:sz w:val="28"/>
          <w:szCs w:val="28"/>
          <w:lang w:val="en-US"/>
        </w:rPr>
      </w:pPr>
    </w:p>
    <w:p w:rsidR="001425A6" w:rsidRDefault="001425A6" w:rsidP="001425A6">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425A6" w:rsidRDefault="001425A6" w:rsidP="001425A6">
      <w:pPr>
        <w:spacing w:line="235" w:lineRule="auto"/>
        <w:ind w:left="260"/>
        <w:rPr>
          <w:sz w:val="28"/>
          <w:szCs w:val="28"/>
          <w:lang w:val="en-US"/>
        </w:rPr>
      </w:pPr>
    </w:p>
    <w:p w:rsidR="001425A6" w:rsidRDefault="00FF0885" w:rsidP="001425A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425A6" w:rsidRDefault="00FF0885" w:rsidP="001425A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spacing w:line="13" w:lineRule="exact"/>
        <w:rPr>
          <w:sz w:val="28"/>
          <w:szCs w:val="28"/>
          <w:lang w:val="en-US"/>
        </w:rPr>
      </w:pPr>
    </w:p>
    <w:p w:rsidR="001425A6" w:rsidRDefault="001425A6" w:rsidP="001425A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425A6" w:rsidRDefault="001425A6" w:rsidP="001425A6">
      <w:pPr>
        <w:spacing w:line="232" w:lineRule="auto"/>
        <w:ind w:left="620"/>
        <w:rPr>
          <w:sz w:val="28"/>
          <w:szCs w:val="28"/>
          <w:lang w:val="en-US"/>
        </w:rPr>
      </w:pPr>
    </w:p>
    <w:p w:rsidR="001425A6" w:rsidRDefault="001425A6" w:rsidP="001425A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425A6" w:rsidRDefault="001425A6" w:rsidP="001425A6">
      <w:pPr>
        <w:rPr>
          <w:noProof/>
          <w:sz w:val="28"/>
          <w:szCs w:val="28"/>
          <w:lang w:val="en-US"/>
        </w:rPr>
      </w:pPr>
    </w:p>
    <w:p w:rsidR="001425A6" w:rsidRDefault="00FF0885" w:rsidP="001425A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widowControl/>
        <w:shd w:val="clear" w:color="auto" w:fill="FFFFFF"/>
        <w:ind w:firstLine="0"/>
        <w:jc w:val="left"/>
        <w:rPr>
          <w:b/>
          <w:sz w:val="28"/>
          <w:szCs w:val="28"/>
          <w:lang w:val="en-US"/>
        </w:rPr>
      </w:pPr>
      <w:r>
        <w:rPr>
          <w:b/>
          <w:sz w:val="28"/>
          <w:szCs w:val="28"/>
          <w:lang w:val="en-US"/>
        </w:rPr>
        <w:t>Beispiel: Wohnen in den eigenen vier Wänden</w:t>
      </w:r>
    </w:p>
    <w:p w:rsidR="001425A6" w:rsidRDefault="001425A6" w:rsidP="001425A6">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(Einleitung / Darstellen des Themas)</w:t>
      </w:r>
    </w:p>
    <w:p w:rsidR="001425A6" w:rsidRDefault="001425A6" w:rsidP="001425A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Grafik)</w:t>
      </w:r>
    </w:p>
    <w:p w:rsidR="001425A6" w:rsidRDefault="001425A6" w:rsidP="001425A6">
      <w:pPr>
        <w:widowControl/>
        <w:shd w:val="clear" w:color="auto" w:fill="FFFFFF"/>
        <w:ind w:firstLine="0"/>
        <w:jc w:val="left"/>
        <w:rPr>
          <w:sz w:val="28"/>
          <w:szCs w:val="28"/>
          <w:lang w:val="en-US"/>
        </w:rPr>
      </w:pPr>
      <w:r>
        <w:rPr>
          <w:sz w:val="28"/>
          <w:szCs w:val="28"/>
          <w:lang w:val="en-US"/>
        </w:rPr>
        <w:lastRenderedPageBreak/>
        <w:br/>
        <w:t>Das Schaubild gibt darüber Aufschluss, in welchen europäischen Ländern die meisten und in welchen die wenigsten Wohneigentümer leben.</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(Herausragende Fakten / Zahlen des Schaubilds)</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Fragestellung „Vorteile / Nachteile“)</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(Vorteile / Nachteile)</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425A6" w:rsidRDefault="001425A6" w:rsidP="001425A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(Persönliche Wünsche / Bedürfnisse)</w:t>
      </w:r>
    </w:p>
    <w:p w:rsidR="001425A6" w:rsidRDefault="001425A6" w:rsidP="001425A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(Schluss)</w:t>
      </w:r>
    </w:p>
    <w:p w:rsidR="001425A6" w:rsidRDefault="001425A6" w:rsidP="001425A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sz w:val="28"/>
          <w:szCs w:val="28"/>
          <w:lang w:val="en-US"/>
        </w:rPr>
      </w:pPr>
    </w:p>
    <w:p w:rsidR="001425A6" w:rsidRDefault="001425A6" w:rsidP="001425A6">
      <w:pPr>
        <w:ind w:firstLine="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r>
        <w:rPr>
          <w:bCs/>
          <w:i/>
          <w:sz w:val="28"/>
          <w:szCs w:val="28"/>
        </w:rPr>
        <w:t xml:space="preserve">Пример практического задания по теме 5. </w:t>
      </w: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150BA" w:rsidRDefault="007174C6" w:rsidP="0095188B">
      <w:pPr>
        <w:ind w:firstLine="709"/>
        <w:rPr>
          <w:bCs/>
          <w:sz w:val="28"/>
          <w:szCs w:val="28"/>
        </w:rPr>
      </w:pPr>
      <w:r w:rsidRPr="005150BA">
        <w:rPr>
          <w:b/>
          <w:bCs/>
          <w:sz w:val="28"/>
          <w:szCs w:val="28"/>
        </w:rPr>
        <w:t xml:space="preserve">Перечень вопросов для подготовки к </w:t>
      </w:r>
      <w:r w:rsidR="00C91CF5" w:rsidRPr="005150BA">
        <w:rPr>
          <w:b/>
          <w:bCs/>
          <w:sz w:val="28"/>
          <w:szCs w:val="28"/>
        </w:rPr>
        <w:t>экзамену</w:t>
      </w:r>
      <w:r w:rsidR="00094BA3" w:rsidRPr="005150BA">
        <w:rPr>
          <w:b/>
          <w:bCs/>
          <w:sz w:val="28"/>
          <w:szCs w:val="28"/>
        </w:rPr>
        <w:t xml:space="preserve"> </w:t>
      </w:r>
      <w:r w:rsidRPr="005150BA">
        <w:rPr>
          <w:bCs/>
          <w:sz w:val="28"/>
          <w:szCs w:val="28"/>
        </w:rPr>
        <w:t xml:space="preserve">(оценка сформированности </w:t>
      </w:r>
      <w:r w:rsidR="005D3F46" w:rsidRPr="005150BA">
        <w:rPr>
          <w:bCs/>
          <w:sz w:val="28"/>
          <w:szCs w:val="28"/>
        </w:rPr>
        <w:t xml:space="preserve">компетенций УК-4, ОПК-1, ПК-1 в рамках </w:t>
      </w:r>
      <w:r w:rsidRPr="005150BA">
        <w:rPr>
          <w:bCs/>
          <w:sz w:val="28"/>
          <w:szCs w:val="28"/>
        </w:rPr>
        <w:t>промежуточной аттестации по дисциплине).</w:t>
      </w:r>
    </w:p>
    <w:p w:rsidR="00C91CF5" w:rsidRPr="005150BA" w:rsidRDefault="00C91CF5" w:rsidP="0095188B">
      <w:pPr>
        <w:ind w:firstLine="709"/>
        <w:contextualSpacing/>
        <w:rPr>
          <w:bCs/>
          <w:sz w:val="28"/>
          <w:szCs w:val="28"/>
          <w:u w:val="single"/>
        </w:rPr>
      </w:pPr>
      <w:r w:rsidRPr="005150BA">
        <w:rPr>
          <w:bCs/>
          <w:sz w:val="28"/>
          <w:szCs w:val="28"/>
          <w:u w:val="single"/>
        </w:rPr>
        <w:t>Содержание экзаменационного билета:</w:t>
      </w:r>
    </w:p>
    <w:p w:rsidR="00C55FFD" w:rsidRPr="005150BA" w:rsidRDefault="00C55FFD" w:rsidP="0095188B">
      <w:pPr>
        <w:autoSpaceDE w:val="0"/>
        <w:ind w:firstLine="709"/>
        <w:rPr>
          <w:bCs/>
          <w:sz w:val="28"/>
          <w:szCs w:val="28"/>
        </w:rPr>
      </w:pPr>
      <w:r w:rsidRPr="005150B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150BA" w:rsidRDefault="00C55FFD" w:rsidP="0095188B">
      <w:pPr>
        <w:autoSpaceDE w:val="0"/>
        <w:ind w:firstLine="709"/>
        <w:rPr>
          <w:bCs/>
          <w:sz w:val="28"/>
          <w:szCs w:val="28"/>
        </w:rPr>
      </w:pPr>
      <w:r w:rsidRPr="005150B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150BA" w:rsidRDefault="00C55FFD" w:rsidP="0095188B">
      <w:pPr>
        <w:autoSpaceDE w:val="0"/>
        <w:ind w:firstLine="709"/>
        <w:rPr>
          <w:bCs/>
          <w:sz w:val="28"/>
          <w:szCs w:val="28"/>
        </w:rPr>
      </w:pPr>
      <w:r w:rsidRPr="005150BA">
        <w:rPr>
          <w:bCs/>
          <w:sz w:val="28"/>
          <w:szCs w:val="28"/>
        </w:rPr>
        <w:t>Говорение</w:t>
      </w:r>
    </w:p>
    <w:p w:rsidR="00C55FFD" w:rsidRPr="005150BA" w:rsidRDefault="00C55FFD" w:rsidP="0095188B">
      <w:pPr>
        <w:autoSpaceDE w:val="0"/>
        <w:ind w:firstLine="709"/>
        <w:rPr>
          <w:bCs/>
          <w:sz w:val="28"/>
          <w:szCs w:val="28"/>
        </w:rPr>
      </w:pPr>
      <w:r w:rsidRPr="005150B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150BA" w:rsidRDefault="00C55FFD" w:rsidP="0095188B">
      <w:pPr>
        <w:autoSpaceDE w:val="0"/>
        <w:ind w:firstLine="709"/>
        <w:rPr>
          <w:bCs/>
          <w:sz w:val="28"/>
          <w:szCs w:val="28"/>
        </w:rPr>
      </w:pPr>
      <w:r w:rsidRPr="005150B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150BA" w:rsidRDefault="00C55FFD" w:rsidP="0095188B">
      <w:pPr>
        <w:autoSpaceDE w:val="0"/>
        <w:ind w:firstLine="709"/>
        <w:rPr>
          <w:bCs/>
          <w:sz w:val="28"/>
          <w:szCs w:val="28"/>
        </w:rPr>
      </w:pPr>
      <w:r w:rsidRPr="005150BA">
        <w:rPr>
          <w:bCs/>
          <w:sz w:val="28"/>
          <w:szCs w:val="28"/>
        </w:rPr>
        <w:t>Чтение</w:t>
      </w:r>
    </w:p>
    <w:p w:rsidR="00C55FFD" w:rsidRPr="005150BA" w:rsidRDefault="00C55FFD" w:rsidP="0095188B">
      <w:pPr>
        <w:autoSpaceDE w:val="0"/>
        <w:ind w:firstLine="709"/>
        <w:rPr>
          <w:bCs/>
          <w:sz w:val="28"/>
          <w:szCs w:val="28"/>
        </w:rPr>
      </w:pPr>
      <w:r w:rsidRPr="005150B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150BA" w:rsidRDefault="00C55FFD" w:rsidP="0095188B">
      <w:pPr>
        <w:autoSpaceDE w:val="0"/>
        <w:ind w:firstLine="709"/>
        <w:rPr>
          <w:bCs/>
          <w:sz w:val="28"/>
          <w:szCs w:val="28"/>
        </w:rPr>
      </w:pPr>
      <w:r w:rsidRPr="005150BA">
        <w:rPr>
          <w:bCs/>
          <w:sz w:val="28"/>
          <w:szCs w:val="28"/>
        </w:rPr>
        <w:t>Оцениваются навыки изучающего, а также поискового и просмотрового чтения.</w:t>
      </w:r>
    </w:p>
    <w:p w:rsidR="00C55FFD" w:rsidRPr="005150BA" w:rsidRDefault="00C55FFD" w:rsidP="0095188B">
      <w:pPr>
        <w:autoSpaceDE w:val="0"/>
        <w:ind w:firstLine="709"/>
        <w:rPr>
          <w:bCs/>
          <w:sz w:val="28"/>
          <w:szCs w:val="28"/>
        </w:rPr>
      </w:pPr>
      <w:r w:rsidRPr="005150B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150BA" w:rsidRDefault="00C55FFD" w:rsidP="0095188B">
      <w:pPr>
        <w:autoSpaceDE w:val="0"/>
        <w:ind w:firstLine="709"/>
        <w:rPr>
          <w:bCs/>
          <w:sz w:val="28"/>
          <w:szCs w:val="28"/>
        </w:rPr>
      </w:pPr>
      <w:r w:rsidRPr="005150BA">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150BA" w:rsidRDefault="00C55FFD" w:rsidP="0095188B">
      <w:pPr>
        <w:autoSpaceDE w:val="0"/>
        <w:ind w:firstLine="709"/>
        <w:rPr>
          <w:bCs/>
          <w:sz w:val="28"/>
          <w:szCs w:val="28"/>
        </w:rPr>
      </w:pPr>
      <w:r w:rsidRPr="005150B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150BA" w:rsidRDefault="00C55FFD" w:rsidP="0095188B">
      <w:pPr>
        <w:autoSpaceDE w:val="0"/>
        <w:ind w:firstLine="709"/>
        <w:rPr>
          <w:bCs/>
          <w:sz w:val="28"/>
          <w:szCs w:val="28"/>
        </w:rPr>
      </w:pPr>
      <w:r w:rsidRPr="005150B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150BA" w:rsidRDefault="00C55FFD" w:rsidP="0095188B">
      <w:pPr>
        <w:autoSpaceDE w:val="0"/>
        <w:ind w:firstLine="709"/>
        <w:rPr>
          <w:bCs/>
          <w:sz w:val="28"/>
          <w:szCs w:val="28"/>
        </w:rPr>
      </w:pPr>
      <w:r w:rsidRPr="005150BA">
        <w:rPr>
          <w:bCs/>
          <w:sz w:val="28"/>
          <w:szCs w:val="28"/>
        </w:rPr>
        <w:t>Оценивается объем и правильность извлеченной информации.</w:t>
      </w:r>
    </w:p>
    <w:p w:rsidR="00C55FFD" w:rsidRPr="005150BA" w:rsidRDefault="00C55FFD" w:rsidP="0095188B">
      <w:pPr>
        <w:autoSpaceDE w:val="0"/>
        <w:ind w:firstLine="709"/>
        <w:rPr>
          <w:bCs/>
          <w:sz w:val="28"/>
          <w:szCs w:val="28"/>
        </w:rPr>
      </w:pPr>
      <w:r w:rsidRPr="005150BA">
        <w:rPr>
          <w:bCs/>
          <w:sz w:val="28"/>
          <w:szCs w:val="28"/>
        </w:rPr>
        <w:t>Структура кандидатского экзамена</w:t>
      </w:r>
    </w:p>
    <w:p w:rsidR="00C55FFD" w:rsidRPr="005150BA" w:rsidRDefault="00C55FFD" w:rsidP="0095188B">
      <w:pPr>
        <w:autoSpaceDE w:val="0"/>
        <w:ind w:firstLine="709"/>
        <w:rPr>
          <w:bCs/>
          <w:sz w:val="28"/>
          <w:szCs w:val="28"/>
        </w:rPr>
      </w:pPr>
      <w:r w:rsidRPr="005150B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150BA" w:rsidRDefault="00C55FFD" w:rsidP="0095188B">
      <w:pPr>
        <w:autoSpaceDE w:val="0"/>
        <w:ind w:firstLine="709"/>
        <w:rPr>
          <w:bCs/>
          <w:sz w:val="28"/>
          <w:szCs w:val="28"/>
        </w:rPr>
      </w:pPr>
      <w:r w:rsidRPr="005150BA">
        <w:rPr>
          <w:bCs/>
          <w:sz w:val="28"/>
          <w:szCs w:val="28"/>
        </w:rPr>
        <w:t>Кандидатский экзамен по иностранному языку проводится в два этапа.</w:t>
      </w:r>
    </w:p>
    <w:p w:rsidR="00C55FFD" w:rsidRPr="005150BA" w:rsidRDefault="00C55FFD" w:rsidP="0095188B">
      <w:pPr>
        <w:autoSpaceDE w:val="0"/>
        <w:ind w:firstLine="709"/>
        <w:rPr>
          <w:bCs/>
          <w:sz w:val="28"/>
          <w:szCs w:val="28"/>
        </w:rPr>
      </w:pPr>
      <w:r w:rsidRPr="005150B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150BA" w:rsidRDefault="00C55FFD" w:rsidP="0095188B">
      <w:pPr>
        <w:autoSpaceDE w:val="0"/>
        <w:ind w:firstLine="709"/>
        <w:rPr>
          <w:bCs/>
          <w:sz w:val="28"/>
          <w:szCs w:val="28"/>
        </w:rPr>
      </w:pPr>
      <w:r w:rsidRPr="005150B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150BA" w:rsidRDefault="00C55FFD" w:rsidP="0095188B">
      <w:pPr>
        <w:autoSpaceDE w:val="0"/>
        <w:ind w:firstLine="709"/>
        <w:rPr>
          <w:bCs/>
          <w:sz w:val="28"/>
          <w:szCs w:val="28"/>
        </w:rPr>
      </w:pPr>
      <w:r w:rsidRPr="005150B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150BA" w:rsidRDefault="00C55FFD" w:rsidP="0095188B">
      <w:pPr>
        <w:autoSpaceDE w:val="0"/>
        <w:ind w:firstLine="709"/>
        <w:rPr>
          <w:bCs/>
          <w:sz w:val="28"/>
          <w:szCs w:val="28"/>
        </w:rPr>
      </w:pPr>
      <w:r w:rsidRPr="005150B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5150BA" w:rsidRDefault="00C55FFD" w:rsidP="0095188B">
      <w:pPr>
        <w:autoSpaceDE w:val="0"/>
        <w:ind w:firstLine="709"/>
        <w:rPr>
          <w:bCs/>
          <w:sz w:val="28"/>
          <w:szCs w:val="28"/>
        </w:rPr>
      </w:pPr>
      <w:r w:rsidRPr="005150B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5188B" w:rsidRPr="005150BA" w:rsidRDefault="0095188B" w:rsidP="0095188B">
      <w:pPr>
        <w:autoSpaceDE w:val="0"/>
        <w:ind w:firstLine="709"/>
        <w:rPr>
          <w:bCs/>
          <w:sz w:val="28"/>
          <w:szCs w:val="28"/>
        </w:rPr>
      </w:pPr>
    </w:p>
    <w:p w:rsidR="006633B4" w:rsidRPr="00597CF7" w:rsidRDefault="007174C6" w:rsidP="006D6305">
      <w:pPr>
        <w:pStyle w:val="af5"/>
        <w:numPr>
          <w:ilvl w:val="1"/>
          <w:numId w:val="5"/>
        </w:numPr>
        <w:ind w:left="0" w:firstLine="709"/>
        <w:rPr>
          <w:sz w:val="28"/>
          <w:szCs w:val="28"/>
        </w:rPr>
      </w:pPr>
      <w:r w:rsidRPr="005150BA">
        <w:rPr>
          <w:b/>
          <w:sz w:val="28"/>
          <w:szCs w:val="28"/>
        </w:rPr>
        <w:t>Методич</w:t>
      </w:r>
      <w:r w:rsidRPr="002A6B89">
        <w:rPr>
          <w:b/>
          <w:sz w:val="28"/>
          <w:szCs w:val="28"/>
        </w:rPr>
        <w:t>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5B3425" w:rsidRDefault="007174C6" w:rsidP="0000362C">
      <w:pPr>
        <w:ind w:firstLine="720"/>
        <w:jc w:val="center"/>
        <w:rPr>
          <w:color w:val="000000"/>
          <w:sz w:val="28"/>
          <w:szCs w:val="28"/>
        </w:rPr>
      </w:pPr>
      <w:r w:rsidRPr="005B3425">
        <w:rPr>
          <w:color w:val="000000"/>
          <w:sz w:val="28"/>
          <w:szCs w:val="28"/>
        </w:rPr>
        <w:lastRenderedPageBreak/>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5B3425">
        <w:rPr>
          <w:color w:val="000000"/>
          <w:sz w:val="28"/>
          <w:szCs w:val="28"/>
        </w:rPr>
        <w:t>по дисциплине</w:t>
      </w:r>
      <w:r w:rsidR="00D0704B" w:rsidRPr="005B3425">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5B3425">
        <w:trPr>
          <w:jc w:val="center"/>
        </w:trPr>
        <w:tc>
          <w:tcPr>
            <w:tcW w:w="1668" w:type="dxa"/>
            <w:vMerge w:val="restart"/>
            <w:shd w:val="clear" w:color="auto" w:fill="auto"/>
          </w:tcPr>
          <w:p w:rsidR="00D946D1" w:rsidRPr="005B3425" w:rsidRDefault="003F41D8" w:rsidP="005B3425">
            <w:pPr>
              <w:ind w:firstLine="34"/>
              <w:jc w:val="center"/>
              <w:rPr>
                <w:b/>
                <w:color w:val="000000"/>
              </w:rPr>
            </w:pPr>
            <w:r w:rsidRPr="005B3425">
              <w:rPr>
                <w:b/>
                <w:color w:val="000000"/>
              </w:rPr>
              <w:t>Процедура</w:t>
            </w:r>
          </w:p>
          <w:p w:rsidR="003F41D8" w:rsidRPr="005B3425" w:rsidRDefault="003F41D8" w:rsidP="005B3425">
            <w:pPr>
              <w:ind w:firstLine="34"/>
              <w:jc w:val="center"/>
              <w:rPr>
                <w:b/>
                <w:color w:val="000000"/>
              </w:rPr>
            </w:pPr>
            <w:r w:rsidRPr="005B3425">
              <w:rPr>
                <w:b/>
                <w:color w:val="000000"/>
              </w:rPr>
              <w:t>проведения</w:t>
            </w:r>
          </w:p>
        </w:tc>
        <w:tc>
          <w:tcPr>
            <w:tcW w:w="8236" w:type="dxa"/>
            <w:gridSpan w:val="5"/>
            <w:shd w:val="clear" w:color="auto" w:fill="auto"/>
          </w:tcPr>
          <w:p w:rsidR="003F41D8" w:rsidRPr="005B3425" w:rsidRDefault="003F41D8" w:rsidP="005B3425">
            <w:pPr>
              <w:ind w:firstLine="0"/>
              <w:jc w:val="center"/>
              <w:rPr>
                <w:b/>
                <w:color w:val="000000"/>
              </w:rPr>
            </w:pPr>
            <w:r w:rsidRPr="005B3425">
              <w:rPr>
                <w:b/>
                <w:color w:val="000000"/>
              </w:rPr>
              <w:t>Средство оценивания</w:t>
            </w:r>
          </w:p>
        </w:tc>
      </w:tr>
      <w:tr w:rsidR="003F41D8" w:rsidRPr="007174C6" w:rsidTr="005B3425">
        <w:trPr>
          <w:jc w:val="center"/>
        </w:trPr>
        <w:tc>
          <w:tcPr>
            <w:tcW w:w="1668" w:type="dxa"/>
            <w:vMerge/>
            <w:shd w:val="clear" w:color="auto" w:fill="auto"/>
          </w:tcPr>
          <w:p w:rsidR="003F41D8" w:rsidRPr="005B3425" w:rsidRDefault="003F41D8" w:rsidP="005B3425">
            <w:pPr>
              <w:ind w:firstLine="0"/>
              <w:jc w:val="center"/>
              <w:rPr>
                <w:b/>
                <w:color w:val="000000"/>
              </w:rPr>
            </w:pPr>
          </w:p>
        </w:tc>
        <w:tc>
          <w:tcPr>
            <w:tcW w:w="6520" w:type="dxa"/>
            <w:gridSpan w:val="4"/>
            <w:shd w:val="clear" w:color="auto" w:fill="auto"/>
          </w:tcPr>
          <w:p w:rsidR="003F41D8" w:rsidRPr="005B3425" w:rsidRDefault="003F41D8" w:rsidP="005B3425">
            <w:pPr>
              <w:ind w:firstLine="0"/>
              <w:jc w:val="center"/>
              <w:rPr>
                <w:color w:val="000000"/>
              </w:rPr>
            </w:pPr>
            <w:r w:rsidRPr="005B3425">
              <w:rPr>
                <w:color w:val="000000"/>
              </w:rPr>
              <w:t>Текущий контроль</w:t>
            </w:r>
          </w:p>
        </w:tc>
        <w:tc>
          <w:tcPr>
            <w:tcW w:w="1716" w:type="dxa"/>
            <w:shd w:val="clear" w:color="auto" w:fill="auto"/>
          </w:tcPr>
          <w:p w:rsidR="003F41D8" w:rsidRPr="005B3425" w:rsidRDefault="003F41D8" w:rsidP="005B3425">
            <w:pPr>
              <w:ind w:firstLine="0"/>
              <w:jc w:val="center"/>
              <w:rPr>
                <w:color w:val="000000"/>
              </w:rPr>
            </w:pPr>
            <w:r w:rsidRPr="005B3425">
              <w:rPr>
                <w:color w:val="000000"/>
              </w:rPr>
              <w:t>Промежуточный контроль</w:t>
            </w:r>
          </w:p>
        </w:tc>
      </w:tr>
      <w:tr w:rsidR="00D946D1" w:rsidRPr="007174C6" w:rsidTr="005B3425">
        <w:trPr>
          <w:jc w:val="center"/>
        </w:trPr>
        <w:tc>
          <w:tcPr>
            <w:tcW w:w="1668" w:type="dxa"/>
            <w:vMerge/>
            <w:shd w:val="clear" w:color="auto" w:fill="auto"/>
          </w:tcPr>
          <w:p w:rsidR="00D946D1" w:rsidRPr="005B3425" w:rsidRDefault="00D946D1" w:rsidP="005B3425">
            <w:pPr>
              <w:ind w:firstLine="0"/>
              <w:jc w:val="center"/>
              <w:rPr>
                <w:b/>
                <w:color w:val="000000"/>
              </w:rPr>
            </w:pPr>
          </w:p>
        </w:tc>
        <w:tc>
          <w:tcPr>
            <w:tcW w:w="1701" w:type="dxa"/>
            <w:shd w:val="clear" w:color="auto" w:fill="auto"/>
          </w:tcPr>
          <w:p w:rsidR="00D946D1" w:rsidRPr="005B3425" w:rsidRDefault="00D946D1" w:rsidP="005B3425">
            <w:pPr>
              <w:ind w:firstLine="0"/>
              <w:jc w:val="center"/>
              <w:rPr>
                <w:color w:val="000000"/>
              </w:rPr>
            </w:pPr>
            <w:r w:rsidRPr="005B3425">
              <w:rPr>
                <w:color w:val="000000"/>
              </w:rPr>
              <w:t>Выполнение устных</w:t>
            </w:r>
          </w:p>
          <w:p w:rsidR="00D946D1" w:rsidRPr="005B3425" w:rsidRDefault="00D946D1" w:rsidP="005B3425">
            <w:pPr>
              <w:ind w:firstLine="0"/>
              <w:jc w:val="center"/>
              <w:rPr>
                <w:color w:val="000000"/>
              </w:rPr>
            </w:pPr>
            <w:r w:rsidRPr="005B3425">
              <w:rPr>
                <w:color w:val="000000"/>
              </w:rPr>
              <w:t>заданий</w:t>
            </w:r>
          </w:p>
        </w:tc>
        <w:tc>
          <w:tcPr>
            <w:tcW w:w="1559" w:type="dxa"/>
            <w:shd w:val="clear" w:color="auto" w:fill="auto"/>
          </w:tcPr>
          <w:p w:rsidR="00D946D1" w:rsidRPr="005B3425" w:rsidRDefault="00D946D1" w:rsidP="005B3425">
            <w:pPr>
              <w:ind w:firstLine="0"/>
              <w:jc w:val="center"/>
              <w:rPr>
                <w:color w:val="000000"/>
              </w:rPr>
            </w:pPr>
            <w:r w:rsidRPr="005B3425">
              <w:rPr>
                <w:color w:val="000000"/>
              </w:rPr>
              <w:t>Выполнение</w:t>
            </w:r>
            <w:r w:rsidR="00903A42" w:rsidRPr="005B3425">
              <w:rPr>
                <w:color w:val="000000"/>
              </w:rPr>
              <w:t xml:space="preserve"> </w:t>
            </w:r>
            <w:r w:rsidRPr="005B3425">
              <w:rPr>
                <w:color w:val="000000"/>
              </w:rPr>
              <w:t>письменных заданий</w:t>
            </w:r>
          </w:p>
        </w:tc>
        <w:tc>
          <w:tcPr>
            <w:tcW w:w="1701" w:type="dxa"/>
            <w:shd w:val="clear" w:color="auto" w:fill="auto"/>
          </w:tcPr>
          <w:p w:rsidR="00D946D1" w:rsidRPr="005B3425" w:rsidRDefault="00D946D1" w:rsidP="005B3425">
            <w:pPr>
              <w:ind w:firstLine="0"/>
              <w:jc w:val="center"/>
              <w:rPr>
                <w:color w:val="000000"/>
              </w:rPr>
            </w:pPr>
            <w:r w:rsidRPr="005B3425">
              <w:rPr>
                <w:color w:val="000000"/>
              </w:rPr>
              <w:t>Выполнение практических заданий</w:t>
            </w:r>
          </w:p>
        </w:tc>
        <w:tc>
          <w:tcPr>
            <w:tcW w:w="1559" w:type="dxa"/>
            <w:shd w:val="clear" w:color="auto" w:fill="auto"/>
          </w:tcPr>
          <w:p w:rsidR="00D946D1" w:rsidRPr="005B3425" w:rsidRDefault="00D946D1" w:rsidP="005B3425">
            <w:pPr>
              <w:ind w:firstLine="0"/>
              <w:jc w:val="center"/>
              <w:rPr>
                <w:color w:val="000000"/>
              </w:rPr>
            </w:pPr>
            <w:r w:rsidRPr="005B3425">
              <w:rPr>
                <w:color w:val="000000"/>
              </w:rPr>
              <w:t xml:space="preserve">Выполнение тестовых </w:t>
            </w:r>
          </w:p>
          <w:p w:rsidR="00D946D1" w:rsidRPr="005B3425" w:rsidRDefault="00D946D1" w:rsidP="005B3425">
            <w:pPr>
              <w:ind w:firstLine="0"/>
              <w:jc w:val="center"/>
              <w:rPr>
                <w:i/>
                <w:color w:val="000000"/>
              </w:rPr>
            </w:pPr>
            <w:r w:rsidRPr="005B3425">
              <w:rPr>
                <w:color w:val="000000"/>
              </w:rPr>
              <w:t>заданий</w:t>
            </w:r>
          </w:p>
        </w:tc>
        <w:tc>
          <w:tcPr>
            <w:tcW w:w="1716" w:type="dxa"/>
            <w:shd w:val="clear" w:color="auto" w:fill="auto"/>
          </w:tcPr>
          <w:p w:rsidR="00D946D1" w:rsidRPr="005B3425" w:rsidRDefault="00D946D1" w:rsidP="005B3425">
            <w:pPr>
              <w:ind w:firstLine="0"/>
              <w:jc w:val="center"/>
              <w:rPr>
                <w:color w:val="000000"/>
              </w:rPr>
            </w:pPr>
            <w:r w:rsidRPr="005B3425">
              <w:rPr>
                <w:color w:val="000000"/>
              </w:rPr>
              <w:t>Экзамен</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Продолжительность контроля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716" w:type="dxa"/>
            <w:shd w:val="clear" w:color="auto" w:fill="auto"/>
          </w:tcPr>
          <w:p w:rsidR="00D946D1" w:rsidRPr="005B3425" w:rsidRDefault="00D946D1" w:rsidP="005B3425">
            <w:pPr>
              <w:ind w:firstLine="0"/>
              <w:jc w:val="center"/>
              <w:rPr>
                <w:color w:val="000000"/>
              </w:rPr>
            </w:pPr>
            <w:r w:rsidRPr="005B3425">
              <w:rPr>
                <w:color w:val="000000"/>
              </w:rPr>
              <w:t>В соответствии с принятыми нормами времени</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 xml:space="preserve">Форма </w:t>
            </w:r>
          </w:p>
          <w:p w:rsidR="00D946D1" w:rsidRPr="005B3425" w:rsidRDefault="00D946D1" w:rsidP="005B3425">
            <w:pPr>
              <w:ind w:firstLine="0"/>
              <w:jc w:val="left"/>
              <w:rPr>
                <w:color w:val="000000"/>
              </w:rPr>
            </w:pPr>
            <w:r w:rsidRPr="005B3425">
              <w:rPr>
                <w:color w:val="000000"/>
              </w:rPr>
              <w:t>проведения</w:t>
            </w:r>
          </w:p>
          <w:p w:rsidR="00D946D1" w:rsidRPr="005B3425" w:rsidRDefault="00D946D1" w:rsidP="005B3425">
            <w:pPr>
              <w:ind w:firstLine="0"/>
              <w:jc w:val="left"/>
              <w:rPr>
                <w:color w:val="000000"/>
              </w:rPr>
            </w:pPr>
            <w:r w:rsidRPr="005B3425">
              <w:rPr>
                <w:color w:val="000000"/>
              </w:rPr>
              <w:t>контроля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Устный опрос</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16" w:type="dxa"/>
            <w:shd w:val="clear" w:color="auto" w:fill="auto"/>
          </w:tcPr>
          <w:p w:rsidR="00D946D1" w:rsidRPr="005B3425" w:rsidRDefault="00D946D1" w:rsidP="005B3425">
            <w:pPr>
              <w:ind w:firstLine="0"/>
              <w:jc w:val="center"/>
              <w:rPr>
                <w:color w:val="000000"/>
              </w:rPr>
            </w:pPr>
            <w:r w:rsidRPr="005B3425">
              <w:rPr>
                <w:color w:val="000000"/>
              </w:rPr>
              <w:t>В письменной форме</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Вид проверочного задания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Устные вопросы</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Письменные задания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Практические задания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16" w:type="dxa"/>
            <w:shd w:val="clear" w:color="auto" w:fill="auto"/>
          </w:tcPr>
          <w:p w:rsidR="00D946D1" w:rsidRPr="005B3425" w:rsidRDefault="00D946D1" w:rsidP="005B3425">
            <w:pPr>
              <w:ind w:firstLine="0"/>
              <w:jc w:val="center"/>
              <w:rPr>
                <w:color w:val="000000"/>
              </w:rPr>
            </w:pPr>
            <w:r w:rsidRPr="005B3425">
              <w:rPr>
                <w:color w:val="000000"/>
              </w:rPr>
              <w:t>Экзаменационный билет</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Форма отчета</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Устные ответы</w:t>
            </w:r>
          </w:p>
        </w:tc>
        <w:tc>
          <w:tcPr>
            <w:tcW w:w="1559"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701"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559"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716"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 xml:space="preserve">Раздаточный </w:t>
            </w:r>
          </w:p>
          <w:p w:rsidR="00D946D1" w:rsidRPr="005B3425" w:rsidRDefault="00D946D1" w:rsidP="005B3425">
            <w:pPr>
              <w:ind w:firstLine="0"/>
              <w:jc w:val="left"/>
              <w:rPr>
                <w:color w:val="000000"/>
              </w:rPr>
            </w:pPr>
            <w:r w:rsidRPr="005B3425">
              <w:rPr>
                <w:color w:val="000000"/>
              </w:rPr>
              <w:t>материал</w:t>
            </w:r>
          </w:p>
        </w:tc>
        <w:tc>
          <w:tcPr>
            <w:tcW w:w="1701" w:type="dxa"/>
            <w:shd w:val="clear" w:color="auto" w:fill="auto"/>
          </w:tcPr>
          <w:p w:rsidR="00D946D1" w:rsidRPr="005B3425" w:rsidRDefault="00D946D1" w:rsidP="005B3425">
            <w:pPr>
              <w:ind w:firstLine="0"/>
              <w:jc w:val="center"/>
              <w:rPr>
                <w:color w:val="000000"/>
              </w:rPr>
            </w:pPr>
            <w:r w:rsidRPr="005B3425">
              <w:rPr>
                <w:color w:val="000000"/>
              </w:rPr>
              <w:t>Нет</w:t>
            </w:r>
          </w:p>
        </w:tc>
        <w:tc>
          <w:tcPr>
            <w:tcW w:w="1559"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701"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559"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716"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r>
    </w:tbl>
    <w:p w:rsidR="00056816" w:rsidRDefault="00056816" w:rsidP="00056816">
      <w:pPr>
        <w:ind w:left="360" w:firstLine="0"/>
        <w:rPr>
          <w:b/>
          <w:sz w:val="28"/>
          <w:szCs w:val="28"/>
        </w:rPr>
      </w:pPr>
    </w:p>
    <w:p w:rsidR="000150F8" w:rsidRPr="005B3425" w:rsidRDefault="000150F8" w:rsidP="006D6305">
      <w:pPr>
        <w:pStyle w:val="af5"/>
        <w:numPr>
          <w:ilvl w:val="0"/>
          <w:numId w:val="5"/>
        </w:numPr>
        <w:ind w:left="0" w:firstLine="709"/>
        <w:rPr>
          <w:b/>
          <w:sz w:val="28"/>
          <w:szCs w:val="28"/>
        </w:rPr>
      </w:pPr>
      <w:r w:rsidRPr="005B3425">
        <w:rPr>
          <w:b/>
          <w:sz w:val="28"/>
          <w:szCs w:val="28"/>
        </w:rPr>
        <w:t xml:space="preserve">Методические указания для аспирантов и соискателей по освоению дисциплины </w:t>
      </w:r>
    </w:p>
    <w:p w:rsidR="00E73838" w:rsidRPr="005B3425" w:rsidRDefault="00E73838" w:rsidP="005B3425">
      <w:pPr>
        <w:ind w:firstLine="709"/>
        <w:rPr>
          <w:sz w:val="28"/>
          <w:szCs w:val="28"/>
        </w:rPr>
      </w:pPr>
      <w:r w:rsidRPr="005B3425">
        <w:rPr>
          <w:sz w:val="28"/>
          <w:szCs w:val="28"/>
        </w:rPr>
        <w:t>Дисциплина «Иностранный язык» предусматривает практические занятия и сам</w:t>
      </w:r>
      <w:r w:rsidR="002C36D7" w:rsidRPr="005B3425">
        <w:rPr>
          <w:sz w:val="28"/>
          <w:szCs w:val="28"/>
        </w:rPr>
        <w:t>остоятельную работу аспирантов</w:t>
      </w:r>
      <w:r w:rsidRPr="005B3425">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5B3425" w:rsidRDefault="00E73838" w:rsidP="005B3425">
      <w:pPr>
        <w:ind w:firstLine="709"/>
        <w:rPr>
          <w:sz w:val="28"/>
          <w:szCs w:val="28"/>
        </w:rPr>
      </w:pPr>
      <w:r w:rsidRPr="005B3425">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5B3425" w:rsidRDefault="00E73838" w:rsidP="005B3425">
      <w:pPr>
        <w:ind w:firstLine="709"/>
        <w:rPr>
          <w:sz w:val="28"/>
          <w:szCs w:val="28"/>
        </w:rPr>
      </w:pPr>
      <w:r w:rsidRPr="005B3425">
        <w:rPr>
          <w:sz w:val="28"/>
          <w:szCs w:val="28"/>
        </w:rPr>
        <w:t>При подготовке к практическим занятиям студентам необходимо:</w:t>
      </w:r>
    </w:p>
    <w:p w:rsidR="00E73838" w:rsidRPr="005B3425" w:rsidRDefault="00E73838" w:rsidP="006D6305">
      <w:pPr>
        <w:pStyle w:val="af5"/>
        <w:numPr>
          <w:ilvl w:val="0"/>
          <w:numId w:val="10"/>
        </w:numPr>
        <w:ind w:left="0" w:firstLine="709"/>
        <w:rPr>
          <w:sz w:val="28"/>
          <w:szCs w:val="28"/>
        </w:rPr>
      </w:pPr>
      <w:r w:rsidRPr="005B342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5B3425" w:rsidRDefault="00E73838" w:rsidP="006D6305">
      <w:pPr>
        <w:pStyle w:val="af5"/>
        <w:numPr>
          <w:ilvl w:val="0"/>
          <w:numId w:val="10"/>
        </w:numPr>
        <w:ind w:left="0" w:firstLine="709"/>
        <w:rPr>
          <w:sz w:val="28"/>
          <w:szCs w:val="28"/>
        </w:rPr>
      </w:pPr>
      <w:r w:rsidRPr="005B3425">
        <w:rPr>
          <w:sz w:val="28"/>
          <w:szCs w:val="28"/>
        </w:rPr>
        <w:t>подготовиться к монологической и/или диалогической речи по пройденной теме;</w:t>
      </w:r>
    </w:p>
    <w:p w:rsidR="00E73838" w:rsidRPr="005B3425" w:rsidRDefault="00E73838" w:rsidP="005B3425">
      <w:pPr>
        <w:ind w:firstLine="709"/>
        <w:rPr>
          <w:sz w:val="28"/>
          <w:szCs w:val="28"/>
        </w:rPr>
      </w:pPr>
      <w:r w:rsidRPr="005B3425">
        <w:rPr>
          <w:sz w:val="28"/>
          <w:szCs w:val="28"/>
        </w:rPr>
        <w:t xml:space="preserve">В случае затруднений при работе с материалом, </w:t>
      </w:r>
      <w:r w:rsidR="001756F2" w:rsidRPr="005B3425">
        <w:rPr>
          <w:sz w:val="28"/>
          <w:szCs w:val="28"/>
        </w:rPr>
        <w:t>аспира</w:t>
      </w:r>
      <w:r w:rsidR="002C36D7" w:rsidRPr="005B3425">
        <w:rPr>
          <w:sz w:val="28"/>
          <w:szCs w:val="28"/>
        </w:rPr>
        <w:t>нту</w:t>
      </w:r>
      <w:r w:rsidRPr="005B3425">
        <w:rPr>
          <w:sz w:val="28"/>
          <w:szCs w:val="28"/>
        </w:rPr>
        <w:t xml:space="preserve"> следует обратиться к преподавателю за разъяснениями.</w:t>
      </w:r>
    </w:p>
    <w:p w:rsidR="00E73838" w:rsidRPr="005B3425" w:rsidRDefault="00E73838" w:rsidP="005B3425">
      <w:pPr>
        <w:ind w:firstLine="709"/>
        <w:rPr>
          <w:sz w:val="28"/>
          <w:szCs w:val="28"/>
        </w:rPr>
      </w:pPr>
      <w:r w:rsidRPr="005B3425">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w:t>
      </w:r>
      <w:r w:rsidRPr="005B3425">
        <w:rPr>
          <w:sz w:val="28"/>
          <w:szCs w:val="28"/>
        </w:rPr>
        <w:lastRenderedPageBreak/>
        <w:t>совершенствования умений, навыков и соответствующих им компетенций для успешной коммуникации на иностранном языке.</w:t>
      </w:r>
    </w:p>
    <w:p w:rsidR="00E73838" w:rsidRPr="005B3425" w:rsidRDefault="002C36D7" w:rsidP="005B3425">
      <w:pPr>
        <w:ind w:firstLine="709"/>
        <w:rPr>
          <w:sz w:val="28"/>
          <w:szCs w:val="28"/>
        </w:rPr>
      </w:pPr>
      <w:r w:rsidRPr="005B3425">
        <w:rPr>
          <w:sz w:val="28"/>
          <w:szCs w:val="28"/>
        </w:rPr>
        <w:t>Аспирантам</w:t>
      </w:r>
      <w:r w:rsidR="00E73838" w:rsidRPr="005B3425">
        <w:rPr>
          <w:sz w:val="28"/>
          <w:szCs w:val="28"/>
        </w:rPr>
        <w:t>, пропустившим занятия (независимо от причин), не имеющим</w:t>
      </w:r>
      <w:r w:rsidR="00D0704B" w:rsidRPr="005B3425">
        <w:rPr>
          <w:sz w:val="28"/>
          <w:szCs w:val="28"/>
        </w:rPr>
        <w:t xml:space="preserve"> </w:t>
      </w:r>
      <w:r w:rsidR="00E73838" w:rsidRPr="005B3425">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5B3425" w:rsidRDefault="002C36D7" w:rsidP="005B3425">
      <w:pPr>
        <w:ind w:firstLine="709"/>
        <w:rPr>
          <w:b/>
          <w:sz w:val="28"/>
          <w:szCs w:val="28"/>
        </w:rPr>
      </w:pPr>
    </w:p>
    <w:p w:rsidR="00D24362" w:rsidRPr="005B3425" w:rsidRDefault="00450252" w:rsidP="006D6305">
      <w:pPr>
        <w:pStyle w:val="af5"/>
        <w:numPr>
          <w:ilvl w:val="0"/>
          <w:numId w:val="5"/>
        </w:numPr>
        <w:ind w:left="0" w:firstLine="709"/>
        <w:rPr>
          <w:b/>
          <w:sz w:val="28"/>
          <w:szCs w:val="28"/>
        </w:rPr>
      </w:pPr>
      <w:r w:rsidRPr="005B3425">
        <w:rPr>
          <w:b/>
          <w:sz w:val="28"/>
          <w:szCs w:val="28"/>
        </w:rPr>
        <w:t>Ресурсное обеспечение дисциплины</w:t>
      </w:r>
    </w:p>
    <w:p w:rsidR="00171654" w:rsidRDefault="00171654" w:rsidP="00171654">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171654" w:rsidRDefault="00171654" w:rsidP="00171654">
      <w:pPr>
        <w:ind w:firstLine="709"/>
        <w:rPr>
          <w:sz w:val="28"/>
          <w:szCs w:val="28"/>
        </w:rPr>
      </w:pPr>
      <w:r>
        <w:rPr>
          <w:b/>
          <w:sz w:val="28"/>
          <w:szCs w:val="28"/>
        </w:rPr>
        <w:t>а) основная литература</w:t>
      </w:r>
      <w:r>
        <w:rPr>
          <w:sz w:val="28"/>
          <w:szCs w:val="28"/>
        </w:rPr>
        <w:t>:</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rPr>
        <w:t>Чернова</w:t>
      </w:r>
      <w:r w:rsidR="007929BE" w:rsidRPr="007929BE">
        <w:rPr>
          <w:sz w:val="28"/>
          <w:szCs w:val="28"/>
        </w:rPr>
        <w:t xml:space="preserve"> </w:t>
      </w:r>
      <w:r w:rsidR="007929BE">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Карлина</w:t>
      </w:r>
      <w:r w:rsidR="007929BE" w:rsidRPr="007929BE">
        <w:rPr>
          <w:sz w:val="28"/>
          <w:szCs w:val="28"/>
        </w:rPr>
        <w:t xml:space="preserve"> </w:t>
      </w:r>
      <w:r w:rsidR="007929BE">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Гриценко</w:t>
      </w:r>
      <w:r w:rsidR="007929BE" w:rsidRPr="007929BE">
        <w:rPr>
          <w:sz w:val="28"/>
          <w:szCs w:val="28"/>
        </w:rPr>
        <w:t xml:space="preserve"> </w:t>
      </w:r>
      <w:r w:rsidR="007929BE">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 xml:space="preserve"> Чернова</w:t>
      </w:r>
      <w:r w:rsidR="007929BE" w:rsidRPr="007929BE">
        <w:rPr>
          <w:sz w:val="28"/>
          <w:szCs w:val="28"/>
        </w:rPr>
        <w:t xml:space="preserve"> </w:t>
      </w:r>
      <w:r w:rsidR="007929BE">
        <w:rPr>
          <w:sz w:val="28"/>
          <w:szCs w:val="28"/>
        </w:rPr>
        <w:t>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–М.: МГТУ МИРЭА, 2014. -20 с. </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Кудинова</w:t>
      </w:r>
      <w:r w:rsidR="007929BE" w:rsidRPr="007929BE">
        <w:rPr>
          <w:sz w:val="28"/>
          <w:szCs w:val="28"/>
        </w:rPr>
        <w:t xml:space="preserve"> </w:t>
      </w:r>
      <w:r w:rsidR="007929BE">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Дидык</w:t>
      </w:r>
      <w:r w:rsidRPr="001425A6">
        <w:rPr>
          <w:sz w:val="28"/>
          <w:szCs w:val="28"/>
          <w:lang w:val="en-US"/>
        </w:rPr>
        <w:t xml:space="preserve"> </w:t>
      </w:r>
      <w:r>
        <w:rPr>
          <w:sz w:val="28"/>
          <w:szCs w:val="28"/>
        </w:rPr>
        <w:t>Н</w:t>
      </w:r>
      <w:r w:rsidRPr="001425A6">
        <w:rPr>
          <w:sz w:val="28"/>
          <w:szCs w:val="28"/>
          <w:lang w:val="en-US"/>
        </w:rPr>
        <w:t>.</w:t>
      </w:r>
      <w:r>
        <w:rPr>
          <w:sz w:val="28"/>
          <w:szCs w:val="28"/>
        </w:rPr>
        <w:t>В</w:t>
      </w:r>
      <w:r w:rsidRPr="001425A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Дидык</w:t>
      </w:r>
      <w:r w:rsidRPr="001425A6">
        <w:rPr>
          <w:sz w:val="28"/>
          <w:szCs w:val="28"/>
          <w:lang w:val="en-US"/>
        </w:rPr>
        <w:t xml:space="preserve"> </w:t>
      </w:r>
      <w:r>
        <w:rPr>
          <w:sz w:val="28"/>
          <w:szCs w:val="28"/>
        </w:rPr>
        <w:t>Н</w:t>
      </w:r>
      <w:r w:rsidRPr="001425A6">
        <w:rPr>
          <w:sz w:val="28"/>
          <w:szCs w:val="28"/>
          <w:lang w:val="en-US"/>
        </w:rPr>
        <w:t>.</w:t>
      </w:r>
      <w:r>
        <w:rPr>
          <w:sz w:val="28"/>
          <w:szCs w:val="28"/>
        </w:rPr>
        <w:t>В</w:t>
      </w:r>
      <w:r w:rsidRPr="001425A6">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Карлина</w:t>
      </w:r>
      <w:r w:rsidRPr="001425A6">
        <w:rPr>
          <w:sz w:val="28"/>
          <w:szCs w:val="28"/>
          <w:lang w:val="en-US"/>
        </w:rPr>
        <w:t xml:space="preserve"> </w:t>
      </w:r>
      <w:r>
        <w:rPr>
          <w:sz w:val="28"/>
          <w:szCs w:val="28"/>
        </w:rPr>
        <w:t>Н</w:t>
      </w:r>
      <w:r w:rsidRPr="001425A6">
        <w:rPr>
          <w:sz w:val="28"/>
          <w:szCs w:val="28"/>
          <w:lang w:val="en-US"/>
        </w:rPr>
        <w:t>.</w:t>
      </w:r>
      <w:r>
        <w:rPr>
          <w:sz w:val="28"/>
          <w:szCs w:val="28"/>
        </w:rPr>
        <w:t>Е</w:t>
      </w:r>
      <w:r w:rsidRPr="001425A6">
        <w:rPr>
          <w:sz w:val="28"/>
          <w:szCs w:val="28"/>
          <w:lang w:val="en-US"/>
        </w:rPr>
        <w:t xml:space="preserve">., </w:t>
      </w:r>
      <w:r>
        <w:rPr>
          <w:sz w:val="28"/>
          <w:szCs w:val="28"/>
        </w:rPr>
        <w:t>Нанай</w:t>
      </w:r>
      <w:r w:rsidRPr="001425A6">
        <w:rPr>
          <w:sz w:val="28"/>
          <w:szCs w:val="28"/>
          <w:lang w:val="en-US"/>
        </w:rPr>
        <w:t xml:space="preserve"> </w:t>
      </w:r>
      <w:r>
        <w:rPr>
          <w:sz w:val="28"/>
          <w:szCs w:val="28"/>
        </w:rPr>
        <w:t>Ф</w:t>
      </w:r>
      <w:r w:rsidRPr="001425A6">
        <w:rPr>
          <w:sz w:val="28"/>
          <w:szCs w:val="28"/>
          <w:lang w:val="en-US"/>
        </w:rPr>
        <w:t>.</w:t>
      </w:r>
      <w:r>
        <w:rPr>
          <w:sz w:val="28"/>
          <w:szCs w:val="28"/>
        </w:rPr>
        <w:t>А</w:t>
      </w:r>
      <w:r w:rsidRPr="001425A6">
        <w:rPr>
          <w:sz w:val="28"/>
          <w:szCs w:val="28"/>
          <w:lang w:val="en-US"/>
        </w:rPr>
        <w:t xml:space="preserve">., </w:t>
      </w:r>
      <w:r>
        <w:rPr>
          <w:sz w:val="28"/>
          <w:szCs w:val="28"/>
        </w:rPr>
        <w:t>Абайдуллина</w:t>
      </w:r>
      <w:r w:rsidRPr="001425A6">
        <w:rPr>
          <w:sz w:val="28"/>
          <w:szCs w:val="28"/>
          <w:lang w:val="en-US"/>
        </w:rPr>
        <w:t xml:space="preserve"> </w:t>
      </w:r>
      <w:r>
        <w:rPr>
          <w:sz w:val="28"/>
          <w:szCs w:val="28"/>
        </w:rPr>
        <w:t>О</w:t>
      </w:r>
      <w:r w:rsidRPr="001425A6">
        <w:rPr>
          <w:sz w:val="28"/>
          <w:szCs w:val="28"/>
          <w:lang w:val="en-US"/>
        </w:rPr>
        <w:t>.</w:t>
      </w:r>
      <w:r>
        <w:rPr>
          <w:sz w:val="28"/>
          <w:szCs w:val="28"/>
        </w:rPr>
        <w:t>С</w:t>
      </w:r>
      <w:r w:rsidRPr="001425A6">
        <w:rPr>
          <w:sz w:val="28"/>
          <w:szCs w:val="28"/>
          <w:lang w:val="en-US"/>
        </w:rPr>
        <w:t xml:space="preserve">., </w:t>
      </w:r>
      <w:r>
        <w:rPr>
          <w:sz w:val="28"/>
          <w:szCs w:val="28"/>
        </w:rPr>
        <w:t>Рыбкова</w:t>
      </w:r>
      <w:r w:rsidRPr="001425A6">
        <w:rPr>
          <w:sz w:val="28"/>
          <w:szCs w:val="28"/>
          <w:lang w:val="en-US"/>
        </w:rPr>
        <w:t xml:space="preserve"> </w:t>
      </w:r>
      <w:r>
        <w:rPr>
          <w:sz w:val="28"/>
          <w:szCs w:val="28"/>
        </w:rPr>
        <w:t>Е</w:t>
      </w:r>
      <w:r w:rsidRPr="001425A6">
        <w:rPr>
          <w:sz w:val="28"/>
          <w:szCs w:val="28"/>
          <w:lang w:val="en-US"/>
        </w:rPr>
        <w:t>.</w:t>
      </w:r>
      <w:r>
        <w:rPr>
          <w:sz w:val="28"/>
          <w:szCs w:val="28"/>
        </w:rPr>
        <w:t>Е</w:t>
      </w:r>
      <w:r w:rsidRPr="001425A6">
        <w:rPr>
          <w:sz w:val="28"/>
          <w:szCs w:val="28"/>
          <w:lang w:val="en-US"/>
        </w:rPr>
        <w:t xml:space="preserve">. Get on well with radioengineering and electronics. </w:t>
      </w:r>
      <w:r>
        <w:rPr>
          <w:sz w:val="28"/>
          <w:szCs w:val="28"/>
        </w:rPr>
        <w:t>Учебное пособие — М.: МИРЭА,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Новосёлова</w:t>
      </w:r>
      <w:r w:rsidRPr="001425A6">
        <w:rPr>
          <w:sz w:val="28"/>
          <w:szCs w:val="28"/>
          <w:lang w:val="en-US"/>
        </w:rPr>
        <w:t xml:space="preserve"> </w:t>
      </w:r>
      <w:r>
        <w:rPr>
          <w:sz w:val="28"/>
          <w:szCs w:val="28"/>
        </w:rPr>
        <w:t>Е</w:t>
      </w:r>
      <w:r w:rsidRPr="001425A6">
        <w:rPr>
          <w:sz w:val="28"/>
          <w:szCs w:val="28"/>
          <w:lang w:val="en-US"/>
        </w:rPr>
        <w:t>.</w:t>
      </w:r>
      <w:r>
        <w:rPr>
          <w:sz w:val="28"/>
          <w:szCs w:val="28"/>
        </w:rPr>
        <w:t>В</w:t>
      </w:r>
      <w:r w:rsidRPr="001425A6">
        <w:rPr>
          <w:sz w:val="28"/>
          <w:szCs w:val="28"/>
          <w:lang w:val="en-US"/>
        </w:rPr>
        <w:t xml:space="preserve">. Weltund Technik. </w:t>
      </w:r>
      <w:r>
        <w:rPr>
          <w:sz w:val="28"/>
          <w:szCs w:val="28"/>
        </w:rPr>
        <w:t>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Фролов</w:t>
      </w:r>
      <w:r w:rsidRPr="001425A6">
        <w:rPr>
          <w:sz w:val="28"/>
          <w:szCs w:val="28"/>
          <w:lang w:val="en-US"/>
        </w:rPr>
        <w:t xml:space="preserve"> </w:t>
      </w:r>
      <w:r>
        <w:rPr>
          <w:sz w:val="28"/>
          <w:szCs w:val="28"/>
        </w:rPr>
        <w:t>Ю</w:t>
      </w:r>
      <w:r w:rsidRPr="001425A6">
        <w:rPr>
          <w:sz w:val="28"/>
          <w:szCs w:val="28"/>
          <w:lang w:val="en-US"/>
        </w:rPr>
        <w:t>.</w:t>
      </w:r>
      <w:r>
        <w:rPr>
          <w:sz w:val="28"/>
          <w:szCs w:val="28"/>
        </w:rPr>
        <w:t>В</w:t>
      </w:r>
      <w:r w:rsidRPr="001425A6">
        <w:rPr>
          <w:sz w:val="28"/>
          <w:szCs w:val="28"/>
          <w:lang w:val="en-US"/>
        </w:rPr>
        <w:t xml:space="preserve">., </w:t>
      </w:r>
      <w:r>
        <w:rPr>
          <w:sz w:val="28"/>
          <w:szCs w:val="28"/>
        </w:rPr>
        <w:t>Гриценко</w:t>
      </w:r>
      <w:r w:rsidRPr="001425A6">
        <w:rPr>
          <w:sz w:val="28"/>
          <w:szCs w:val="28"/>
          <w:lang w:val="en-US"/>
        </w:rPr>
        <w:t xml:space="preserve"> </w:t>
      </w:r>
      <w:r>
        <w:rPr>
          <w:sz w:val="28"/>
          <w:szCs w:val="28"/>
        </w:rPr>
        <w:t>С</w:t>
      </w:r>
      <w:r w:rsidRPr="001425A6">
        <w:rPr>
          <w:sz w:val="28"/>
          <w:szCs w:val="28"/>
          <w:lang w:val="en-US"/>
        </w:rPr>
        <w:t>.</w:t>
      </w:r>
      <w:r>
        <w:rPr>
          <w:sz w:val="28"/>
          <w:szCs w:val="28"/>
        </w:rPr>
        <w:t>А</w:t>
      </w:r>
      <w:r w:rsidRPr="001425A6">
        <w:rPr>
          <w:sz w:val="28"/>
          <w:szCs w:val="28"/>
          <w:lang w:val="en-US"/>
        </w:rPr>
        <w:t xml:space="preserve">. Um den Computer herum. </w:t>
      </w:r>
      <w:r>
        <w:rPr>
          <w:sz w:val="28"/>
          <w:szCs w:val="28"/>
        </w:rPr>
        <w:t>Технический немецкий язык. Учебно-методические указания.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w:t>
      </w:r>
      <w:r w:rsidRPr="001425A6">
        <w:rPr>
          <w:sz w:val="28"/>
          <w:szCs w:val="28"/>
          <w:lang w:val="en-US"/>
        </w:rPr>
        <w:t xml:space="preserve"> </w:t>
      </w:r>
      <w:r>
        <w:rPr>
          <w:sz w:val="28"/>
          <w:szCs w:val="28"/>
        </w:rPr>
        <w:t>Р</w:t>
      </w:r>
      <w:r w:rsidRPr="001425A6">
        <w:rPr>
          <w:sz w:val="28"/>
          <w:szCs w:val="28"/>
          <w:lang w:val="en-US"/>
        </w:rPr>
        <w:t>.</w:t>
      </w:r>
      <w:r>
        <w:rPr>
          <w:sz w:val="28"/>
          <w:szCs w:val="28"/>
        </w:rPr>
        <w:t>И</w:t>
      </w:r>
      <w:r w:rsidRPr="001425A6">
        <w:rPr>
          <w:sz w:val="28"/>
          <w:szCs w:val="28"/>
          <w:lang w:val="en-US"/>
        </w:rPr>
        <w:t xml:space="preserve">. The environment. </w:t>
      </w:r>
      <w:r>
        <w:rPr>
          <w:sz w:val="28"/>
          <w:szCs w:val="28"/>
        </w:rPr>
        <w:t>Методические указания.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w:t>
      </w:r>
      <w:r w:rsidRPr="001425A6">
        <w:rPr>
          <w:sz w:val="28"/>
          <w:szCs w:val="28"/>
          <w:lang w:val="en-US"/>
        </w:rPr>
        <w:t xml:space="preserve"> </w:t>
      </w:r>
      <w:r>
        <w:rPr>
          <w:sz w:val="28"/>
          <w:szCs w:val="28"/>
        </w:rPr>
        <w:t>Р</w:t>
      </w:r>
      <w:r w:rsidRPr="001425A6">
        <w:rPr>
          <w:sz w:val="28"/>
          <w:szCs w:val="28"/>
          <w:lang w:val="en-US"/>
        </w:rPr>
        <w:t>.</w:t>
      </w:r>
      <w:r>
        <w:rPr>
          <w:sz w:val="28"/>
          <w:szCs w:val="28"/>
        </w:rPr>
        <w:t>И</w:t>
      </w:r>
      <w:r w:rsidRPr="001425A6">
        <w:rPr>
          <w:sz w:val="28"/>
          <w:szCs w:val="28"/>
          <w:lang w:val="en-US"/>
        </w:rPr>
        <w:t xml:space="preserve">. Lifestyle in the UK and the USA. </w:t>
      </w:r>
      <w:r>
        <w:rPr>
          <w:sz w:val="28"/>
          <w:szCs w:val="28"/>
        </w:rPr>
        <w:t>Методические указания. — М.: МИРЭА, 2018.</w:t>
      </w:r>
    </w:p>
    <w:p w:rsidR="00171654" w:rsidRDefault="00171654" w:rsidP="00DA0CF4">
      <w:pPr>
        <w:tabs>
          <w:tab w:val="num" w:pos="1134"/>
        </w:tabs>
        <w:ind w:firstLine="709"/>
        <w:rPr>
          <w:sz w:val="28"/>
          <w:szCs w:val="28"/>
        </w:rPr>
      </w:pPr>
      <w:r>
        <w:rPr>
          <w:b/>
          <w:sz w:val="28"/>
          <w:szCs w:val="28"/>
        </w:rPr>
        <w:t>б) дополнительная литература</w:t>
      </w:r>
      <w:r>
        <w:rPr>
          <w:sz w:val="28"/>
          <w:szCs w:val="28"/>
        </w:rPr>
        <w:t>:</w:t>
      </w:r>
    </w:p>
    <w:p w:rsidR="00171654" w:rsidRDefault="00171654" w:rsidP="00DA0CF4">
      <w:pPr>
        <w:widowControl/>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rPr>
        <w:lastRenderedPageBreak/>
        <w:t>Чернова</w:t>
      </w:r>
      <w:r w:rsidR="007929BE" w:rsidRPr="007929BE">
        <w:rPr>
          <w:bCs/>
          <w:iCs/>
          <w:sz w:val="28"/>
          <w:szCs w:val="28"/>
        </w:rPr>
        <w:t xml:space="preserve"> </w:t>
      </w:r>
      <w:r w:rsidR="007929BE">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171654" w:rsidRDefault="00171654" w:rsidP="00DA0CF4">
      <w:pPr>
        <w:widowControl/>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proofErr w:type="gramStart"/>
      <w:r>
        <w:rPr>
          <w:bCs/>
          <w:iCs/>
          <w:sz w:val="28"/>
          <w:szCs w:val="28"/>
          <w:lang w:val="en-US"/>
        </w:rPr>
        <w:t>,2008</w:t>
      </w:r>
      <w:proofErr w:type="gramEnd"/>
      <w:r>
        <w:rPr>
          <w:bCs/>
          <w:iCs/>
          <w:sz w:val="28"/>
          <w:szCs w:val="28"/>
        </w:rPr>
        <w:t>, 112с.</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171654">
          <w:rPr>
            <w:rStyle w:val="a6"/>
            <w:color w:val="auto"/>
            <w:sz w:val="28"/>
            <w:szCs w:val="28"/>
            <w:lang w:val="en-US"/>
          </w:rPr>
          <w:t>Bertin</w:t>
        </w:r>
      </w:hyperlink>
      <w:r w:rsidR="00171654">
        <w:rPr>
          <w:color w:val="auto"/>
          <w:sz w:val="28"/>
          <w:szCs w:val="28"/>
          <w:lang w:val="en-US"/>
        </w:rPr>
        <w:t xml:space="preserve"> E., </w:t>
      </w:r>
      <w:hyperlink r:id="rId21" w:history="1">
        <w:r w:rsidR="00171654">
          <w:rPr>
            <w:rStyle w:val="a6"/>
            <w:color w:val="auto"/>
            <w:sz w:val="28"/>
            <w:szCs w:val="28"/>
            <w:lang w:val="en-US"/>
          </w:rPr>
          <w:t>Godowski</w:t>
        </w:r>
      </w:hyperlink>
      <w:r w:rsidR="00171654">
        <w:rPr>
          <w:color w:val="auto"/>
          <w:sz w:val="28"/>
          <w:szCs w:val="28"/>
          <w:lang w:val="en-US"/>
        </w:rPr>
        <w:t xml:space="preserve"> C. Comptabilitéet audit – Epreuve 4 du DSCG, 2006, 98</w:t>
      </w:r>
      <w:r w:rsidR="00171654">
        <w:rPr>
          <w:color w:val="auto"/>
          <w:sz w:val="28"/>
          <w:szCs w:val="28"/>
        </w:rPr>
        <w:t>с</w:t>
      </w:r>
      <w:r w:rsidR="00171654">
        <w:rPr>
          <w:color w:val="auto"/>
          <w:sz w:val="28"/>
          <w:szCs w:val="28"/>
          <w:lang w:val="en-US"/>
        </w:rPr>
        <w:t>.</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171654">
        <w:rPr>
          <w:color w:val="auto"/>
          <w:sz w:val="28"/>
          <w:szCs w:val="28"/>
        </w:rPr>
        <w:t xml:space="preserve">: </w:t>
      </w:r>
      <w:r>
        <w:rPr>
          <w:color w:val="auto"/>
          <w:sz w:val="28"/>
          <w:szCs w:val="28"/>
          <w:lang w:val="en-US"/>
        </w:rPr>
        <w:t>Mittel</w:t>
      </w:r>
      <w:r w:rsidRPr="00171654">
        <w:rPr>
          <w:color w:val="auto"/>
          <w:sz w:val="28"/>
          <w:szCs w:val="28"/>
        </w:rPr>
        <w:t xml:space="preserve"> </w:t>
      </w:r>
      <w:r>
        <w:rPr>
          <w:color w:val="auto"/>
          <w:sz w:val="28"/>
          <w:szCs w:val="28"/>
          <w:lang w:val="en-US"/>
        </w:rPr>
        <w:t>zur</w:t>
      </w:r>
      <w:r w:rsidRPr="00171654">
        <w:rPr>
          <w:color w:val="auto"/>
          <w:sz w:val="28"/>
          <w:szCs w:val="28"/>
        </w:rPr>
        <w:t xml:space="preserve"> </w:t>
      </w:r>
      <w:r>
        <w:rPr>
          <w:color w:val="auto"/>
          <w:sz w:val="28"/>
          <w:szCs w:val="28"/>
          <w:lang w:val="en-US"/>
        </w:rPr>
        <w:t>Entwicklung</w:t>
      </w:r>
      <w:r w:rsidRPr="00171654">
        <w:rPr>
          <w:color w:val="auto"/>
          <w:sz w:val="28"/>
          <w:szCs w:val="28"/>
        </w:rPr>
        <w:t xml:space="preserve"> </w:t>
      </w:r>
      <w:r>
        <w:rPr>
          <w:color w:val="auto"/>
          <w:sz w:val="28"/>
          <w:szCs w:val="28"/>
          <w:lang w:val="en-US"/>
        </w:rPr>
        <w:t>der</w:t>
      </w:r>
      <w:r w:rsidRPr="00171654">
        <w:rPr>
          <w:color w:val="auto"/>
          <w:sz w:val="28"/>
          <w:szCs w:val="28"/>
        </w:rPr>
        <w:t xml:space="preserve"> </w:t>
      </w:r>
      <w:r>
        <w:rPr>
          <w:color w:val="auto"/>
          <w:sz w:val="28"/>
          <w:szCs w:val="28"/>
          <w:lang w:val="en-US"/>
        </w:rPr>
        <w:t>Sprechfertigkeiten</w:t>
      </w:r>
      <w:r w:rsidRPr="00171654">
        <w:rPr>
          <w:color w:val="auto"/>
          <w:sz w:val="28"/>
          <w:szCs w:val="28"/>
        </w:rPr>
        <w:t xml:space="preserve"> </w:t>
      </w:r>
      <w:r>
        <w:rPr>
          <w:color w:val="auto"/>
          <w:sz w:val="28"/>
          <w:szCs w:val="28"/>
          <w:lang w:val="en-US"/>
        </w:rPr>
        <w:t>fur</w:t>
      </w:r>
      <w:r w:rsidRPr="00171654">
        <w:rPr>
          <w:color w:val="auto"/>
          <w:sz w:val="28"/>
          <w:szCs w:val="28"/>
        </w:rPr>
        <w:t xml:space="preserve"> </w:t>
      </w:r>
      <w:r>
        <w:rPr>
          <w:color w:val="auto"/>
          <w:sz w:val="28"/>
          <w:szCs w:val="28"/>
          <w:lang w:val="en-US"/>
        </w:rPr>
        <w:t>Aspiranten</w:t>
      </w:r>
      <w:r w:rsidRPr="00171654">
        <w:rPr>
          <w:color w:val="auto"/>
          <w:sz w:val="28"/>
          <w:szCs w:val="28"/>
        </w:rPr>
        <w:t xml:space="preserve">, </w:t>
      </w:r>
      <w:r>
        <w:rPr>
          <w:color w:val="auto"/>
          <w:sz w:val="28"/>
          <w:szCs w:val="28"/>
          <w:lang w:val="en-US"/>
        </w:rPr>
        <w:t>Magistranden</w:t>
      </w:r>
      <w:r w:rsidRPr="00171654">
        <w:rPr>
          <w:color w:val="auto"/>
          <w:sz w:val="28"/>
          <w:szCs w:val="28"/>
        </w:rPr>
        <w:t xml:space="preserve"> </w:t>
      </w:r>
      <w:r>
        <w:rPr>
          <w:color w:val="auto"/>
          <w:sz w:val="28"/>
          <w:szCs w:val="28"/>
          <w:lang w:val="en-US"/>
        </w:rPr>
        <w:t>und</w:t>
      </w:r>
      <w:r w:rsidRPr="00171654">
        <w:rPr>
          <w:color w:val="auto"/>
          <w:sz w:val="28"/>
          <w:szCs w:val="28"/>
        </w:rPr>
        <w:t xml:space="preserve"> </w:t>
      </w:r>
      <w:r>
        <w:rPr>
          <w:color w:val="auto"/>
          <w:sz w:val="28"/>
          <w:szCs w:val="28"/>
          <w:lang w:val="en-US"/>
        </w:rPr>
        <w:t>wissen</w:t>
      </w:r>
      <w:r w:rsidRPr="00171654">
        <w:rPr>
          <w:color w:val="auto"/>
          <w:sz w:val="28"/>
          <w:szCs w:val="28"/>
        </w:rPr>
        <w:t xml:space="preserve"> </w:t>
      </w:r>
      <w:r>
        <w:rPr>
          <w:color w:val="auto"/>
          <w:sz w:val="28"/>
          <w:szCs w:val="28"/>
          <w:lang w:val="en-US"/>
        </w:rPr>
        <w:t>schaftliche</w:t>
      </w:r>
      <w:r w:rsidRPr="00171654">
        <w:rPr>
          <w:color w:val="auto"/>
          <w:sz w:val="28"/>
          <w:szCs w:val="28"/>
        </w:rPr>
        <w:t xml:space="preserve"> </w:t>
      </w:r>
      <w:r>
        <w:rPr>
          <w:color w:val="auto"/>
          <w:sz w:val="28"/>
          <w:szCs w:val="28"/>
          <w:lang w:val="en-US"/>
        </w:rPr>
        <w:t>Mitarbeiter</w:t>
      </w:r>
      <w:r w:rsidRPr="00171654">
        <w:rPr>
          <w:color w:val="auto"/>
          <w:sz w:val="28"/>
          <w:szCs w:val="28"/>
        </w:rPr>
        <w:t xml:space="preserve">. </w:t>
      </w:r>
      <w:r>
        <w:rPr>
          <w:color w:val="auto"/>
          <w:sz w:val="28"/>
          <w:szCs w:val="28"/>
          <w:lang w:val="en-US"/>
        </w:rPr>
        <w:t>Минск, 2009.</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171654" w:rsidRPr="00171654">
          <w:rPr>
            <w:rStyle w:val="a6"/>
            <w:color w:val="auto"/>
            <w:sz w:val="28"/>
            <w:szCs w:val="28"/>
            <w:u w:val="none"/>
          </w:rPr>
          <w:t>Кашпер А.И. Перевод немецкой научно-технической литературы</w:t>
        </w:r>
      </w:hyperlink>
      <w:r w:rsidR="00171654" w:rsidRPr="00171654">
        <w:rPr>
          <w:color w:val="auto"/>
          <w:sz w:val="28"/>
          <w:szCs w:val="28"/>
        </w:rPr>
        <w:t xml:space="preserve">. </w:t>
      </w:r>
      <w:proofErr w:type="gramStart"/>
      <w:r w:rsidR="00171654">
        <w:rPr>
          <w:color w:val="auto"/>
          <w:sz w:val="28"/>
          <w:szCs w:val="28"/>
          <w:lang w:val="en-US"/>
        </w:rPr>
        <w:t>М.,</w:t>
      </w:r>
      <w:proofErr w:type="gramEnd"/>
      <w:r w:rsidR="00171654">
        <w:rPr>
          <w:color w:val="auto"/>
          <w:sz w:val="28"/>
          <w:szCs w:val="28"/>
          <w:lang w:val="en-US"/>
        </w:rPr>
        <w:t xml:space="preserve"> 1964.</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171654" w:rsidRPr="00171654">
          <w:rPr>
            <w:rStyle w:val="a6"/>
            <w:color w:val="auto"/>
            <w:sz w:val="28"/>
            <w:szCs w:val="28"/>
            <w:u w:val="none"/>
          </w:rPr>
          <w:t xml:space="preserve">Лелюшкина К.С. Немецкий язык. </w:t>
        </w:r>
        <w:r w:rsidR="00171654">
          <w:rPr>
            <w:rStyle w:val="a6"/>
            <w:color w:val="auto"/>
            <w:sz w:val="28"/>
            <w:szCs w:val="28"/>
            <w:u w:val="none"/>
            <w:lang w:val="en-US"/>
          </w:rPr>
          <w:t>Профессионально-ориентированный курс</w:t>
        </w:r>
      </w:hyperlink>
      <w:r w:rsidR="00171654">
        <w:rPr>
          <w:color w:val="auto"/>
          <w:sz w:val="28"/>
          <w:szCs w:val="28"/>
          <w:lang w:val="en-US"/>
        </w:rPr>
        <w:t>. Томск, 2010.</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Герасимов Б.И., Бородулина Н.Ю., и др. </w:t>
      </w:r>
      <w:r>
        <w:rPr>
          <w:color w:val="auto"/>
          <w:sz w:val="28"/>
          <w:szCs w:val="28"/>
          <w:lang w:val="en-US"/>
        </w:rPr>
        <w:t>Le français des affaires. М., «Форум», 2009</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171654" w:rsidRDefault="00171654" w:rsidP="00DA0CF4">
      <w:pPr>
        <w:pStyle w:val="western"/>
        <w:numPr>
          <w:ilvl w:val="0"/>
          <w:numId w:val="9"/>
        </w:numPr>
        <w:tabs>
          <w:tab w:val="clear" w:pos="1440"/>
          <w:tab w:val="num" w:pos="1134"/>
        </w:tabs>
        <w:spacing w:before="0" w:beforeAutospacing="0" w:after="0"/>
        <w:ind w:left="0" w:right="562" w:firstLine="709"/>
        <w:rPr>
          <w:sz w:val="28"/>
          <w:szCs w:val="28"/>
          <w:lang w:val="fr-FR"/>
        </w:rPr>
      </w:pPr>
      <w:r w:rsidRPr="00171654">
        <w:rPr>
          <w:color w:val="auto"/>
          <w:sz w:val="28"/>
          <w:szCs w:val="28"/>
        </w:rPr>
        <w:t>Манджиев</w:t>
      </w:r>
      <w:r w:rsidR="00DA0CF4" w:rsidRPr="00DA0CF4">
        <w:rPr>
          <w:color w:val="auto"/>
          <w:sz w:val="28"/>
          <w:szCs w:val="28"/>
        </w:rPr>
        <w:t xml:space="preserve"> </w:t>
      </w:r>
      <w:r w:rsidR="00DA0CF4" w:rsidRPr="00171654">
        <w:rPr>
          <w:color w:val="auto"/>
          <w:sz w:val="28"/>
          <w:szCs w:val="28"/>
        </w:rPr>
        <w:t>А.А.</w:t>
      </w:r>
      <w:r w:rsidRPr="00171654">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828E9" w:rsidRPr="005B3425" w:rsidRDefault="008828E9" w:rsidP="005B3425">
      <w:pPr>
        <w:widowControl/>
        <w:ind w:firstLine="709"/>
        <w:rPr>
          <w:b/>
          <w:sz w:val="28"/>
          <w:szCs w:val="28"/>
        </w:rPr>
      </w:pPr>
    </w:p>
    <w:p w:rsidR="00D24362" w:rsidRPr="005B3425" w:rsidRDefault="000150F8" w:rsidP="005B3425">
      <w:pPr>
        <w:widowControl/>
        <w:ind w:firstLine="709"/>
        <w:rPr>
          <w:b/>
          <w:sz w:val="28"/>
          <w:szCs w:val="28"/>
        </w:rPr>
      </w:pPr>
      <w:r w:rsidRPr="005B3425">
        <w:rPr>
          <w:b/>
          <w:sz w:val="28"/>
          <w:szCs w:val="28"/>
        </w:rPr>
        <w:t>8</w:t>
      </w:r>
      <w:r w:rsidR="00D24362" w:rsidRPr="005B3425">
        <w:rPr>
          <w:b/>
          <w:sz w:val="28"/>
          <w:szCs w:val="28"/>
        </w:rPr>
        <w:t>.2. Ресурсы информационно-телекоммуникационной сети Интернет, необходимые для освоения дисциплины</w:t>
      </w:r>
    </w:p>
    <w:p w:rsidR="00730367" w:rsidRPr="005B3425" w:rsidRDefault="00730367" w:rsidP="005B3425">
      <w:pPr>
        <w:ind w:firstLine="709"/>
        <w:rPr>
          <w:sz w:val="28"/>
          <w:szCs w:val="28"/>
        </w:rPr>
      </w:pPr>
      <w:r w:rsidRPr="005B3425">
        <w:rPr>
          <w:sz w:val="28"/>
          <w:szCs w:val="28"/>
        </w:rPr>
        <w:t xml:space="preserve">www.economist.com </w:t>
      </w:r>
    </w:p>
    <w:p w:rsidR="00730367" w:rsidRPr="005B3425" w:rsidRDefault="00730367" w:rsidP="005B3425">
      <w:pPr>
        <w:ind w:firstLine="709"/>
        <w:rPr>
          <w:sz w:val="28"/>
          <w:szCs w:val="28"/>
        </w:rPr>
      </w:pPr>
      <w:r w:rsidRPr="005B3425">
        <w:rPr>
          <w:sz w:val="28"/>
          <w:szCs w:val="28"/>
        </w:rPr>
        <w:t>http://www.moneyweek.fr/</w:t>
      </w:r>
    </w:p>
    <w:p w:rsidR="00730367" w:rsidRPr="005B3425" w:rsidRDefault="00730367" w:rsidP="005B3425">
      <w:pPr>
        <w:ind w:firstLine="709"/>
        <w:rPr>
          <w:sz w:val="28"/>
          <w:szCs w:val="28"/>
        </w:rPr>
      </w:pPr>
      <w:r w:rsidRPr="005B3425">
        <w:rPr>
          <w:sz w:val="28"/>
          <w:szCs w:val="28"/>
        </w:rPr>
        <w:t>http://tempsreel.nouvelobs.com/economie/</w:t>
      </w:r>
    </w:p>
    <w:p w:rsidR="00730367" w:rsidRPr="005B3425" w:rsidRDefault="00730367" w:rsidP="005B3425">
      <w:pPr>
        <w:ind w:firstLine="709"/>
        <w:rPr>
          <w:sz w:val="28"/>
          <w:szCs w:val="28"/>
        </w:rPr>
      </w:pPr>
      <w:r w:rsidRPr="005B3425">
        <w:rPr>
          <w:sz w:val="28"/>
          <w:szCs w:val="28"/>
        </w:rPr>
        <w:t>http://www.banquemondiale.org/</w:t>
      </w:r>
    </w:p>
    <w:p w:rsidR="00730367" w:rsidRPr="005B3425" w:rsidRDefault="00730367" w:rsidP="005B3425">
      <w:pPr>
        <w:ind w:firstLine="709"/>
        <w:rPr>
          <w:sz w:val="28"/>
          <w:szCs w:val="28"/>
        </w:rPr>
      </w:pPr>
      <w:r w:rsidRPr="005B3425">
        <w:rPr>
          <w:sz w:val="28"/>
          <w:szCs w:val="28"/>
        </w:rPr>
        <w:t>http://www.oecd.org/home/0,3675,fr_2649_201185_1_1_1_1_1,00.html</w:t>
      </w:r>
    </w:p>
    <w:p w:rsidR="00730367" w:rsidRPr="005B3425" w:rsidRDefault="00730367" w:rsidP="005B3425">
      <w:pPr>
        <w:ind w:firstLine="709"/>
        <w:rPr>
          <w:sz w:val="28"/>
          <w:szCs w:val="28"/>
        </w:rPr>
      </w:pPr>
      <w:r w:rsidRPr="005B3425">
        <w:rPr>
          <w:sz w:val="28"/>
          <w:szCs w:val="28"/>
        </w:rPr>
        <w:t>http://www.wto.org/indexfr.htm</w:t>
      </w:r>
    </w:p>
    <w:p w:rsidR="00730367" w:rsidRPr="005B3425" w:rsidRDefault="00730367" w:rsidP="005B3425">
      <w:pPr>
        <w:ind w:firstLine="709"/>
        <w:rPr>
          <w:sz w:val="28"/>
          <w:szCs w:val="28"/>
        </w:rPr>
      </w:pPr>
      <w:r w:rsidRPr="005B3425">
        <w:rPr>
          <w:sz w:val="28"/>
          <w:szCs w:val="28"/>
        </w:rPr>
        <w:lastRenderedPageBreak/>
        <w:t>http://www.fondafip.org/</w:t>
      </w:r>
    </w:p>
    <w:p w:rsidR="00730367" w:rsidRPr="005B3425" w:rsidRDefault="00730367" w:rsidP="005B3425">
      <w:pPr>
        <w:ind w:firstLine="709"/>
        <w:rPr>
          <w:sz w:val="28"/>
          <w:szCs w:val="28"/>
        </w:rPr>
      </w:pPr>
      <w:r w:rsidRPr="005B3425">
        <w:rPr>
          <w:sz w:val="28"/>
          <w:szCs w:val="28"/>
        </w:rPr>
        <w:t>http://www.lapagefinanciere.fr/lexique.php</w:t>
      </w:r>
    </w:p>
    <w:p w:rsidR="00730367" w:rsidRPr="005B3425" w:rsidRDefault="00730367" w:rsidP="005B3425">
      <w:pPr>
        <w:ind w:firstLine="709"/>
        <w:rPr>
          <w:sz w:val="28"/>
          <w:szCs w:val="28"/>
        </w:rPr>
      </w:pPr>
      <w:r w:rsidRPr="005B3425">
        <w:rPr>
          <w:sz w:val="28"/>
          <w:szCs w:val="28"/>
        </w:rPr>
        <w:t>http://bibliolangues.free.fr/conception/FDA/page7activites.htm</w:t>
      </w:r>
    </w:p>
    <w:p w:rsidR="00730367" w:rsidRPr="005B3425" w:rsidRDefault="00730367" w:rsidP="005B3425">
      <w:pPr>
        <w:ind w:firstLine="709"/>
        <w:rPr>
          <w:sz w:val="28"/>
          <w:szCs w:val="28"/>
        </w:rPr>
      </w:pPr>
      <w:r w:rsidRPr="005B3425">
        <w:rPr>
          <w:sz w:val="28"/>
          <w:szCs w:val="28"/>
        </w:rPr>
        <w:t>http://www.cndp.fr/stat-apprendre/insee/default.htm</w:t>
      </w:r>
    </w:p>
    <w:p w:rsidR="00D24362" w:rsidRPr="005B3425" w:rsidRDefault="000150F8" w:rsidP="005B3425">
      <w:pPr>
        <w:widowControl/>
        <w:ind w:firstLine="709"/>
        <w:rPr>
          <w:sz w:val="28"/>
          <w:szCs w:val="28"/>
        </w:rPr>
      </w:pPr>
      <w:r w:rsidRPr="005B3425">
        <w:rPr>
          <w:b/>
          <w:sz w:val="28"/>
          <w:szCs w:val="28"/>
        </w:rPr>
        <w:t>8</w:t>
      </w:r>
      <w:r w:rsidR="00D24362" w:rsidRPr="005B3425">
        <w:rPr>
          <w:b/>
          <w:sz w:val="28"/>
          <w:szCs w:val="28"/>
        </w:rPr>
        <w:t>.3. Информационные технологии</w:t>
      </w:r>
      <w:r w:rsidR="00D24362" w:rsidRPr="005B342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5B3425" w:rsidRDefault="0095188B" w:rsidP="006D6305">
      <w:pPr>
        <w:pStyle w:val="af5"/>
        <w:widowControl/>
        <w:numPr>
          <w:ilvl w:val="0"/>
          <w:numId w:val="7"/>
        </w:numPr>
        <w:tabs>
          <w:tab w:val="left" w:pos="993"/>
        </w:tabs>
        <w:ind w:left="0" w:firstLine="709"/>
        <w:rPr>
          <w:sz w:val="28"/>
          <w:szCs w:val="28"/>
        </w:rPr>
      </w:pPr>
      <w:r>
        <w:rPr>
          <w:sz w:val="28"/>
          <w:szCs w:val="28"/>
        </w:rPr>
        <w:t xml:space="preserve">Программные средства </w:t>
      </w:r>
      <w:r w:rsidR="0050420A" w:rsidRPr="005B3425">
        <w:rPr>
          <w:sz w:val="28"/>
          <w:szCs w:val="28"/>
          <w:lang w:val="en-US"/>
        </w:rPr>
        <w:t>Microsoft</w:t>
      </w:r>
      <w:r w:rsidR="0050420A" w:rsidRPr="005B3425">
        <w:rPr>
          <w:sz w:val="28"/>
          <w:szCs w:val="28"/>
        </w:rPr>
        <w:t xml:space="preserve"> </w:t>
      </w:r>
      <w:r w:rsidR="0050420A" w:rsidRPr="005B3425">
        <w:rPr>
          <w:sz w:val="28"/>
          <w:szCs w:val="28"/>
          <w:lang w:val="en-US"/>
        </w:rPr>
        <w:t>Office</w:t>
      </w:r>
      <w:r w:rsidR="0050420A" w:rsidRPr="005B3425">
        <w:rPr>
          <w:sz w:val="28"/>
          <w:szCs w:val="28"/>
        </w:rPr>
        <w:t>. В</w:t>
      </w:r>
      <w:r w:rsidR="00730367" w:rsidRPr="005B3425">
        <w:rPr>
          <w:sz w:val="28"/>
          <w:szCs w:val="28"/>
        </w:rPr>
        <w:t xml:space="preserve">еб-ресурс </w:t>
      </w:r>
      <w:r w:rsidR="00730367" w:rsidRPr="005B3425">
        <w:rPr>
          <w:sz w:val="28"/>
          <w:szCs w:val="28"/>
          <w:lang w:val="en-US"/>
        </w:rPr>
        <w:t>www</w:t>
      </w:r>
      <w:r w:rsidR="00730367" w:rsidRPr="005B3425">
        <w:rPr>
          <w:sz w:val="28"/>
          <w:szCs w:val="28"/>
        </w:rPr>
        <w:t>.</w:t>
      </w:r>
      <w:r w:rsidR="0050420A" w:rsidRPr="005B3425">
        <w:rPr>
          <w:sz w:val="28"/>
          <w:szCs w:val="28"/>
        </w:rPr>
        <w:t xml:space="preserve"> </w:t>
      </w:r>
      <w:r w:rsidR="00730367" w:rsidRPr="005B3425">
        <w:rPr>
          <w:sz w:val="28"/>
          <w:szCs w:val="28"/>
          <w:lang w:val="en-US"/>
        </w:rPr>
        <w:t>MyGrammarLab</w:t>
      </w:r>
      <w:r w:rsidR="00730367" w:rsidRPr="005B3425">
        <w:rPr>
          <w:sz w:val="28"/>
          <w:szCs w:val="28"/>
        </w:rPr>
        <w:t>.</w:t>
      </w:r>
      <w:r w:rsidR="00730367" w:rsidRPr="005B3425">
        <w:rPr>
          <w:sz w:val="28"/>
          <w:szCs w:val="28"/>
          <w:lang w:val="en-US"/>
        </w:rPr>
        <w:t>com</w:t>
      </w:r>
      <w:r w:rsidR="0050420A" w:rsidRPr="005B3425">
        <w:rPr>
          <w:sz w:val="28"/>
          <w:szCs w:val="28"/>
        </w:rPr>
        <w:t xml:space="preserve"> для выполнения дополнительных грамматических заданий.</w:t>
      </w:r>
    </w:p>
    <w:p w:rsidR="0095188B" w:rsidRDefault="0095188B" w:rsidP="005B3425">
      <w:pPr>
        <w:widowControl/>
        <w:ind w:firstLine="709"/>
        <w:rPr>
          <w:b/>
          <w:sz w:val="28"/>
          <w:szCs w:val="28"/>
        </w:rPr>
      </w:pPr>
    </w:p>
    <w:p w:rsidR="00D24362" w:rsidRPr="005B3425" w:rsidRDefault="000150F8" w:rsidP="005B3425">
      <w:pPr>
        <w:widowControl/>
        <w:ind w:firstLine="709"/>
        <w:rPr>
          <w:sz w:val="28"/>
          <w:szCs w:val="28"/>
        </w:rPr>
      </w:pPr>
      <w:r w:rsidRPr="005B3425">
        <w:rPr>
          <w:b/>
          <w:sz w:val="28"/>
          <w:szCs w:val="28"/>
        </w:rPr>
        <w:t>8</w:t>
      </w:r>
      <w:r w:rsidR="00D24362" w:rsidRPr="005B3425">
        <w:rPr>
          <w:b/>
          <w:sz w:val="28"/>
          <w:szCs w:val="28"/>
        </w:rPr>
        <w:t>.4. Материально-техническая база</w:t>
      </w:r>
      <w:r w:rsidR="00D24362" w:rsidRPr="005B3425">
        <w:rPr>
          <w:sz w:val="28"/>
          <w:szCs w:val="28"/>
        </w:rPr>
        <w:t>, необходимая для осуществления образовательного процесса по дисциплине</w:t>
      </w:r>
    </w:p>
    <w:p w:rsidR="00730367" w:rsidRPr="0007055B" w:rsidRDefault="00730367" w:rsidP="005B3425">
      <w:pPr>
        <w:tabs>
          <w:tab w:val="left" w:pos="993"/>
        </w:tabs>
        <w:ind w:firstLine="709"/>
        <w:rPr>
          <w:b/>
          <w:sz w:val="28"/>
          <w:szCs w:val="28"/>
        </w:rPr>
      </w:pPr>
      <w:r w:rsidRPr="005B3425">
        <w:rPr>
          <w:sz w:val="28"/>
          <w:szCs w:val="28"/>
        </w:rPr>
        <w:t xml:space="preserve">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w:t>
      </w:r>
      <w:r w:rsidRPr="0007055B">
        <w:rPr>
          <w:sz w:val="28"/>
          <w:szCs w:val="28"/>
        </w:rPr>
        <w:t>мультимедийными средствами</w:t>
      </w:r>
    </w:p>
    <w:p w:rsidR="00730367" w:rsidRPr="007929BE" w:rsidRDefault="00730367" w:rsidP="00962601">
      <w:pPr>
        <w:pStyle w:val="af5"/>
        <w:numPr>
          <w:ilvl w:val="0"/>
          <w:numId w:val="38"/>
        </w:numPr>
        <w:tabs>
          <w:tab w:val="left" w:pos="993"/>
        </w:tabs>
        <w:ind w:left="0" w:firstLine="709"/>
        <w:rPr>
          <w:b/>
          <w:sz w:val="28"/>
          <w:szCs w:val="28"/>
        </w:rPr>
      </w:pPr>
      <w:r w:rsidRPr="007929BE">
        <w:rPr>
          <w:sz w:val="28"/>
          <w:szCs w:val="28"/>
        </w:rPr>
        <w:t xml:space="preserve">лингафонные кабинеты «Б-407», «А-107», оснащенные компьютерами и </w:t>
      </w:r>
      <w:proofErr w:type="gramStart"/>
      <w:r w:rsidRPr="007929BE">
        <w:rPr>
          <w:sz w:val="28"/>
          <w:szCs w:val="28"/>
        </w:rPr>
        <w:t>аудио-визуальными</w:t>
      </w:r>
      <w:proofErr w:type="gramEnd"/>
      <w:r w:rsidRPr="007929BE">
        <w:rPr>
          <w:sz w:val="28"/>
          <w:szCs w:val="28"/>
        </w:rPr>
        <w:t xml:space="preserve"> средствами работы с мультимедийными ресурсами</w:t>
      </w:r>
      <w:r w:rsidR="007929BE">
        <w:rPr>
          <w:sz w:val="28"/>
          <w:szCs w:val="28"/>
        </w:rPr>
        <w:t>;</w:t>
      </w:r>
    </w:p>
    <w:p w:rsidR="00CF46DC" w:rsidRPr="005B3425" w:rsidRDefault="007929BE" w:rsidP="00962601">
      <w:pPr>
        <w:pStyle w:val="af5"/>
        <w:widowControl/>
        <w:numPr>
          <w:ilvl w:val="0"/>
          <w:numId w:val="38"/>
        </w:numPr>
        <w:tabs>
          <w:tab w:val="left" w:pos="993"/>
        </w:tabs>
        <w:ind w:left="0" w:firstLine="709"/>
        <w:rPr>
          <w:sz w:val="28"/>
          <w:szCs w:val="28"/>
        </w:rPr>
      </w:pPr>
      <w:r>
        <w:rPr>
          <w:sz w:val="28"/>
          <w:szCs w:val="28"/>
        </w:rPr>
        <w:t>у</w:t>
      </w:r>
      <w:r w:rsidR="00341550" w:rsidRPr="0007055B">
        <w:rPr>
          <w:sz w:val="28"/>
          <w:szCs w:val="28"/>
        </w:rPr>
        <w:t>чебная</w:t>
      </w:r>
      <w:r w:rsidR="00B1190E" w:rsidRPr="0007055B">
        <w:rPr>
          <w:sz w:val="28"/>
          <w:szCs w:val="28"/>
        </w:rPr>
        <w:t xml:space="preserve"> аудитория, оснащенная презентационным</w:t>
      </w:r>
      <w:r w:rsidR="00B1190E" w:rsidRPr="005B3425">
        <w:rPr>
          <w:sz w:val="28"/>
          <w:szCs w:val="28"/>
        </w:rPr>
        <w:t xml:space="preserve"> оборудованием</w:t>
      </w:r>
      <w:r w:rsidR="00D946D1" w:rsidRPr="005B3425">
        <w:rPr>
          <w:sz w:val="28"/>
          <w:szCs w:val="28"/>
        </w:rPr>
        <w:t>.</w:t>
      </w:r>
    </w:p>
    <w:p w:rsidR="009175CF" w:rsidRPr="005B3425" w:rsidRDefault="009175CF" w:rsidP="005B3425">
      <w:pPr>
        <w:widowControl/>
        <w:tabs>
          <w:tab w:val="num" w:pos="840"/>
        </w:tabs>
        <w:ind w:firstLine="709"/>
        <w:rPr>
          <w:sz w:val="28"/>
          <w:szCs w:val="28"/>
        </w:rPr>
      </w:pPr>
    </w:p>
    <w:p w:rsidR="00962601" w:rsidRDefault="00D24362" w:rsidP="005B3425">
      <w:pPr>
        <w:ind w:firstLine="709"/>
        <w:rPr>
          <w:sz w:val="28"/>
          <w:szCs w:val="28"/>
        </w:rPr>
      </w:pPr>
      <w:r w:rsidRPr="005B3425">
        <w:rPr>
          <w:sz w:val="28"/>
          <w:szCs w:val="28"/>
        </w:rPr>
        <w:t>Рабочая программа дисциплины составлена в соответствии с требованиями ФГОС ВО</w:t>
      </w:r>
      <w:r w:rsidR="00011208" w:rsidRPr="005B3425">
        <w:rPr>
          <w:sz w:val="28"/>
          <w:szCs w:val="28"/>
        </w:rPr>
        <w:t xml:space="preserve"> </w:t>
      </w:r>
      <w:r w:rsidRPr="005B3425">
        <w:rPr>
          <w:sz w:val="28"/>
          <w:szCs w:val="28"/>
        </w:rPr>
        <w:t xml:space="preserve">по направлению подготовки </w:t>
      </w:r>
      <w:r w:rsidR="00011208" w:rsidRPr="005B3425">
        <w:rPr>
          <w:sz w:val="28"/>
          <w:szCs w:val="28"/>
        </w:rPr>
        <w:t>0</w:t>
      </w:r>
      <w:r w:rsidR="000452E1" w:rsidRPr="005B3425">
        <w:rPr>
          <w:sz w:val="28"/>
          <w:szCs w:val="28"/>
        </w:rPr>
        <w:t>3</w:t>
      </w:r>
      <w:r w:rsidRPr="005B3425">
        <w:rPr>
          <w:sz w:val="28"/>
          <w:szCs w:val="28"/>
        </w:rPr>
        <w:t>.0</w:t>
      </w:r>
      <w:r w:rsidR="00C91CF5" w:rsidRPr="005B3425">
        <w:rPr>
          <w:sz w:val="28"/>
          <w:szCs w:val="28"/>
        </w:rPr>
        <w:t>6</w:t>
      </w:r>
      <w:r w:rsidRPr="005B3425">
        <w:rPr>
          <w:sz w:val="28"/>
          <w:szCs w:val="28"/>
        </w:rPr>
        <w:t>.0</w:t>
      </w:r>
      <w:r w:rsidR="00C91CF5" w:rsidRPr="005B3425">
        <w:rPr>
          <w:sz w:val="28"/>
          <w:szCs w:val="28"/>
        </w:rPr>
        <w:t>1</w:t>
      </w:r>
      <w:r w:rsidRPr="005B3425">
        <w:rPr>
          <w:sz w:val="28"/>
          <w:szCs w:val="28"/>
        </w:rPr>
        <w:t xml:space="preserve"> «</w:t>
      </w:r>
      <w:r w:rsidR="000452E1" w:rsidRPr="005B3425">
        <w:rPr>
          <w:sz w:val="28"/>
          <w:szCs w:val="28"/>
        </w:rPr>
        <w:t>Физика и астрономия</w:t>
      </w:r>
      <w:r w:rsidR="00011208" w:rsidRPr="005B3425">
        <w:rPr>
          <w:sz w:val="28"/>
          <w:szCs w:val="28"/>
        </w:rPr>
        <w:t>»</w:t>
      </w:r>
      <w:r w:rsidR="0050420A" w:rsidRPr="005B3425">
        <w:rPr>
          <w:sz w:val="28"/>
          <w:szCs w:val="28"/>
        </w:rPr>
        <w:t xml:space="preserve"> </w:t>
      </w:r>
      <w:r w:rsidR="00827AB2">
        <w:rPr>
          <w:sz w:val="28"/>
          <w:szCs w:val="28"/>
        </w:rPr>
        <w:t>с научной специальностью</w:t>
      </w:r>
      <w:r w:rsidR="0042015B" w:rsidRPr="005B3425">
        <w:rPr>
          <w:sz w:val="28"/>
          <w:szCs w:val="28"/>
        </w:rPr>
        <w:t xml:space="preserve"> </w:t>
      </w:r>
      <w:r w:rsidR="00827AB2">
        <w:rPr>
          <w:sz w:val="28"/>
          <w:szCs w:val="28"/>
        </w:rPr>
        <w:t>1.3.4</w:t>
      </w:r>
      <w:r w:rsidR="00C91CF5" w:rsidRPr="005B3425">
        <w:rPr>
          <w:sz w:val="28"/>
          <w:szCs w:val="28"/>
        </w:rPr>
        <w:t xml:space="preserve"> </w:t>
      </w:r>
      <w:r w:rsidRPr="005B3425">
        <w:rPr>
          <w:sz w:val="28"/>
          <w:szCs w:val="28"/>
        </w:rPr>
        <w:t>«</w:t>
      </w:r>
      <w:r w:rsidR="000452E1" w:rsidRPr="005B3425">
        <w:rPr>
          <w:sz w:val="28"/>
          <w:szCs w:val="28"/>
        </w:rPr>
        <w:t>Радиофизика</w:t>
      </w:r>
      <w:r w:rsidRPr="005B3425">
        <w:rPr>
          <w:sz w:val="28"/>
          <w:szCs w:val="28"/>
        </w:rPr>
        <w:t>»</w:t>
      </w:r>
      <w:r w:rsidR="000452E1">
        <w:rPr>
          <w:sz w:val="28"/>
          <w:szCs w:val="28"/>
        </w:rPr>
        <w:t>.</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2180F4E"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827AB2">
            <w:pPr>
              <w:suppressAutoHyphens/>
              <w:ind w:firstLine="0"/>
              <w:jc w:val="center"/>
            </w:pPr>
            <w:r>
              <w:t>«____» ______________ 20</w:t>
            </w:r>
            <w:r w:rsidR="00827AB2">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b/>
        </w:rPr>
      </w:pPr>
      <w:r>
        <w:rPr>
          <w:b/>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827AB2" w:rsidP="00CB533D">
      <w:pPr>
        <w:widowControl/>
        <w:suppressAutoHyphens/>
        <w:ind w:firstLine="0"/>
        <w:jc w:val="center"/>
        <w:rPr>
          <w:b/>
        </w:rPr>
      </w:pPr>
      <w:r>
        <w:rPr>
          <w:b/>
          <w:bCs/>
        </w:rPr>
        <w:t>1.3.4</w:t>
      </w:r>
      <w:r w:rsidR="00962601">
        <w:rPr>
          <w:b/>
          <w:bCs/>
        </w:rPr>
        <w:t xml:space="preserve"> «</w:t>
      </w:r>
      <w:r w:rsidR="00962601">
        <w:rPr>
          <w:b/>
        </w:rPr>
        <w:t>Радиофизика»</w:t>
      </w:r>
    </w:p>
    <w:p w:rsidR="00962601" w:rsidRDefault="00962601" w:rsidP="00962601">
      <w:pPr>
        <w:widowControl/>
        <w:ind w:firstLine="0"/>
        <w:jc w:val="center"/>
        <w:rPr>
          <w:b/>
          <w:bCs/>
        </w:rPr>
      </w:pPr>
    </w:p>
    <w:p w:rsidR="00962601" w:rsidRDefault="00962601" w:rsidP="00962601">
      <w:pPr>
        <w:widowControl/>
        <w:ind w:firstLine="0"/>
        <w:jc w:val="center"/>
        <w:rPr>
          <w:b/>
          <w:bCs/>
        </w:rPr>
      </w:pPr>
    </w:p>
    <w:p w:rsidR="00962601" w:rsidRDefault="00962601" w:rsidP="00962601">
      <w:pPr>
        <w:widowControl/>
        <w:ind w:firstLine="0"/>
        <w:jc w:val="center"/>
        <w:rPr>
          <w:b/>
          <w:bCs/>
        </w:rP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962601">
      <w:pPr>
        <w:numPr>
          <w:ilvl w:val="0"/>
          <w:numId w:val="39"/>
        </w:numPr>
        <w:ind w:left="0" w:firstLine="709"/>
        <w:contextualSpacing/>
        <w:jc w:val="left"/>
        <w:rPr>
          <w:b/>
          <w:sz w:val="28"/>
          <w:szCs w:val="28"/>
        </w:rPr>
      </w:pPr>
      <w:r>
        <w:rPr>
          <w:b/>
          <w:sz w:val="28"/>
          <w:szCs w:val="28"/>
        </w:rPr>
        <w:lastRenderedPageBreak/>
        <w:t>Цели освоения дисциплины</w:t>
      </w:r>
    </w:p>
    <w:p w:rsidR="00962601" w:rsidRDefault="00962601" w:rsidP="00962601">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827AB2">
        <w:rPr>
          <w:sz w:val="28"/>
          <w:szCs w:val="28"/>
        </w:rPr>
        <w:t>научной специальности</w:t>
      </w:r>
      <w:r>
        <w:rPr>
          <w:sz w:val="28"/>
          <w:szCs w:val="28"/>
        </w:rPr>
        <w:t xml:space="preserve"> – </w:t>
      </w:r>
      <w:r w:rsidR="00827AB2">
        <w:rPr>
          <w:bCs/>
          <w:sz w:val="28"/>
          <w:szCs w:val="28"/>
        </w:rPr>
        <w:t>1.3.4</w:t>
      </w:r>
      <w:r>
        <w:rPr>
          <w:bCs/>
          <w:sz w:val="28"/>
          <w:szCs w:val="28"/>
        </w:rPr>
        <w:t xml:space="preserve"> «</w:t>
      </w:r>
      <w:r>
        <w:rPr>
          <w:sz w:val="28"/>
          <w:szCs w:val="28"/>
        </w:rPr>
        <w:t>Радиофизика».</w:t>
      </w:r>
    </w:p>
    <w:p w:rsidR="00962601" w:rsidRDefault="00962601" w:rsidP="00962601">
      <w:pPr>
        <w:widowControl/>
        <w:ind w:firstLine="709"/>
        <w:rPr>
          <w:sz w:val="28"/>
          <w:szCs w:val="28"/>
        </w:rPr>
      </w:pPr>
    </w:p>
    <w:p w:rsidR="00962601" w:rsidRDefault="00962601" w:rsidP="00962601">
      <w:pPr>
        <w:numPr>
          <w:ilvl w:val="0"/>
          <w:numId w:val="39"/>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w:t>
      </w:r>
      <w:r w:rsidR="00827AB2">
        <w:rPr>
          <w:sz w:val="28"/>
          <w:szCs w:val="28"/>
        </w:rPr>
        <w:t>кость дисциплины составляет</w:t>
      </w:r>
      <w:r>
        <w:rPr>
          <w:sz w:val="28"/>
          <w:szCs w:val="28"/>
        </w:rPr>
        <w:t xml:space="preserve"> 4 зачетные единицы (144 акад. часа).</w:t>
      </w:r>
    </w:p>
    <w:p w:rsidR="00962601" w:rsidRDefault="00962601" w:rsidP="00962601">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601" w:rsidRDefault="00962601" w:rsidP="0096260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601" w:rsidRDefault="00962601" w:rsidP="00962601">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962601" w:rsidRDefault="00962601" w:rsidP="00962601">
      <w:pPr>
        <w:ind w:firstLine="709"/>
        <w:rPr>
          <w:spacing w:val="-4"/>
          <w:sz w:val="28"/>
          <w:szCs w:val="28"/>
        </w:rPr>
      </w:pPr>
      <w:r>
        <w:rPr>
          <w:spacing w:val="-4"/>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0"/>
        <w:rPr>
          <w:sz w:val="28"/>
          <w:szCs w:val="28"/>
        </w:rPr>
      </w:pPr>
    </w:p>
    <w:p w:rsidR="00962601" w:rsidRDefault="00962601" w:rsidP="00962601">
      <w:pPr>
        <w:numPr>
          <w:ilvl w:val="0"/>
          <w:numId w:val="3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601" w:rsidTr="00962601">
        <w:trPr>
          <w:jc w:val="center"/>
        </w:trPr>
        <w:tc>
          <w:tcPr>
            <w:tcW w:w="1844"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89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 xml:space="preserve">Знать: </w:t>
            </w:r>
          </w:p>
          <w:p w:rsidR="00962601" w:rsidRDefault="0096260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62601" w:rsidTr="0096260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Уметь:</w:t>
            </w:r>
          </w:p>
          <w:p w:rsidR="00962601" w:rsidRDefault="0096260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601" w:rsidRDefault="00962601">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62601" w:rsidTr="0096260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Владеть:</w:t>
            </w:r>
          </w:p>
          <w:p w:rsidR="00962601" w:rsidRDefault="00962601">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62601" w:rsidTr="00962601">
        <w:trPr>
          <w:trHeight w:val="17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62601" w:rsidRDefault="00962601">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62601" w:rsidRDefault="00962601">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62601" w:rsidRDefault="00962601">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62601" w:rsidTr="00962601">
        <w:trPr>
          <w:trHeight w:val="17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Уметь:</w:t>
            </w:r>
          </w:p>
          <w:p w:rsidR="00962601" w:rsidRDefault="00962601">
            <w:pPr>
              <w:widowControl/>
              <w:ind w:firstLine="0"/>
              <w:jc w:val="left"/>
            </w:pPr>
            <w:r>
              <w:t xml:space="preserve">- анализировать мировоззренческие проблемы, возникающие в науке на современном этапе ее развития; </w:t>
            </w:r>
          </w:p>
          <w:p w:rsidR="00962601" w:rsidRDefault="00962601">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62601" w:rsidTr="00962601">
        <w:trPr>
          <w:trHeight w:val="20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Владеть:</w:t>
            </w:r>
          </w:p>
          <w:p w:rsidR="00962601" w:rsidRDefault="00962601">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62601" w:rsidRDefault="00962601">
            <w:pPr>
              <w:widowControl/>
              <w:ind w:firstLine="0"/>
              <w:rPr>
                <w:b/>
              </w:rPr>
            </w:pPr>
            <w:r>
              <w:t>- навыками аргументированного изложения своей позиции и ведения научных дискуссий.</w:t>
            </w:r>
          </w:p>
        </w:tc>
      </w:tr>
      <w:tr w:rsidR="00962601" w:rsidTr="0096260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tcPr>
          <w:p w:rsidR="00962601" w:rsidRDefault="00962601">
            <w:pPr>
              <w:widowControl/>
              <w:ind w:firstLine="0"/>
              <w:rPr>
                <w:b/>
              </w:rPr>
            </w:pPr>
            <w:r>
              <w:rPr>
                <w:b/>
              </w:rPr>
              <w:t>Знать:</w:t>
            </w:r>
          </w:p>
          <w:p w:rsidR="00962601" w:rsidRDefault="00962601">
            <w:pPr>
              <w:widowControl/>
              <w:ind w:firstLine="0"/>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p w:rsidR="00962601" w:rsidRDefault="00962601">
            <w:pPr>
              <w:widowControl/>
              <w:ind w:firstLine="0"/>
              <w:rPr>
                <w:b/>
              </w:rPr>
            </w:pPr>
          </w:p>
        </w:tc>
      </w:tr>
      <w:tr w:rsidR="00962601" w:rsidTr="00962601">
        <w:trPr>
          <w:trHeight w:val="19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Уметь:</w:t>
            </w:r>
          </w:p>
          <w:p w:rsidR="00962601" w:rsidRDefault="00962601">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601" w:rsidRDefault="00962601">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62601" w:rsidTr="00962601">
        <w:trPr>
          <w:trHeight w:val="14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Владеть:</w:t>
            </w:r>
          </w:p>
          <w:p w:rsidR="00962601" w:rsidRDefault="00962601">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962601" w:rsidTr="0096260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pPr>
            <w:r>
              <w:rPr>
                <w:b/>
              </w:rPr>
              <w:t>Знать:</w:t>
            </w:r>
            <w:r>
              <w:t xml:space="preserve"> </w:t>
            </w:r>
          </w:p>
          <w:p w:rsidR="00962601" w:rsidRDefault="00962601">
            <w:pPr>
              <w:widowControl/>
              <w:ind w:firstLine="0"/>
              <w:jc w:val="left"/>
            </w:pPr>
            <w:r>
              <w:t>- возможные направления профессионального и личностного развития.</w:t>
            </w:r>
          </w:p>
        </w:tc>
      </w:tr>
      <w:tr w:rsidR="00962601" w:rsidTr="00962601">
        <w:trPr>
          <w:trHeight w:val="17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Уметь:</w:t>
            </w:r>
          </w:p>
          <w:p w:rsidR="00962601" w:rsidRDefault="00962601">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62601" w:rsidRDefault="00962601">
            <w:pPr>
              <w:widowControl/>
              <w:ind w:firstLine="0"/>
              <w:jc w:val="left"/>
            </w:pPr>
            <w:r>
              <w:t xml:space="preserve">- планировать этапы профессионального роста. </w:t>
            </w:r>
          </w:p>
        </w:tc>
      </w:tr>
      <w:tr w:rsidR="00962601" w:rsidTr="00962601">
        <w:trPr>
          <w:trHeight w:val="2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Владеть:</w:t>
            </w:r>
          </w:p>
          <w:p w:rsidR="00962601" w:rsidRDefault="00962601">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62601" w:rsidRDefault="00962601">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62601" w:rsidTr="00962601">
        <w:trPr>
          <w:trHeight w:val="12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Знать:</w:t>
            </w:r>
          </w:p>
          <w:p w:rsidR="00962601" w:rsidRDefault="00962601">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962601" w:rsidTr="00962601">
        <w:trPr>
          <w:trHeight w:val="14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Уметь: </w:t>
            </w:r>
          </w:p>
          <w:p w:rsidR="00962601" w:rsidRDefault="00962601">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962601" w:rsidTr="00962601">
        <w:trPr>
          <w:trHeight w:val="14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Владеть:</w:t>
            </w:r>
          </w:p>
          <w:p w:rsidR="00962601" w:rsidRDefault="00962601">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962601" w:rsidRDefault="00962601" w:rsidP="00962601">
      <w:pPr>
        <w:ind w:left="720" w:firstLine="0"/>
        <w:contextualSpacing/>
        <w:rPr>
          <w:b/>
          <w:sz w:val="28"/>
          <w:szCs w:val="28"/>
        </w:rPr>
      </w:pPr>
    </w:p>
    <w:p w:rsidR="00962601" w:rsidRDefault="00962601" w:rsidP="00962601">
      <w:pPr>
        <w:numPr>
          <w:ilvl w:val="0"/>
          <w:numId w:val="39"/>
        </w:numPr>
        <w:ind w:left="0" w:firstLine="709"/>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w:t>
      </w:r>
      <w:r w:rsidR="00CB533D">
        <w:rPr>
          <w:sz w:val="28"/>
          <w:szCs w:val="28"/>
        </w:rPr>
        <w:t xml:space="preserve"> составляет 4 зачетные единицы </w:t>
      </w:r>
      <w:r>
        <w:rPr>
          <w:sz w:val="28"/>
          <w:szCs w:val="28"/>
        </w:rPr>
        <w:t>(144 академических часа).</w:t>
      </w:r>
    </w:p>
    <w:p w:rsidR="00962601" w:rsidRDefault="00962601" w:rsidP="00962601">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962601" w:rsidTr="0096260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 xml:space="preserve">Формы текущего контроля успеваемости </w:t>
            </w:r>
          </w:p>
          <w:p w:rsidR="00962601" w:rsidRDefault="00962601">
            <w:pPr>
              <w:widowControl/>
              <w:tabs>
                <w:tab w:val="num" w:pos="643"/>
              </w:tabs>
              <w:suppressAutoHyphens/>
              <w:ind w:firstLine="0"/>
              <w:jc w:val="center"/>
              <w:rPr>
                <w:i/>
              </w:rPr>
            </w:pPr>
            <w:r>
              <w:t>(</w:t>
            </w: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lastRenderedPageBreak/>
              <w:t>Формы промежуточной аттестации</w:t>
            </w:r>
          </w:p>
          <w:p w:rsidR="00962601" w:rsidRDefault="00962601">
            <w:pPr>
              <w:suppressAutoHyphens/>
              <w:ind w:firstLine="0"/>
              <w:jc w:val="center"/>
            </w:pPr>
            <w:r>
              <w:t xml:space="preserve"> (</w:t>
            </w:r>
            <w:r>
              <w:rPr>
                <w:i/>
              </w:rPr>
              <w:t>по семестрам)</w:t>
            </w:r>
          </w:p>
        </w:tc>
      </w:tr>
      <w:tr w:rsidR="00962601" w:rsidTr="00962601">
        <w:trPr>
          <w:cantSplit/>
          <w:trHeight w:val="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 xml:space="preserve">Контактная работа </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0"/>
              </w:tabs>
              <w:suppressAutoHyphens/>
              <w:ind w:right="-141" w:firstLine="0"/>
              <w:jc w:val="center"/>
            </w:pPr>
            <w:r>
              <w:t>По материалам</w:t>
            </w:r>
          </w:p>
          <w:p w:rsidR="00962601" w:rsidRDefault="00962601">
            <w:pPr>
              <w:tabs>
                <w:tab w:val="num" w:pos="0"/>
              </w:tabs>
              <w:suppressAutoHyphens/>
              <w:ind w:right="-141"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rPr>
                <w:lang w:val="en-US"/>
              </w:rPr>
            </w:pPr>
            <w:r>
              <w:t xml:space="preserve">Экзамен </w:t>
            </w: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w:t>
            </w:r>
          </w:p>
          <w:p w:rsidR="00962601" w:rsidRDefault="00962601">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widowControl/>
        <w:suppressAutoHyphens/>
        <w:ind w:firstLine="709"/>
        <w:rPr>
          <w:b/>
          <w:color w:val="FF0000"/>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783"/>
        <w:gridCol w:w="6695"/>
      </w:tblGrid>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Номер</w:t>
            </w:r>
          </w:p>
          <w:p w:rsidR="00962601" w:rsidRDefault="00962601">
            <w:pPr>
              <w:ind w:firstLine="0"/>
              <w:jc w:val="center"/>
              <w:rPr>
                <w:b/>
              </w:rPr>
            </w:pPr>
            <w:r>
              <w:rPr>
                <w:b/>
              </w:rPr>
              <w:t>раздела</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Наименование раздела</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Содержание раздела</w:t>
            </w:r>
          </w:p>
        </w:tc>
      </w:tr>
      <w:tr w:rsidR="00962601" w:rsidTr="00962601">
        <w:tc>
          <w:tcPr>
            <w:tcW w:w="9678" w:type="dxa"/>
            <w:gridSpan w:val="3"/>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1 Основы философии науки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1.1.</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Предмет и основные проблемы философии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1.2.</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Возникновение науки и основные стадии ее развития. Место и роль </w:t>
            </w:r>
            <w:r>
              <w:lastRenderedPageBreak/>
              <w:t>науки в развитии культуры и цивилизации.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w:t>
            </w:r>
            <w:r>
              <w:lastRenderedPageBreak/>
              <w:t xml:space="preserve">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lastRenderedPageBreak/>
              <w:t>Тема 1.3</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Структура научного знания.  Методы науки. Функции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62601" w:rsidRDefault="00962601">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1.4</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Научные традиции и научные революции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1.5</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Наука как социальный институт. Этос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62601" w:rsidTr="00962601">
        <w:tc>
          <w:tcPr>
            <w:tcW w:w="9678" w:type="dxa"/>
            <w:gridSpan w:val="3"/>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lastRenderedPageBreak/>
              <w:t>2 Философские проблемы физики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2.1.</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Физика в системе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2.2</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Онтологические проблемы физики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w:t>
            </w:r>
            <w:r>
              <w:rPr>
                <w:spacing w:val="-4"/>
              </w:rPr>
              <w:t>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w:t>
            </w:r>
            <w:r>
              <w:t xml:space="preserve">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2.3</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Детерминизм: основные концепции и проблемы</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962601" w:rsidRDefault="00962601">
            <w:pPr>
              <w:ind w:firstLine="0"/>
            </w:pPr>
            <w:r>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дополнительности Н. Бора и принципа неопределенности В. 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2.4.</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Философские аспекты объективности в со</w:t>
            </w:r>
            <w:r>
              <w:lastRenderedPageBreak/>
              <w:t>временной физике</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iCs/>
              </w:rPr>
            </w:pPr>
            <w:r>
              <w:rPr>
                <w:iCs/>
              </w:rPr>
              <w:lastRenderedPageBreak/>
              <w:t xml:space="preserve">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w:t>
            </w:r>
            <w:r>
              <w:rPr>
                <w:iCs/>
              </w:rPr>
              <w:lastRenderedPageBreak/>
              <w:t>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962601" w:rsidRDefault="00962601">
            <w:pPr>
              <w:ind w:firstLine="0"/>
              <w:rPr>
                <w:iCs/>
              </w:rPr>
            </w:pPr>
            <w:r>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lastRenderedPageBreak/>
              <w:t>Тема 2.5</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Физика, математика и компьютерные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rPr>
                <w:iCs/>
              </w:rPr>
              <w:t>Математика, математические методы и формирование научного знания. Математика как язык физики.</w:t>
            </w:r>
            <w:r>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962601" w:rsidRDefault="00962601" w:rsidP="00962601">
      <w:pPr>
        <w:ind w:firstLine="709"/>
        <w:rPr>
          <w:b/>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numPr>
          <w:ilvl w:val="1"/>
          <w:numId w:val="39"/>
        </w:numPr>
        <w:ind w:left="0" w:firstLine="709"/>
        <w:contextualSpacing/>
        <w:rPr>
          <w:b/>
          <w:sz w:val="28"/>
          <w:szCs w:val="28"/>
        </w:rPr>
      </w:pPr>
      <w:r>
        <w:rPr>
          <w:b/>
          <w:sz w:val="28"/>
          <w:szCs w:val="28"/>
        </w:rPr>
        <w:t>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pStyle w:val="af5"/>
        <w:numPr>
          <w:ilvl w:val="0"/>
          <w:numId w:val="3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62601" w:rsidRDefault="00962601" w:rsidP="00962601">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pStyle w:val="af5"/>
        <w:widowControl/>
        <w:ind w:left="0" w:firstLine="709"/>
        <w:rPr>
          <w:sz w:val="28"/>
          <w:szCs w:val="28"/>
        </w:rPr>
      </w:pPr>
    </w:p>
    <w:p w:rsidR="00962601" w:rsidRDefault="00962601" w:rsidP="00962601">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962601" w:rsidRDefault="00962601" w:rsidP="00962601">
      <w:pPr>
        <w:widowControl/>
        <w:numPr>
          <w:ilvl w:val="0"/>
          <w:numId w:val="41"/>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601" w:rsidRDefault="00962601" w:rsidP="00962601">
      <w:pPr>
        <w:widowControl/>
        <w:numPr>
          <w:ilvl w:val="0"/>
          <w:numId w:val="41"/>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962601" w:rsidRDefault="00962601" w:rsidP="00962601">
      <w:pPr>
        <w:widowControl/>
        <w:numPr>
          <w:ilvl w:val="0"/>
          <w:numId w:val="41"/>
        </w:numPr>
        <w:tabs>
          <w:tab w:val="num" w:pos="993"/>
        </w:tabs>
        <w:ind w:left="0" w:firstLine="709"/>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widowControl/>
        <w:ind w:firstLine="709"/>
        <w:rPr>
          <w:b/>
          <w:sz w:val="28"/>
          <w:szCs w:val="28"/>
        </w:rPr>
      </w:pPr>
    </w:p>
    <w:p w:rsidR="00962601" w:rsidRDefault="00962601" w:rsidP="00962601">
      <w:pPr>
        <w:pStyle w:val="af5"/>
        <w:numPr>
          <w:ilvl w:val="0"/>
          <w:numId w:val="3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Знать</w:t>
            </w:r>
          </w:p>
          <w:p w:rsidR="00962601" w:rsidRDefault="00962601">
            <w:pPr>
              <w:widowControl/>
              <w:ind w:firstLine="0"/>
              <w:jc w:val="center"/>
              <w:rPr>
                <w:b/>
              </w:rPr>
            </w:pPr>
            <w:r>
              <w:rPr>
                <w:b/>
              </w:rPr>
              <w:t>(УК-1)</w:t>
            </w:r>
          </w:p>
          <w:p w:rsidR="00962601" w:rsidRDefault="00962601">
            <w:pPr>
              <w:widowControl/>
              <w:ind w:firstLine="0"/>
              <w:jc w:val="center"/>
              <w:rPr>
                <w:b/>
              </w:rPr>
            </w:pP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Уметь</w:t>
            </w:r>
          </w:p>
          <w:p w:rsidR="00962601" w:rsidRDefault="00962601">
            <w:pPr>
              <w:widowControl/>
              <w:ind w:firstLine="0"/>
              <w:jc w:val="center"/>
              <w:rPr>
                <w:b/>
              </w:rPr>
            </w:pPr>
            <w:r>
              <w:rPr>
                <w:b/>
              </w:rPr>
              <w:t>(УК-1)</w:t>
            </w: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601" w:rsidRDefault="00962601">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Владеть</w:t>
            </w:r>
          </w:p>
          <w:p w:rsidR="00962601" w:rsidRDefault="00962601">
            <w:pPr>
              <w:widowControl/>
              <w:ind w:firstLine="0"/>
              <w:jc w:val="center"/>
              <w:rPr>
                <w:b/>
              </w:rPr>
            </w:pPr>
            <w:r>
              <w:rPr>
                <w:b/>
              </w:rPr>
              <w:t>(УК-1)</w:t>
            </w:r>
          </w:p>
          <w:p w:rsidR="00962601" w:rsidRDefault="00962601">
            <w:pPr>
              <w:widowControl/>
              <w:ind w:firstLine="0"/>
              <w:jc w:val="center"/>
              <w:rPr>
                <w:b/>
              </w:rPr>
            </w:pP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lastRenderedPageBreak/>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Знание</w:t>
            </w:r>
          </w:p>
          <w:p w:rsidR="00962601" w:rsidRDefault="00962601">
            <w:pPr>
              <w:ind w:firstLine="0"/>
            </w:pPr>
            <w:r>
              <w:rPr>
                <w:b/>
              </w:rPr>
              <w:t>-</w:t>
            </w:r>
            <w:r>
              <w:t xml:space="preserve"> методов научного познания и структуры научного знания;</w:t>
            </w:r>
          </w:p>
          <w:p w:rsidR="00962601" w:rsidRDefault="00962601">
            <w:pPr>
              <w:ind w:firstLine="0"/>
            </w:pPr>
            <w:r>
              <w:t>- типов научной рациональности; оснований и функций научной картины мира;</w:t>
            </w:r>
          </w:p>
          <w:p w:rsidR="00962601" w:rsidRDefault="00962601">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Умение</w:t>
            </w:r>
            <w:r>
              <w:t xml:space="preserve"> </w:t>
            </w:r>
          </w:p>
          <w:p w:rsidR="00962601" w:rsidRDefault="00962601">
            <w:pPr>
              <w:ind w:firstLine="0"/>
            </w:pPr>
            <w:r>
              <w:t>- анализировать мировоззренческие проблемы, возникающие в науке на современном этапе ее развития;</w:t>
            </w:r>
          </w:p>
          <w:p w:rsidR="00962601" w:rsidRDefault="00962601">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Знать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lastRenderedPageBreak/>
              <w:t>Уметь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601" w:rsidRDefault="00962601">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Уметь</w:t>
            </w:r>
          </w:p>
          <w:p w:rsidR="00962601" w:rsidRDefault="00962601">
            <w:pPr>
              <w:ind w:firstLine="0"/>
              <w:jc w:val="center"/>
              <w:rPr>
                <w:b/>
              </w:rPr>
            </w:pPr>
            <w:r>
              <w:rPr>
                <w:b/>
              </w:rPr>
              <w:t>(УК-5)</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(УК-5)</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w:t>
            </w:r>
            <w:r>
              <w:lastRenderedPageBreak/>
              <w:t>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Уметь</w:t>
            </w:r>
          </w:p>
          <w:p w:rsidR="00962601" w:rsidRDefault="00962601">
            <w:pPr>
              <w:ind w:firstLine="0"/>
              <w:jc w:val="center"/>
              <w:rPr>
                <w:b/>
              </w:rPr>
            </w:pPr>
            <w:r>
              <w:rPr>
                <w:b/>
              </w:rPr>
              <w:t>(ОПК-2)</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(ОПК-2)</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bl>
    <w:p w:rsidR="00962601" w:rsidRDefault="00962601" w:rsidP="00962601">
      <w:pPr>
        <w:ind w:firstLine="720"/>
        <w:rPr>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62601" w:rsidRDefault="00962601" w:rsidP="00962601">
      <w:pPr>
        <w:ind w:firstLine="720"/>
        <w:rPr>
          <w:bCs/>
          <w:i/>
          <w:sz w:val="28"/>
          <w:szCs w:val="28"/>
        </w:rPr>
      </w:pPr>
      <w:r>
        <w:rPr>
          <w:bCs/>
          <w:i/>
          <w:sz w:val="28"/>
          <w:szCs w:val="28"/>
        </w:rPr>
        <w:t>Примеры вопросов по разделу 1:</w:t>
      </w:r>
    </w:p>
    <w:p w:rsidR="00962601" w:rsidRDefault="00962601" w:rsidP="00962601">
      <w:pPr>
        <w:pStyle w:val="af5"/>
        <w:widowControl/>
        <w:numPr>
          <w:ilvl w:val="0"/>
          <w:numId w:val="42"/>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62601" w:rsidRDefault="00962601" w:rsidP="00962601">
      <w:pPr>
        <w:pStyle w:val="af5"/>
        <w:widowControl/>
        <w:numPr>
          <w:ilvl w:val="0"/>
          <w:numId w:val="43"/>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62601" w:rsidRDefault="00962601" w:rsidP="00962601">
      <w:pPr>
        <w:pStyle w:val="af5"/>
        <w:widowControl/>
        <w:numPr>
          <w:ilvl w:val="0"/>
          <w:numId w:val="43"/>
        </w:numPr>
        <w:tabs>
          <w:tab w:val="left" w:pos="993"/>
        </w:tabs>
        <w:ind w:left="0" w:firstLine="720"/>
        <w:rPr>
          <w:sz w:val="28"/>
          <w:szCs w:val="28"/>
        </w:rPr>
      </w:pPr>
      <w:r>
        <w:rPr>
          <w:sz w:val="28"/>
          <w:szCs w:val="28"/>
        </w:rPr>
        <w:lastRenderedPageBreak/>
        <w:t xml:space="preserve">Каковы основные компоненты теории? </w:t>
      </w:r>
    </w:p>
    <w:p w:rsidR="00962601" w:rsidRDefault="00962601" w:rsidP="00962601">
      <w:pPr>
        <w:pStyle w:val="af5"/>
        <w:widowControl/>
        <w:numPr>
          <w:ilvl w:val="0"/>
          <w:numId w:val="43"/>
        </w:numPr>
        <w:tabs>
          <w:tab w:val="left" w:pos="993"/>
        </w:tabs>
        <w:ind w:left="0" w:firstLine="720"/>
        <w:rPr>
          <w:sz w:val="28"/>
          <w:szCs w:val="28"/>
        </w:rPr>
      </w:pPr>
      <w:r>
        <w:rPr>
          <w:sz w:val="28"/>
          <w:szCs w:val="28"/>
        </w:rPr>
        <w:t>Что такое «идеализированный объект теории»?</w:t>
      </w:r>
    </w:p>
    <w:p w:rsidR="00962601" w:rsidRDefault="00962601" w:rsidP="00962601">
      <w:pPr>
        <w:pStyle w:val="af5"/>
        <w:widowControl/>
        <w:numPr>
          <w:ilvl w:val="0"/>
          <w:numId w:val="43"/>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62601" w:rsidRDefault="00962601" w:rsidP="00962601">
      <w:pPr>
        <w:pStyle w:val="aff0"/>
        <w:widowControl w:val="0"/>
        <w:numPr>
          <w:ilvl w:val="0"/>
          <w:numId w:val="42"/>
        </w:numPr>
        <w:tabs>
          <w:tab w:val="left" w:pos="993"/>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62601" w:rsidRDefault="00962601" w:rsidP="00962601">
      <w:pPr>
        <w:pStyle w:val="aff0"/>
        <w:widowControl w:val="0"/>
        <w:numPr>
          <w:ilvl w:val="0"/>
          <w:numId w:val="42"/>
        </w:numPr>
        <w:tabs>
          <w:tab w:val="left" w:pos="993"/>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62601" w:rsidRDefault="00962601" w:rsidP="00962601">
      <w:pPr>
        <w:pStyle w:val="af5"/>
        <w:numPr>
          <w:ilvl w:val="0"/>
          <w:numId w:val="42"/>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62601" w:rsidRDefault="00962601" w:rsidP="00962601">
      <w:pPr>
        <w:pStyle w:val="af5"/>
        <w:numPr>
          <w:ilvl w:val="1"/>
          <w:numId w:val="42"/>
        </w:numPr>
        <w:tabs>
          <w:tab w:val="left" w:pos="993"/>
        </w:tabs>
        <w:ind w:left="0" w:firstLine="720"/>
        <w:rPr>
          <w:sz w:val="28"/>
          <w:szCs w:val="28"/>
        </w:rPr>
      </w:pPr>
      <w:r>
        <w:rPr>
          <w:sz w:val="28"/>
          <w:szCs w:val="28"/>
        </w:rPr>
        <w:t>Каковы различия между кризисной наукой и нормальной наукой?</w:t>
      </w:r>
    </w:p>
    <w:p w:rsidR="00962601" w:rsidRDefault="00962601" w:rsidP="00962601">
      <w:pPr>
        <w:pStyle w:val="af5"/>
        <w:numPr>
          <w:ilvl w:val="1"/>
          <w:numId w:val="42"/>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962601" w:rsidRDefault="00962601" w:rsidP="00962601">
      <w:pPr>
        <w:pStyle w:val="af5"/>
        <w:numPr>
          <w:ilvl w:val="1"/>
          <w:numId w:val="42"/>
        </w:numPr>
        <w:tabs>
          <w:tab w:val="left" w:pos="993"/>
        </w:tabs>
        <w:ind w:left="0" w:firstLine="720"/>
        <w:rPr>
          <w:sz w:val="28"/>
          <w:szCs w:val="28"/>
        </w:rPr>
      </w:pPr>
      <w:r>
        <w:rPr>
          <w:sz w:val="28"/>
          <w:szCs w:val="28"/>
        </w:rPr>
        <w:t>Почему в результате кризиса рождается новая теория?</w:t>
      </w:r>
    </w:p>
    <w:p w:rsidR="00962601" w:rsidRDefault="00962601" w:rsidP="00962601">
      <w:pPr>
        <w:pStyle w:val="af5"/>
        <w:numPr>
          <w:ilvl w:val="1"/>
          <w:numId w:val="42"/>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62601" w:rsidRDefault="00962601" w:rsidP="00962601">
      <w:pPr>
        <w:pStyle w:val="af5"/>
        <w:numPr>
          <w:ilvl w:val="0"/>
          <w:numId w:val="42"/>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62601" w:rsidRDefault="00962601" w:rsidP="00962601">
      <w:pPr>
        <w:pStyle w:val="af5"/>
        <w:ind w:left="0" w:firstLine="720"/>
        <w:rPr>
          <w:sz w:val="28"/>
          <w:szCs w:val="28"/>
        </w:rPr>
      </w:pPr>
      <w:r>
        <w:rPr>
          <w:sz w:val="28"/>
          <w:szCs w:val="28"/>
        </w:rPr>
        <w:t>5.1. Научное сообщество.</w:t>
      </w:r>
    </w:p>
    <w:p w:rsidR="00962601" w:rsidRDefault="00962601" w:rsidP="00962601">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62601" w:rsidRDefault="00962601" w:rsidP="00962601">
      <w:pPr>
        <w:pStyle w:val="af5"/>
        <w:ind w:left="0" w:firstLine="720"/>
        <w:rPr>
          <w:sz w:val="28"/>
          <w:szCs w:val="28"/>
        </w:rPr>
      </w:pPr>
      <w:r>
        <w:rPr>
          <w:sz w:val="28"/>
          <w:szCs w:val="28"/>
        </w:rPr>
        <w:t xml:space="preserve">Б) Каковы основные виды профессиональных научных обществ?  </w:t>
      </w:r>
    </w:p>
    <w:p w:rsidR="00962601" w:rsidRDefault="00962601" w:rsidP="00962601">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62601" w:rsidRDefault="00962601" w:rsidP="00962601">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62601" w:rsidRDefault="00962601" w:rsidP="00962601">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62601" w:rsidRDefault="00962601" w:rsidP="00962601">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62601" w:rsidRDefault="00962601" w:rsidP="00962601">
      <w:pPr>
        <w:pStyle w:val="af5"/>
        <w:ind w:left="0" w:firstLine="720"/>
        <w:rPr>
          <w:sz w:val="28"/>
          <w:szCs w:val="28"/>
        </w:rPr>
      </w:pPr>
      <w:r>
        <w:rPr>
          <w:sz w:val="28"/>
          <w:szCs w:val="28"/>
        </w:rPr>
        <w:t xml:space="preserve">5.2. Науковедение и наукометрия. </w:t>
      </w:r>
    </w:p>
    <w:p w:rsidR="00962601" w:rsidRDefault="00962601" w:rsidP="00962601">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62601" w:rsidRDefault="00962601" w:rsidP="00962601">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62601" w:rsidRDefault="00962601" w:rsidP="00962601">
      <w:pPr>
        <w:pStyle w:val="af5"/>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62601" w:rsidRDefault="00962601" w:rsidP="00962601">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962601" w:rsidRDefault="00962601" w:rsidP="00962601">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62601" w:rsidRDefault="00962601" w:rsidP="00962601">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62601" w:rsidRDefault="00962601" w:rsidP="00962601">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62601" w:rsidRDefault="00962601" w:rsidP="00962601">
      <w:pPr>
        <w:ind w:firstLine="720"/>
        <w:rPr>
          <w:sz w:val="28"/>
          <w:szCs w:val="28"/>
        </w:rPr>
      </w:pPr>
      <w:r>
        <w:rPr>
          <w:sz w:val="28"/>
          <w:szCs w:val="28"/>
        </w:rPr>
        <w:t>В) Как соотносятся свобода научного поиска и социальная ответственность ученых?</w:t>
      </w:r>
    </w:p>
    <w:p w:rsidR="00962601" w:rsidRDefault="00962601" w:rsidP="00962601">
      <w:pPr>
        <w:ind w:firstLine="720"/>
        <w:rPr>
          <w:bCs/>
          <w:sz w:val="28"/>
          <w:szCs w:val="28"/>
          <w:u w:val="single"/>
        </w:rPr>
      </w:pPr>
      <w:r>
        <w:rPr>
          <w:bCs/>
          <w:i/>
          <w:sz w:val="28"/>
          <w:szCs w:val="28"/>
        </w:rPr>
        <w:t>Примеры вопросов по разделу 2</w:t>
      </w:r>
      <w:r>
        <w:rPr>
          <w:bCs/>
          <w:sz w:val="28"/>
          <w:szCs w:val="28"/>
        </w:rPr>
        <w:t>:</w:t>
      </w:r>
    </w:p>
    <w:p w:rsidR="00962601" w:rsidRDefault="00962601" w:rsidP="00962601">
      <w:pPr>
        <w:pStyle w:val="a8"/>
        <w:numPr>
          <w:ilvl w:val="0"/>
          <w:numId w:val="44"/>
        </w:numPr>
        <w:tabs>
          <w:tab w:val="clear" w:pos="659"/>
          <w:tab w:val="num" w:pos="993"/>
        </w:tabs>
        <w:ind w:left="0" w:firstLine="720"/>
        <w:jc w:val="both"/>
        <w:rPr>
          <w:sz w:val="28"/>
          <w:szCs w:val="28"/>
        </w:rPr>
      </w:pPr>
      <w:r>
        <w:rPr>
          <w:i w:val="0"/>
          <w:sz w:val="28"/>
          <w:szCs w:val="28"/>
        </w:rPr>
        <w:t>Охарактеризуйте место физики в системе естественных наук.</w:t>
      </w:r>
    </w:p>
    <w:p w:rsidR="00962601" w:rsidRDefault="00962601" w:rsidP="00962601">
      <w:pPr>
        <w:pStyle w:val="a8"/>
        <w:numPr>
          <w:ilvl w:val="0"/>
          <w:numId w:val="44"/>
        </w:numPr>
        <w:tabs>
          <w:tab w:val="clear" w:pos="659"/>
          <w:tab w:val="num" w:pos="993"/>
        </w:tabs>
        <w:ind w:left="0" w:firstLine="720"/>
        <w:jc w:val="both"/>
        <w:rPr>
          <w:sz w:val="28"/>
          <w:szCs w:val="28"/>
        </w:rPr>
      </w:pPr>
      <w:r>
        <w:rPr>
          <w:i w:val="0"/>
          <w:sz w:val="28"/>
          <w:szCs w:val="28"/>
        </w:rPr>
        <w:t>Проведите сравнительный анализ субстанциальной и реляционной концепций пространства и времени.</w:t>
      </w:r>
    </w:p>
    <w:p w:rsidR="00962601" w:rsidRDefault="00962601" w:rsidP="00962601">
      <w:pPr>
        <w:pStyle w:val="a8"/>
        <w:numPr>
          <w:ilvl w:val="0"/>
          <w:numId w:val="44"/>
        </w:numPr>
        <w:tabs>
          <w:tab w:val="clear" w:pos="659"/>
          <w:tab w:val="num" w:pos="993"/>
        </w:tabs>
        <w:ind w:left="0" w:firstLine="720"/>
        <w:jc w:val="both"/>
        <w:rPr>
          <w:i w:val="0"/>
          <w:sz w:val="28"/>
          <w:szCs w:val="28"/>
        </w:rPr>
      </w:pPr>
      <w:r>
        <w:rPr>
          <w:i w:val="0"/>
          <w:sz w:val="28"/>
          <w:szCs w:val="28"/>
        </w:rPr>
        <w:t>Покажите связь детерминизма и физической картиной мира.</w:t>
      </w:r>
    </w:p>
    <w:p w:rsidR="00962601" w:rsidRDefault="00962601" w:rsidP="00962601">
      <w:pPr>
        <w:pStyle w:val="a8"/>
        <w:numPr>
          <w:ilvl w:val="0"/>
          <w:numId w:val="44"/>
        </w:numPr>
        <w:tabs>
          <w:tab w:val="clear" w:pos="659"/>
          <w:tab w:val="num" w:pos="993"/>
        </w:tabs>
        <w:ind w:left="0" w:firstLine="720"/>
        <w:jc w:val="both"/>
        <w:rPr>
          <w:i w:val="0"/>
          <w:sz w:val="28"/>
          <w:szCs w:val="28"/>
        </w:rPr>
      </w:pPr>
      <w:r>
        <w:rPr>
          <w:i w:val="0"/>
          <w:sz w:val="28"/>
          <w:szCs w:val="28"/>
        </w:rPr>
        <w:t>Что такое «теоретическая нагруженность фактов» и как она влияет на объективность физического познания?</w:t>
      </w:r>
    </w:p>
    <w:p w:rsidR="00962601" w:rsidRDefault="00962601" w:rsidP="00962601">
      <w:pPr>
        <w:ind w:firstLine="720"/>
        <w:jc w:val="left"/>
        <w:rPr>
          <w:sz w:val="28"/>
          <w:szCs w:val="28"/>
        </w:rPr>
      </w:pPr>
    </w:p>
    <w:p w:rsidR="00962601" w:rsidRDefault="00962601" w:rsidP="00962601">
      <w:pPr>
        <w:ind w:firstLine="720"/>
        <w:jc w:val="left"/>
        <w:rPr>
          <w:b/>
          <w:caps/>
          <w:sz w:val="28"/>
          <w:szCs w:val="28"/>
        </w:rPr>
      </w:pPr>
      <w:r>
        <w:rPr>
          <w:b/>
          <w:sz w:val="28"/>
          <w:szCs w:val="28"/>
        </w:rPr>
        <w:t>Подготовка и оформление реферата</w:t>
      </w:r>
    </w:p>
    <w:p w:rsidR="00962601" w:rsidRDefault="00962601" w:rsidP="00962601">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62601" w:rsidRDefault="00962601" w:rsidP="00962601">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962601" w:rsidRDefault="00962601" w:rsidP="00962601">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62601" w:rsidRDefault="00962601" w:rsidP="00962601">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962601">
        <w:rPr>
          <w:sz w:val="28"/>
          <w:szCs w:val="28"/>
        </w:rPr>
        <w:t xml:space="preserve"> </w:t>
      </w:r>
      <w:r>
        <w:rPr>
          <w:sz w:val="28"/>
          <w:szCs w:val="28"/>
          <w:lang w:val="en-US"/>
        </w:rPr>
        <w:t>New</w:t>
      </w:r>
      <w:r w:rsidRPr="00962601">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20мм.</w:t>
      </w:r>
    </w:p>
    <w:p w:rsidR="00962601" w:rsidRDefault="00962601" w:rsidP="00962601">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962601" w:rsidRDefault="00962601" w:rsidP="00962601">
      <w:pPr>
        <w:ind w:firstLine="720"/>
        <w:rPr>
          <w:b/>
          <w:sz w:val="28"/>
          <w:szCs w:val="28"/>
        </w:rPr>
      </w:pPr>
      <w:r>
        <w:rPr>
          <w:b/>
          <w:sz w:val="28"/>
          <w:szCs w:val="28"/>
        </w:rPr>
        <w:t>Примерная тематика рефератов</w:t>
      </w:r>
    </w:p>
    <w:p w:rsidR="00962601" w:rsidRDefault="00962601" w:rsidP="00962601">
      <w:pPr>
        <w:pStyle w:val="af5"/>
        <w:numPr>
          <w:ilvl w:val="0"/>
          <w:numId w:val="45"/>
        </w:numPr>
        <w:tabs>
          <w:tab w:val="left" w:pos="1134"/>
        </w:tabs>
        <w:ind w:left="0" w:firstLine="709"/>
        <w:rPr>
          <w:sz w:val="28"/>
          <w:szCs w:val="28"/>
        </w:rPr>
      </w:pPr>
      <w:r>
        <w:rPr>
          <w:sz w:val="28"/>
          <w:szCs w:val="28"/>
        </w:rPr>
        <w:t>Физика в современном мире: проблемное поле исследований.</w:t>
      </w:r>
    </w:p>
    <w:p w:rsidR="00962601" w:rsidRDefault="00962601" w:rsidP="00962601">
      <w:pPr>
        <w:pStyle w:val="af5"/>
        <w:numPr>
          <w:ilvl w:val="0"/>
          <w:numId w:val="45"/>
        </w:numPr>
        <w:tabs>
          <w:tab w:val="left" w:pos="1134"/>
        </w:tabs>
        <w:ind w:left="0" w:firstLine="709"/>
        <w:rPr>
          <w:sz w:val="28"/>
          <w:szCs w:val="28"/>
        </w:rPr>
      </w:pPr>
      <w:r>
        <w:rPr>
          <w:sz w:val="28"/>
          <w:szCs w:val="28"/>
        </w:rPr>
        <w:t xml:space="preserve">Развитие основных направлений в физике в </w:t>
      </w:r>
      <w:r>
        <w:rPr>
          <w:sz w:val="28"/>
          <w:szCs w:val="28"/>
          <w:lang w:val="en-US"/>
        </w:rPr>
        <w:t>XIX</w:t>
      </w:r>
      <w:r>
        <w:rPr>
          <w:sz w:val="28"/>
          <w:szCs w:val="28"/>
        </w:rPr>
        <w:t xml:space="preserve"> в.</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 xml:space="preserve">Эволюция представлений о структуре и свойствах материи в </w:t>
      </w:r>
      <w:r>
        <w:rPr>
          <w:sz w:val="28"/>
          <w:szCs w:val="28"/>
        </w:rPr>
        <w:lastRenderedPageBreak/>
        <w:t>физических теориях.</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Эволюция представлений о физической картине мира. Особенности современной физической картины мира.</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Историческое развитие представлений о пространстве и времени.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Особенности учений о взаимодействии и движении в истории физики.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Проблема единства мира в ее физических интерпретациях.</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Развитие физических представлений в древности: традиции античности и Востока</w:t>
      </w:r>
    </w:p>
    <w:p w:rsidR="00962601" w:rsidRDefault="00962601" w:rsidP="00962601">
      <w:pPr>
        <w:pStyle w:val="af5"/>
        <w:numPr>
          <w:ilvl w:val="0"/>
          <w:numId w:val="45"/>
        </w:numPr>
        <w:tabs>
          <w:tab w:val="left" w:pos="686"/>
          <w:tab w:val="left" w:pos="1134"/>
        </w:tabs>
        <w:ind w:left="0" w:firstLine="709"/>
        <w:rPr>
          <w:sz w:val="28"/>
          <w:szCs w:val="28"/>
        </w:rPr>
      </w:pPr>
      <w:r>
        <w:rPr>
          <w:sz w:val="28"/>
          <w:szCs w:val="28"/>
        </w:rPr>
        <w:t>Основные подходы к проблеме объективности в современной физике.</w:t>
      </w:r>
    </w:p>
    <w:p w:rsidR="00962601" w:rsidRDefault="00962601" w:rsidP="00962601">
      <w:pPr>
        <w:pStyle w:val="af5"/>
        <w:numPr>
          <w:ilvl w:val="0"/>
          <w:numId w:val="45"/>
        </w:numPr>
        <w:tabs>
          <w:tab w:val="left" w:pos="1134"/>
        </w:tabs>
        <w:ind w:left="0" w:firstLine="709"/>
        <w:rPr>
          <w:sz w:val="28"/>
          <w:szCs w:val="28"/>
        </w:rPr>
      </w:pPr>
      <w:r>
        <w:rPr>
          <w:sz w:val="28"/>
          <w:szCs w:val="28"/>
        </w:rPr>
        <w:t>Эволюция космологических моделей. Исторические интерпретации проблемы «Человек во Вселенной».</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Российские научные физические школы и их достижения.</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Субстанциальная и реляционная концепции пространства и времени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Познание сложных систем в физике: философско-методологические аспекты</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Соотношение фундаментальных и прикладных аспектов в физике</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Квантовая механика и критика истины в науке в постмодернистской философии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Основные подходы к трактовке причинных связей в философии науки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Роль компьютерных наук в развитии физики</w:t>
      </w:r>
    </w:p>
    <w:p w:rsidR="00962601" w:rsidRDefault="00962601" w:rsidP="00962601">
      <w:pPr>
        <w:pStyle w:val="af5"/>
        <w:numPr>
          <w:ilvl w:val="0"/>
          <w:numId w:val="45"/>
        </w:numPr>
        <w:tabs>
          <w:tab w:val="left" w:pos="686"/>
          <w:tab w:val="left" w:pos="1134"/>
        </w:tabs>
        <w:ind w:left="0" w:firstLine="709"/>
        <w:rPr>
          <w:sz w:val="28"/>
          <w:szCs w:val="28"/>
        </w:rPr>
      </w:pPr>
      <w:r>
        <w:rPr>
          <w:sz w:val="28"/>
          <w:szCs w:val="28"/>
        </w:rPr>
        <w:t>Синергетика: история возникновения</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Синергетика и эволюционные идеи в физике</w:t>
      </w:r>
    </w:p>
    <w:p w:rsidR="00962601" w:rsidRDefault="00962601" w:rsidP="00962601">
      <w:pPr>
        <w:ind w:firstLine="720"/>
        <w:rPr>
          <w:bCs/>
          <w:color w:val="FF0000"/>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Специфика, уровни и формы научного познания.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Возникновение науки и исторические этапы её развития.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Особенности развития науки в Средние века.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Кумулятивистская концепция развития науки.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Эволюционная эпистемология К. Поппера и С. Тулмина.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Методология исследовательских программ И. Лакатоса.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«Анархистская эпистемология» П. Фейерабенда.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962601" w:rsidRDefault="00962601" w:rsidP="00962601">
      <w:pPr>
        <w:pStyle w:val="af5"/>
        <w:numPr>
          <w:ilvl w:val="0"/>
          <w:numId w:val="46"/>
        </w:numPr>
        <w:tabs>
          <w:tab w:val="left" w:pos="1134"/>
        </w:tabs>
        <w:ind w:left="0" w:firstLine="680"/>
        <w:rPr>
          <w:sz w:val="28"/>
          <w:szCs w:val="28"/>
        </w:rPr>
      </w:pPr>
      <w:r>
        <w:rPr>
          <w:sz w:val="28"/>
          <w:szCs w:val="28"/>
        </w:rPr>
        <w:t>Физика в системе научного знания. Философия и физика.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Онтологические, эпистемологические и методологические основания физики. </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Роль математики в развитии физики. </w:t>
      </w:r>
    </w:p>
    <w:p w:rsidR="00962601" w:rsidRDefault="00962601" w:rsidP="00962601">
      <w:pPr>
        <w:pStyle w:val="af5"/>
        <w:numPr>
          <w:ilvl w:val="0"/>
          <w:numId w:val="46"/>
        </w:numPr>
        <w:tabs>
          <w:tab w:val="left" w:pos="1134"/>
        </w:tabs>
        <w:ind w:left="0" w:firstLine="680"/>
        <w:rPr>
          <w:b/>
          <w:sz w:val="28"/>
          <w:szCs w:val="28"/>
        </w:rPr>
      </w:pPr>
      <w:r>
        <w:rPr>
          <w:sz w:val="28"/>
          <w:szCs w:val="28"/>
        </w:rPr>
        <w:t>Естественные науки и техника.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w:t>
      </w:r>
    </w:p>
    <w:p w:rsidR="00962601" w:rsidRDefault="00962601" w:rsidP="00962601">
      <w:pPr>
        <w:pStyle w:val="af5"/>
        <w:numPr>
          <w:ilvl w:val="0"/>
          <w:numId w:val="46"/>
        </w:numPr>
        <w:tabs>
          <w:tab w:val="left" w:pos="1134"/>
        </w:tabs>
        <w:ind w:left="0" w:firstLine="680"/>
        <w:rPr>
          <w:sz w:val="28"/>
          <w:szCs w:val="28"/>
        </w:rPr>
      </w:pPr>
      <w:r>
        <w:rPr>
          <w:sz w:val="28"/>
          <w:szCs w:val="28"/>
        </w:rPr>
        <w:t>Эволюция физической картины мира.</w:t>
      </w:r>
    </w:p>
    <w:p w:rsidR="00962601" w:rsidRDefault="00962601" w:rsidP="00962601">
      <w:pPr>
        <w:pStyle w:val="af5"/>
        <w:numPr>
          <w:ilvl w:val="0"/>
          <w:numId w:val="46"/>
        </w:numPr>
        <w:tabs>
          <w:tab w:val="left" w:pos="1134"/>
        </w:tabs>
        <w:ind w:left="0" w:firstLine="680"/>
        <w:rPr>
          <w:sz w:val="28"/>
          <w:szCs w:val="28"/>
        </w:rPr>
      </w:pPr>
      <w:r>
        <w:rPr>
          <w:sz w:val="28"/>
          <w:szCs w:val="28"/>
        </w:rPr>
        <w:t>Физическая картина мира и мировоззренческие доминанты культуры.</w:t>
      </w:r>
    </w:p>
    <w:p w:rsidR="00962601" w:rsidRDefault="00962601" w:rsidP="00962601">
      <w:pPr>
        <w:pStyle w:val="af5"/>
        <w:numPr>
          <w:ilvl w:val="0"/>
          <w:numId w:val="46"/>
        </w:numPr>
        <w:tabs>
          <w:tab w:val="left" w:pos="1134"/>
        </w:tabs>
        <w:ind w:left="0" w:firstLine="680"/>
        <w:rPr>
          <w:sz w:val="28"/>
          <w:szCs w:val="28"/>
        </w:rPr>
      </w:pPr>
      <w:r>
        <w:rPr>
          <w:sz w:val="28"/>
          <w:szCs w:val="28"/>
        </w:rPr>
        <w:t>Эволюция космологических моделей. Философские аспекты проблемы «Человек и Вселенная».</w:t>
      </w:r>
    </w:p>
    <w:p w:rsidR="00962601" w:rsidRDefault="00962601" w:rsidP="00962601">
      <w:pPr>
        <w:pStyle w:val="af5"/>
        <w:numPr>
          <w:ilvl w:val="0"/>
          <w:numId w:val="46"/>
        </w:numPr>
        <w:tabs>
          <w:tab w:val="left" w:pos="1134"/>
        </w:tabs>
        <w:ind w:left="0" w:firstLine="680"/>
        <w:rPr>
          <w:sz w:val="28"/>
          <w:szCs w:val="28"/>
        </w:rPr>
      </w:pPr>
      <w:r>
        <w:rPr>
          <w:sz w:val="28"/>
          <w:szCs w:val="28"/>
        </w:rPr>
        <w:t>Синергетика и синтез естественнонаучного и гуманитарного знания</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962601" w:rsidRDefault="00962601" w:rsidP="00962601">
      <w:pPr>
        <w:pStyle w:val="af5"/>
        <w:numPr>
          <w:ilvl w:val="0"/>
          <w:numId w:val="46"/>
        </w:numPr>
        <w:tabs>
          <w:tab w:val="left" w:pos="1134"/>
        </w:tabs>
        <w:ind w:left="0" w:firstLine="680"/>
        <w:rPr>
          <w:sz w:val="28"/>
          <w:szCs w:val="28"/>
        </w:rPr>
      </w:pPr>
      <w:r>
        <w:rPr>
          <w:sz w:val="28"/>
          <w:szCs w:val="28"/>
        </w:rPr>
        <w:t>Философские проблемы единства мира.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Представления о пространстве, времени, движении и материи в натурфилософии. </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Пространство и время в классической механике. Философские основания концепции абсолютного пространства. </w:t>
      </w:r>
    </w:p>
    <w:p w:rsidR="00962601" w:rsidRDefault="00962601" w:rsidP="00962601">
      <w:pPr>
        <w:pStyle w:val="af5"/>
        <w:numPr>
          <w:ilvl w:val="0"/>
          <w:numId w:val="46"/>
        </w:numPr>
        <w:tabs>
          <w:tab w:val="left" w:pos="1134"/>
        </w:tabs>
        <w:ind w:left="0" w:firstLine="680"/>
        <w:rPr>
          <w:sz w:val="28"/>
          <w:szCs w:val="28"/>
        </w:rPr>
      </w:pPr>
      <w:r>
        <w:rPr>
          <w:sz w:val="28"/>
          <w:szCs w:val="28"/>
        </w:rPr>
        <w:lastRenderedPageBreak/>
        <w:t>А. Эйнштейн и современные концепции пространства и времени.</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Субстанциальная и реляционная концепции пространства-времени в философии и физике. </w:t>
      </w:r>
    </w:p>
    <w:p w:rsidR="00962601" w:rsidRDefault="00962601" w:rsidP="00962601">
      <w:pPr>
        <w:pStyle w:val="af5"/>
        <w:numPr>
          <w:ilvl w:val="0"/>
          <w:numId w:val="46"/>
        </w:numPr>
        <w:tabs>
          <w:tab w:val="left" w:pos="1134"/>
        </w:tabs>
        <w:ind w:left="0" w:firstLine="680"/>
        <w:rPr>
          <w:sz w:val="28"/>
          <w:szCs w:val="28"/>
        </w:rPr>
      </w:pPr>
      <w:r>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Философские дискуссии о сущности причинных связей (Д. Юм, О. Конт, Б. Рассел, Р. Карнап, К Поппер). </w:t>
      </w:r>
    </w:p>
    <w:p w:rsidR="00962601" w:rsidRDefault="00962601" w:rsidP="00962601">
      <w:pPr>
        <w:pStyle w:val="af5"/>
        <w:numPr>
          <w:ilvl w:val="0"/>
          <w:numId w:val="46"/>
        </w:numPr>
        <w:tabs>
          <w:tab w:val="left" w:pos="1134"/>
        </w:tabs>
        <w:ind w:left="0" w:firstLine="680"/>
        <w:rPr>
          <w:sz w:val="28"/>
          <w:szCs w:val="28"/>
        </w:rPr>
      </w:pPr>
      <w:r>
        <w:rPr>
          <w:sz w:val="28"/>
          <w:szCs w:val="28"/>
        </w:rPr>
        <w:t>Соотношение причинности и целесообразности. Причинное и функциональное объяснение.</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Детерминизм в классической физике: концепция однозначного детерминизма (жесткого, лапласовского детерминизма). </w:t>
      </w:r>
    </w:p>
    <w:p w:rsidR="00962601" w:rsidRDefault="00962601" w:rsidP="00962601">
      <w:pPr>
        <w:pStyle w:val="af5"/>
        <w:numPr>
          <w:ilvl w:val="0"/>
          <w:numId w:val="46"/>
        </w:numPr>
        <w:tabs>
          <w:tab w:val="left" w:pos="1134"/>
        </w:tabs>
        <w:ind w:left="0" w:firstLine="680"/>
        <w:rPr>
          <w:sz w:val="28"/>
          <w:szCs w:val="28"/>
        </w:rPr>
      </w:pPr>
      <w:r>
        <w:rPr>
          <w:sz w:val="28"/>
          <w:szCs w:val="28"/>
        </w:rPr>
        <w:t>Теоретико-вероятностные методы исследования. Статус вероятности в классической и квантовой физике.</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Философский смысл концепции дополнительности Н. Бора и принципа неопределенности В. Гейзенберга.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Проблема объективности познания в современной физике: философские аспекты</w:t>
      </w:r>
    </w:p>
    <w:p w:rsidR="00962601" w:rsidRDefault="00962601" w:rsidP="00962601">
      <w:pPr>
        <w:pStyle w:val="af5"/>
        <w:numPr>
          <w:ilvl w:val="0"/>
          <w:numId w:val="46"/>
        </w:numPr>
        <w:tabs>
          <w:tab w:val="left" w:pos="1134"/>
        </w:tabs>
        <w:ind w:left="0" w:firstLine="680"/>
        <w:rPr>
          <w:iCs/>
          <w:sz w:val="28"/>
          <w:szCs w:val="28"/>
        </w:rPr>
      </w:pPr>
      <w:r>
        <w:rPr>
          <w:iCs/>
          <w:sz w:val="28"/>
          <w:szCs w:val="28"/>
        </w:rPr>
        <w:t>Физика, математика и компьютерные науки.</w:t>
      </w:r>
    </w:p>
    <w:p w:rsidR="00962601" w:rsidRDefault="00962601" w:rsidP="00962601">
      <w:pPr>
        <w:ind w:firstLine="720"/>
        <w:rPr>
          <w:bCs/>
          <w:sz w:val="28"/>
          <w:szCs w:val="28"/>
        </w:rPr>
      </w:pPr>
    </w:p>
    <w:p w:rsidR="00962601" w:rsidRDefault="00962601" w:rsidP="00962601">
      <w:pPr>
        <w:pStyle w:val="af5"/>
        <w:numPr>
          <w:ilvl w:val="1"/>
          <w:numId w:val="39"/>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r>
      <w:tr w:rsidR="00962601" w:rsidTr="00962601">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pStyle w:val="af5"/>
        <w:ind w:left="0" w:firstLine="709"/>
        <w:rPr>
          <w:b/>
          <w:sz w:val="28"/>
        </w:rPr>
      </w:pPr>
    </w:p>
    <w:p w:rsidR="00962601" w:rsidRDefault="00962601" w:rsidP="00962601">
      <w:pPr>
        <w:pStyle w:val="af5"/>
        <w:ind w:left="0" w:firstLine="709"/>
        <w:rPr>
          <w:b/>
          <w:sz w:val="28"/>
          <w:szCs w:val="28"/>
        </w:rPr>
      </w:pPr>
      <w:r>
        <w:rPr>
          <w:b/>
          <w:sz w:val="28"/>
          <w:szCs w:val="28"/>
        </w:rPr>
        <w:t>7.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color w:val="FF0000"/>
          <w:sz w:val="28"/>
          <w:szCs w:val="28"/>
        </w:rPr>
      </w:pPr>
    </w:p>
    <w:p w:rsidR="00962601" w:rsidRDefault="00962601" w:rsidP="00962601">
      <w:pPr>
        <w:pStyle w:val="af5"/>
        <w:numPr>
          <w:ilvl w:val="0"/>
          <w:numId w:val="48"/>
        </w:numPr>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20"/>
        <w:rPr>
          <w:sz w:val="28"/>
          <w:szCs w:val="28"/>
        </w:rPr>
      </w:pPr>
      <w:r>
        <w:rPr>
          <w:b/>
          <w:sz w:val="28"/>
          <w:szCs w:val="28"/>
        </w:rPr>
        <w:t>а) основная литература</w:t>
      </w:r>
      <w:r>
        <w:rPr>
          <w:sz w:val="28"/>
          <w:szCs w:val="28"/>
        </w:rPr>
        <w:t>:</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62601" w:rsidRDefault="00962601" w:rsidP="00962601">
      <w:pPr>
        <w:pStyle w:val="af5"/>
        <w:widowControl/>
        <w:numPr>
          <w:ilvl w:val="0"/>
          <w:numId w:val="49"/>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962601" w:rsidRDefault="00962601" w:rsidP="00962601">
      <w:pPr>
        <w:numPr>
          <w:ilvl w:val="0"/>
          <w:numId w:val="49"/>
        </w:numPr>
        <w:tabs>
          <w:tab w:val="left" w:pos="993"/>
        </w:tabs>
        <w:ind w:left="0" w:firstLine="720"/>
        <w:contextualSpacing/>
        <w:rPr>
          <w:sz w:val="28"/>
          <w:szCs w:val="28"/>
        </w:rPr>
      </w:pPr>
      <w:r>
        <w:rPr>
          <w:sz w:val="28"/>
          <w:szCs w:val="28"/>
        </w:rPr>
        <w:t>Смолин Л. Возвращение времени. От античной космологии к космологии будущего. – М.: АСТ: CORPUS, 2014. – 377 с.</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62601" w:rsidRDefault="00962601" w:rsidP="00962601">
      <w:pPr>
        <w:numPr>
          <w:ilvl w:val="0"/>
          <w:numId w:val="50"/>
        </w:numPr>
        <w:tabs>
          <w:tab w:val="left" w:pos="1055"/>
          <w:tab w:val="left" w:pos="1134"/>
        </w:tabs>
        <w:ind w:left="0" w:firstLine="720"/>
        <w:contextualSpacing/>
        <w:rPr>
          <w:sz w:val="28"/>
          <w:szCs w:val="28"/>
        </w:rPr>
      </w:pPr>
      <w:r>
        <w:rPr>
          <w:sz w:val="28"/>
          <w:szCs w:val="28"/>
        </w:rPr>
        <w:t>Гайденко П.П. История новоевропейской философии в ее связи с наукой: учебное пособие для вузов. – М.: ПЕР СЭ; СПб.: Университетская книга, 2000. – 456 с.</w:t>
      </w:r>
    </w:p>
    <w:p w:rsidR="00962601" w:rsidRDefault="00962601" w:rsidP="00962601">
      <w:pPr>
        <w:numPr>
          <w:ilvl w:val="0"/>
          <w:numId w:val="50"/>
        </w:numPr>
        <w:tabs>
          <w:tab w:val="left" w:pos="1066"/>
          <w:tab w:val="left" w:pos="1134"/>
        </w:tabs>
        <w:ind w:left="0" w:firstLine="720"/>
        <w:contextualSpacing/>
        <w:rPr>
          <w:sz w:val="28"/>
          <w:szCs w:val="28"/>
        </w:rPr>
      </w:pPr>
      <w:r>
        <w:rPr>
          <w:sz w:val="28"/>
          <w:szCs w:val="28"/>
        </w:rPr>
        <w:t>Гейзенберг В. Философские проблемы атомной физики / Пер. с англ. Изд. 3-е. – М.: ЛКИ, 2008. – 192 с.</w:t>
      </w:r>
    </w:p>
    <w:p w:rsidR="00962601" w:rsidRDefault="00962601" w:rsidP="00962601">
      <w:pPr>
        <w:numPr>
          <w:ilvl w:val="0"/>
          <w:numId w:val="50"/>
        </w:numPr>
        <w:tabs>
          <w:tab w:val="left" w:pos="1084"/>
          <w:tab w:val="left" w:pos="1134"/>
        </w:tabs>
        <w:ind w:left="0" w:firstLine="720"/>
        <w:contextualSpacing/>
        <w:rPr>
          <w:sz w:val="28"/>
          <w:szCs w:val="28"/>
        </w:rPr>
      </w:pPr>
      <w:r>
        <w:rPr>
          <w:sz w:val="28"/>
          <w:szCs w:val="28"/>
        </w:rPr>
        <w:t>Грин Б. Ткань космоса: Пространство, время и текстура реальности. – М.: Книжный дом «Либроком», 2009. – 608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Карнап Р. Философские основания </w:t>
      </w:r>
      <w:proofErr w:type="gramStart"/>
      <w:r>
        <w:rPr>
          <w:sz w:val="28"/>
          <w:szCs w:val="28"/>
        </w:rPr>
        <w:t>физики:введение</w:t>
      </w:r>
      <w:proofErr w:type="gramEnd"/>
      <w:r>
        <w:rPr>
          <w:sz w:val="28"/>
          <w:szCs w:val="28"/>
        </w:rPr>
        <w:t xml:space="preserve"> в философию науки. Изд.4, стереот. М.: URSS, 2008. – 360 с.</w:t>
      </w:r>
    </w:p>
    <w:p w:rsidR="00962601" w:rsidRDefault="00962601" w:rsidP="00962601">
      <w:pPr>
        <w:numPr>
          <w:ilvl w:val="0"/>
          <w:numId w:val="50"/>
        </w:numPr>
        <w:tabs>
          <w:tab w:val="left" w:pos="1134"/>
          <w:tab w:val="left" w:pos="1195"/>
        </w:tabs>
        <w:ind w:left="0" w:firstLine="720"/>
        <w:contextualSpacing/>
        <w:rPr>
          <w:sz w:val="28"/>
          <w:szCs w:val="28"/>
        </w:rPr>
      </w:pPr>
      <w:r>
        <w:rPr>
          <w:sz w:val="28"/>
          <w:szCs w:val="28"/>
        </w:rPr>
        <w:t xml:space="preserve">Князева Е.Н., Курдюмов С.П. Основания синергетики. </w:t>
      </w:r>
      <w:r>
        <w:rPr>
          <w:sz w:val="28"/>
          <w:szCs w:val="28"/>
        </w:rPr>
        <w:lastRenderedPageBreak/>
        <w:t>Синергетическое мировоззрение. – М.: Эдиториал УРСС, 2010. – 256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Космология, физика, культура / отв. ред. В.В. Казютинский. М.: ИФРАН, 2011. – 243 с. </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Лебедев С.А. Философия науки. Краткая энциклопедия. – М.: Академический Проект, 2008. – 692 с.</w:t>
      </w:r>
    </w:p>
    <w:p w:rsidR="00962601" w:rsidRDefault="00962601" w:rsidP="00962601">
      <w:pPr>
        <w:numPr>
          <w:ilvl w:val="0"/>
          <w:numId w:val="50"/>
        </w:numPr>
        <w:tabs>
          <w:tab w:val="left" w:pos="1017"/>
          <w:tab w:val="left" w:pos="1134"/>
        </w:tabs>
        <w:ind w:left="0" w:firstLine="720"/>
        <w:contextualSpacing/>
        <w:rPr>
          <w:sz w:val="28"/>
          <w:szCs w:val="28"/>
        </w:rPr>
      </w:pPr>
      <w:r>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962601" w:rsidRDefault="00962601" w:rsidP="00962601">
      <w:pPr>
        <w:numPr>
          <w:ilvl w:val="0"/>
          <w:numId w:val="50"/>
        </w:numPr>
        <w:tabs>
          <w:tab w:val="left" w:pos="1134"/>
        </w:tabs>
        <w:ind w:left="0" w:firstLine="720"/>
        <w:contextualSpacing/>
        <w:rPr>
          <w:sz w:val="28"/>
          <w:szCs w:val="28"/>
        </w:rPr>
      </w:pPr>
      <w:r>
        <w:rPr>
          <w:sz w:val="28"/>
          <w:szCs w:val="28"/>
        </w:rPr>
        <w:t>Никифоров А.Л. Философия науки: история и теория: Учебное пособие. – М.: Идея-Прогресс, 2010. – 256 с.</w:t>
      </w:r>
    </w:p>
    <w:p w:rsidR="00962601" w:rsidRDefault="00962601" w:rsidP="00962601">
      <w:pPr>
        <w:numPr>
          <w:ilvl w:val="0"/>
          <w:numId w:val="50"/>
        </w:numPr>
        <w:tabs>
          <w:tab w:val="left" w:pos="1134"/>
        </w:tabs>
        <w:ind w:left="0" w:firstLine="720"/>
        <w:contextualSpacing/>
        <w:rPr>
          <w:sz w:val="28"/>
          <w:szCs w:val="28"/>
        </w:rPr>
      </w:pPr>
      <w:r>
        <w:rPr>
          <w:sz w:val="28"/>
          <w:szCs w:val="28"/>
        </w:rPr>
        <w:t xml:space="preserve"> Павленко А.Н. Философские проблемы космологии. Вселенная из «ничего» или Вселенная из «небытия»? М.: URSS: ЛИБРОКОМ, 2012. -206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962601" w:rsidRDefault="00962601" w:rsidP="00962601">
      <w:pPr>
        <w:numPr>
          <w:ilvl w:val="0"/>
          <w:numId w:val="50"/>
        </w:numPr>
        <w:tabs>
          <w:tab w:val="left" w:pos="1054"/>
          <w:tab w:val="left" w:pos="1134"/>
        </w:tabs>
        <w:ind w:left="0" w:firstLine="720"/>
        <w:contextualSpacing/>
        <w:rPr>
          <w:sz w:val="28"/>
          <w:szCs w:val="28"/>
        </w:rPr>
      </w:pPr>
      <w:r>
        <w:rPr>
          <w:sz w:val="28"/>
          <w:szCs w:val="28"/>
        </w:rPr>
        <w:t>Пригожин И., Стенгерс И. Порядок из хаоса. Новый диалог человека с природой. – М.: КомКнига, 2005. – 432 с.</w:t>
      </w:r>
    </w:p>
    <w:p w:rsidR="00962601" w:rsidRDefault="00962601" w:rsidP="00962601">
      <w:pPr>
        <w:numPr>
          <w:ilvl w:val="0"/>
          <w:numId w:val="50"/>
        </w:numPr>
        <w:tabs>
          <w:tab w:val="left" w:pos="1040"/>
          <w:tab w:val="left" w:pos="1134"/>
        </w:tabs>
        <w:ind w:left="0" w:firstLine="720"/>
        <w:contextualSpacing/>
        <w:rPr>
          <w:sz w:val="28"/>
          <w:szCs w:val="28"/>
        </w:rPr>
      </w:pPr>
      <w:r>
        <w:rPr>
          <w:sz w:val="28"/>
          <w:szCs w:val="28"/>
        </w:rPr>
        <w:t>Рейхенбах Г. Философия пространства и времени. Изд. 3. – М.: Либроком, 2009. – 344 с.</w:t>
      </w:r>
    </w:p>
    <w:p w:rsidR="00962601" w:rsidRDefault="00962601" w:rsidP="00962601">
      <w:pPr>
        <w:numPr>
          <w:ilvl w:val="0"/>
          <w:numId w:val="50"/>
        </w:numPr>
        <w:tabs>
          <w:tab w:val="left" w:pos="1134"/>
        </w:tabs>
        <w:ind w:left="0" w:firstLine="720"/>
        <w:contextualSpacing/>
        <w:rPr>
          <w:sz w:val="28"/>
          <w:szCs w:val="28"/>
        </w:rPr>
      </w:pPr>
      <w:r>
        <w:rPr>
          <w:sz w:val="28"/>
          <w:szCs w:val="28"/>
        </w:rPr>
        <w:t>Смирнова О.В. Философия науки и техники: учеб. Пособие / О.В. Смирнова. – М.: ФЛИНТА: Наука, 2014. – 296 с</w:t>
      </w:r>
    </w:p>
    <w:p w:rsidR="00962601" w:rsidRDefault="00962601" w:rsidP="00962601">
      <w:pPr>
        <w:numPr>
          <w:ilvl w:val="0"/>
          <w:numId w:val="50"/>
        </w:numPr>
        <w:tabs>
          <w:tab w:val="left" w:pos="1065"/>
          <w:tab w:val="left" w:pos="1134"/>
        </w:tabs>
        <w:ind w:left="0" w:firstLine="720"/>
        <w:contextualSpacing/>
        <w:rPr>
          <w:sz w:val="28"/>
          <w:szCs w:val="28"/>
        </w:rPr>
      </w:pPr>
      <w:r>
        <w:rPr>
          <w:sz w:val="28"/>
          <w:szCs w:val="28"/>
        </w:rPr>
        <w:t>Современная философия науки: Хрестоматия. – М.: Прогресс-Традиция. 2005. – 992 с.</w:t>
      </w:r>
    </w:p>
    <w:p w:rsidR="00962601" w:rsidRDefault="00962601" w:rsidP="00962601">
      <w:pPr>
        <w:numPr>
          <w:ilvl w:val="0"/>
          <w:numId w:val="50"/>
        </w:numPr>
        <w:tabs>
          <w:tab w:val="left" w:pos="1069"/>
          <w:tab w:val="left" w:pos="1134"/>
        </w:tabs>
        <w:ind w:left="0" w:firstLine="720"/>
        <w:contextualSpacing/>
        <w:rPr>
          <w:sz w:val="28"/>
          <w:szCs w:val="28"/>
        </w:rPr>
      </w:pPr>
      <w:r>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962601" w:rsidRDefault="00962601" w:rsidP="00962601">
      <w:pPr>
        <w:numPr>
          <w:ilvl w:val="0"/>
          <w:numId w:val="50"/>
        </w:numPr>
        <w:tabs>
          <w:tab w:val="left" w:pos="1062"/>
          <w:tab w:val="left" w:pos="1134"/>
        </w:tabs>
        <w:ind w:left="0" w:firstLine="720"/>
        <w:contextualSpacing/>
        <w:rPr>
          <w:sz w:val="28"/>
          <w:szCs w:val="28"/>
        </w:rPr>
      </w:pPr>
      <w:r>
        <w:rPr>
          <w:sz w:val="28"/>
          <w:szCs w:val="28"/>
        </w:rPr>
        <w:t>Степин В.С. Теоретическое знание. Структура, историческая эволюция. – М.: Прогресс-Традиция, 2003. – 744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Эддингтон А. Пространство, время и тяготение. – М.: Эдиториал УРСС, 2010. – 224 с.</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Эйнштейн А. Эволюция физики. Сборник. Изд. 2 -е, исп. – М.: Тайдекс Ко, 2003. – 261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Энциклопедия эпистемологии и философии науки. – М.: «Канон+» РООИ «Реабилитация», 2009. – 1248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962601" w:rsidRDefault="00962601" w:rsidP="00962601">
      <w:pPr>
        <w:pStyle w:val="author"/>
        <w:spacing w:before="0" w:beforeAutospacing="0" w:after="0" w:afterAutospacing="0"/>
        <w:jc w:val="both"/>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52"/>
        </w:numPr>
        <w:tabs>
          <w:tab w:val="left" w:pos="993"/>
        </w:tabs>
        <w:ind w:left="0" w:firstLine="709"/>
        <w:rPr>
          <w:sz w:val="28"/>
          <w:szCs w:val="28"/>
        </w:rPr>
      </w:pPr>
      <w:r>
        <w:rPr>
          <w:sz w:val="28"/>
          <w:szCs w:val="28"/>
        </w:rPr>
        <w:t>Программные средства Microsoft Office.</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52"/>
        </w:numPr>
        <w:tabs>
          <w:tab w:val="left" w:pos="993"/>
        </w:tabs>
        <w:ind w:left="0" w:firstLine="709"/>
        <w:rPr>
          <w:sz w:val="28"/>
          <w:szCs w:val="28"/>
        </w:rPr>
      </w:pPr>
      <w:r>
        <w:rPr>
          <w:sz w:val="28"/>
          <w:szCs w:val="28"/>
        </w:rPr>
        <w:t>Учебная аудитория, оснащенная презентационным оборудованием.</w:t>
      </w:r>
    </w:p>
    <w:p w:rsidR="00962601" w:rsidRDefault="00962601" w:rsidP="00962601">
      <w:pPr>
        <w:ind w:firstLine="709"/>
        <w:rPr>
          <w:sz w:val="28"/>
          <w:szCs w:val="28"/>
        </w:rPr>
      </w:pPr>
    </w:p>
    <w:p w:rsidR="00962601" w:rsidRDefault="00962601" w:rsidP="00962601">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(уровень подготовки кадров высшей квалификации) </w:t>
      </w:r>
      <w:r w:rsidR="00827AB2">
        <w:rPr>
          <w:sz w:val="28"/>
          <w:szCs w:val="28"/>
        </w:rPr>
        <w:t>с научной специальностью</w:t>
      </w:r>
      <w:r>
        <w:rPr>
          <w:sz w:val="28"/>
          <w:szCs w:val="28"/>
        </w:rPr>
        <w:t xml:space="preserve"> – </w:t>
      </w:r>
      <w:r w:rsidR="00827AB2">
        <w:rPr>
          <w:bCs/>
          <w:sz w:val="28"/>
          <w:szCs w:val="28"/>
        </w:rPr>
        <w:t>1.3.4</w:t>
      </w:r>
      <w:r>
        <w:rPr>
          <w:bCs/>
          <w:sz w:val="28"/>
          <w:szCs w:val="28"/>
        </w:rPr>
        <w:t xml:space="preserve"> «</w:t>
      </w:r>
      <w:r>
        <w:rPr>
          <w:sz w:val="28"/>
          <w:szCs w:val="28"/>
        </w:rPr>
        <w:t>Радиофизика».</w:t>
      </w:r>
    </w:p>
    <w:p w:rsidR="00962601" w:rsidRDefault="00962601" w:rsidP="00962601">
      <w:pPr>
        <w:widowControl/>
        <w:ind w:firstLine="0"/>
        <w:rPr>
          <w:sz w:val="28"/>
          <w:szCs w:val="28"/>
        </w:rPr>
      </w:pPr>
    </w:p>
    <w:p w:rsidR="00962601" w:rsidRDefault="00962601" w:rsidP="00962601">
      <w:pPr>
        <w:widowControl/>
        <w:ind w:firstLine="0"/>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206CBE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28"/>
          <w:szCs w:val="28"/>
        </w:rPr>
      </w:pPr>
    </w:p>
    <w:p w:rsidR="00962601" w:rsidRDefault="00962601" w:rsidP="00962601">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rFonts w:eastAsia="HiddenHorzOCR"/>
          <w:b/>
        </w:rPr>
      </w:pPr>
      <w:r>
        <w:rPr>
          <w:rFonts w:eastAsia="HiddenHorzOCR"/>
          <w:b/>
        </w:rPr>
        <w:t>03.06.01 «</w:t>
      </w:r>
      <w:r>
        <w:rPr>
          <w:b/>
          <w:bCs/>
        </w:rPr>
        <w:t>Физика и астрономия</w:t>
      </w:r>
      <w:r>
        <w:rPr>
          <w:rFonts w:eastAsia="HiddenHorzOCR"/>
          <w:b/>
        </w:rPr>
        <w:t>»</w:t>
      </w:r>
    </w:p>
    <w:p w:rsidR="00962601" w:rsidRDefault="00962601" w:rsidP="00962601">
      <w:pPr>
        <w:widowControl/>
        <w:ind w:firstLine="0"/>
        <w:jc w:val="center"/>
        <w:rPr>
          <w:b/>
        </w:rPr>
      </w:pP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827AB2" w:rsidP="00CB533D">
      <w:pPr>
        <w:widowControl/>
        <w:ind w:firstLine="0"/>
        <w:jc w:val="center"/>
        <w:rPr>
          <w:b/>
        </w:rPr>
      </w:pPr>
      <w:r>
        <w:rPr>
          <w:b/>
        </w:rPr>
        <w:t>1.3.4</w:t>
      </w:r>
      <w:r w:rsidR="00962601">
        <w:rPr>
          <w:b/>
        </w:rPr>
        <w:t xml:space="preserve"> «</w:t>
      </w:r>
      <w:r w:rsidR="00962601">
        <w:rPr>
          <w:b/>
          <w:bCs/>
        </w:rPr>
        <w:t>Радиофизика</w:t>
      </w:r>
      <w:r w:rsidR="00962601">
        <w:rPr>
          <w:b/>
        </w:rPr>
        <w:t>»</w:t>
      </w:r>
    </w:p>
    <w:p w:rsidR="00962601" w:rsidRDefault="00962601" w:rsidP="00962601">
      <w:pPr>
        <w:widowControl/>
        <w:ind w:firstLine="0"/>
        <w:jc w:val="center"/>
        <w:rPr>
          <w:b/>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827AB2" w:rsidP="00962601">
      <w:pPr>
        <w:widowControl/>
        <w:ind w:firstLine="0"/>
        <w:jc w:val="center"/>
      </w:pPr>
      <w:r>
        <w:t>Москва 2021</w:t>
      </w:r>
    </w:p>
    <w:p w:rsidR="00962601" w:rsidRDefault="00962601" w:rsidP="001B1064">
      <w:pPr>
        <w:numPr>
          <w:ilvl w:val="0"/>
          <w:numId w:val="87"/>
        </w:numPr>
        <w:tabs>
          <w:tab w:val="left" w:pos="708"/>
        </w:tabs>
        <w:ind w:hanging="11"/>
        <w:contextualSpacing/>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профиля подготовки – </w:t>
      </w:r>
      <w:r w:rsidR="00827AB2">
        <w:rPr>
          <w:sz w:val="28"/>
          <w:szCs w:val="28"/>
        </w:rPr>
        <w:t>1.3.4</w:t>
      </w:r>
      <w:r>
        <w:rPr>
          <w:sz w:val="28"/>
          <w:szCs w:val="28"/>
        </w:rPr>
        <w:t xml:space="preserve"> «Радиофизика».</w:t>
      </w:r>
    </w:p>
    <w:p w:rsidR="00962601" w:rsidRDefault="00962601" w:rsidP="00962601">
      <w:pPr>
        <w:ind w:firstLine="710"/>
        <w:rPr>
          <w:sz w:val="28"/>
          <w:szCs w:val="28"/>
        </w:rPr>
      </w:pPr>
    </w:p>
    <w:p w:rsidR="00962601" w:rsidRDefault="00962601" w:rsidP="001B1064">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часа).</w:t>
      </w:r>
    </w:p>
    <w:p w:rsidR="00962601" w:rsidRDefault="00962601" w:rsidP="00962601">
      <w:pPr>
        <w:ind w:firstLine="709"/>
        <w:rPr>
          <w:sz w:val="28"/>
          <w:szCs w:val="28"/>
        </w:rPr>
      </w:pPr>
    </w:p>
    <w:p w:rsidR="00962601" w:rsidRDefault="00962601" w:rsidP="001B1064">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Формируемые компетенции</w:t>
            </w:r>
          </w:p>
          <w:p w:rsidR="00962601" w:rsidRDefault="00962601">
            <w:pPr>
              <w:ind w:firstLine="0"/>
              <w:jc w:val="center"/>
              <w:rPr>
                <w:b/>
              </w:rPr>
            </w:pPr>
            <w:r>
              <w:rPr>
                <w:b/>
              </w:rPr>
              <w:t>(код и название компетенции,</w:t>
            </w:r>
          </w:p>
          <w:p w:rsidR="00962601" w:rsidRDefault="00962601">
            <w:pPr>
              <w:ind w:firstLine="0"/>
              <w:jc w:val="center"/>
              <w:rPr>
                <w:b/>
              </w:rPr>
            </w:pPr>
            <w:r>
              <w:rPr>
                <w:b/>
              </w:rPr>
              <w:t>уровень освоения – при наличии в карте</w:t>
            </w:r>
          </w:p>
          <w:p w:rsidR="00962601" w:rsidRDefault="00962601">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rStyle w:val="FontStyle28"/>
                <w:b/>
              </w:rPr>
            </w:pPr>
            <w:r>
              <w:rPr>
                <w:rStyle w:val="FontStyle28"/>
                <w:b/>
              </w:rPr>
              <w:t>Знать:</w:t>
            </w:r>
          </w:p>
          <w:p w:rsidR="00962601" w:rsidRDefault="00962601">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62601" w:rsidTr="0096260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Уметь:</w:t>
            </w:r>
          </w:p>
          <w:p w:rsidR="00962601" w:rsidRDefault="00962601">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62601" w:rsidTr="0096260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Владеть:</w:t>
            </w:r>
          </w:p>
          <w:p w:rsidR="00962601" w:rsidRDefault="00962601">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62601" w:rsidTr="00962601">
        <w:trPr>
          <w:trHeight w:val="92"/>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b/>
                <w:highlight w:val="yellow"/>
              </w:rPr>
            </w:pPr>
            <w:r>
              <w:rPr>
                <w:b/>
              </w:rPr>
              <w:t xml:space="preserve">ПК-1 </w:t>
            </w:r>
            <w:r>
              <w:t>(способность свободно владеть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rStyle w:val="FontStyle28"/>
                <w:b/>
              </w:rPr>
              <w:t>Знать:</w:t>
            </w:r>
            <w:r>
              <w:t xml:space="preserve"> </w:t>
            </w:r>
          </w:p>
          <w:p w:rsidR="00962601" w:rsidRDefault="00962601" w:rsidP="00962601">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962601" w:rsidRDefault="00962601" w:rsidP="00962601">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962601" w:rsidRDefault="00962601" w:rsidP="00962601">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962601" w:rsidTr="00962601">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Уметь:</w:t>
            </w:r>
          </w:p>
          <w:p w:rsidR="00962601" w:rsidRDefault="00962601" w:rsidP="00962601">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601" w:rsidRDefault="00962601" w:rsidP="00962601">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601" w:rsidRDefault="00962601" w:rsidP="00962601">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62601" w:rsidTr="00962601">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Владеть:</w:t>
            </w:r>
          </w:p>
          <w:p w:rsidR="00962601" w:rsidRDefault="00962601" w:rsidP="00962601">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601" w:rsidRDefault="00962601" w:rsidP="00962601">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62601" w:rsidRDefault="00962601" w:rsidP="00962601">
      <w:pPr>
        <w:ind w:firstLine="0"/>
        <w:rPr>
          <w:b/>
          <w:sz w:val="28"/>
          <w:szCs w:val="28"/>
        </w:rPr>
      </w:pPr>
    </w:p>
    <w:p w:rsidR="00962601" w:rsidRDefault="00962601" w:rsidP="001B1064">
      <w:pPr>
        <w:numPr>
          <w:ilvl w:val="0"/>
          <w:numId w:val="87"/>
        </w:numPr>
        <w:tabs>
          <w:tab w:val="left" w:pos="708"/>
        </w:tabs>
        <w:ind w:hanging="11"/>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2 зачетные единицы (72 акад. часа).</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6"/>
        <w:gridCol w:w="699"/>
        <w:gridCol w:w="678"/>
        <w:gridCol w:w="821"/>
        <w:gridCol w:w="510"/>
        <w:gridCol w:w="498"/>
        <w:gridCol w:w="3695"/>
      </w:tblGrid>
      <w:tr w:rsidR="00962601" w:rsidTr="0096260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1</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962601" w:rsidTr="00962601">
        <w:trPr>
          <w:trHeight w:val="388"/>
        </w:trPr>
        <w:tc>
          <w:tcPr>
            <w:tcW w:w="532"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w:t>
            </w:r>
            <w:r>
              <w:rPr>
                <w:rFonts w:ascii="Times New Roman" w:hAnsi="Times New Roman"/>
                <w:sz w:val="24"/>
                <w:szCs w:val="24"/>
              </w:rPr>
              <w:lastRenderedPageBreak/>
              <w:t>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pPr>
            <w:r>
              <w:rPr>
                <w:rFonts w:ascii="Times New Roman" w:hAnsi="Times New Roman"/>
                <w:sz w:val="24"/>
                <w:szCs w:val="24"/>
              </w:rPr>
              <w:lastRenderedPageBreak/>
              <w:t>Смысл и задачи курса. Наука в современном обществе: основные цели и задачи. Научная истина. Проблема истины в науке. Мир идей и мир вещей Платона. Обще</w:t>
            </w:r>
            <w:r>
              <w:rPr>
                <w:rFonts w:ascii="Times New Roman" w:hAnsi="Times New Roman"/>
                <w:sz w:val="24"/>
                <w:szCs w:val="24"/>
              </w:rPr>
              <w:lastRenderedPageBreak/>
              <w:t xml:space="preserve">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962601" w:rsidRDefault="00962601">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w:t>
            </w:r>
            <w:r>
              <w:lastRenderedPageBreak/>
              <w:t>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w:t>
            </w:r>
            <w:r>
              <w:rPr>
                <w:rFonts w:ascii="Times New Roman" w:hAnsi="Times New Roman"/>
                <w:sz w:val="24"/>
                <w:szCs w:val="24"/>
              </w:rPr>
              <w:lastRenderedPageBreak/>
              <w:t>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2"/>
              <w:keepNext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62601" w:rsidRDefault="00962601">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962601" w:rsidRDefault="00962601">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ind w:firstLine="709"/>
        <w:rPr>
          <w:b/>
          <w:sz w:val="28"/>
          <w:szCs w:val="28"/>
        </w:rPr>
      </w:pPr>
      <w:r>
        <w:rPr>
          <w:b/>
          <w:sz w:val="28"/>
          <w:szCs w:val="28"/>
        </w:rPr>
        <w:t>4.4. 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0"/>
        <w:rPr>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numPr>
          <w:ilvl w:val="0"/>
          <w:numId w:val="40"/>
        </w:numPr>
        <w:tabs>
          <w:tab w:val="left" w:pos="993"/>
        </w:tabs>
        <w:ind w:left="0" w:firstLine="709"/>
        <w:rPr>
          <w:sz w:val="28"/>
          <w:szCs w:val="28"/>
        </w:rPr>
      </w:pPr>
      <w:r>
        <w:rPr>
          <w:sz w:val="28"/>
          <w:szCs w:val="28"/>
        </w:rPr>
        <w:t>подготовка к лекциям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ind w:firstLine="709"/>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20"/>
        <w:rPr>
          <w:b/>
          <w:sz w:val="28"/>
          <w:szCs w:val="28"/>
        </w:rPr>
      </w:pPr>
      <w:r>
        <w:rPr>
          <w:b/>
          <w:sz w:val="28"/>
          <w:szCs w:val="28"/>
        </w:rPr>
        <w:t>6.2.1. Показатели и критерии оценивания компетенций, используемые шкалы оценивания</w:t>
      </w: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color w:val="000000"/>
                <w:kern w:val="24"/>
                <w:lang w:val="en-US"/>
              </w:rPr>
            </w:pP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rStyle w:val="FontStyle28"/>
                <w:b/>
              </w:rPr>
              <w:t>Знание:</w:t>
            </w:r>
            <w:r>
              <w:t xml:space="preserve"> </w:t>
            </w:r>
          </w:p>
          <w:p w:rsidR="00962601" w:rsidRDefault="00962601" w:rsidP="00962601">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962601" w:rsidRDefault="00962601" w:rsidP="00962601">
            <w:pPr>
              <w:pStyle w:val="af5"/>
              <w:numPr>
                <w:ilvl w:val="0"/>
                <w:numId w:val="53"/>
              </w:numPr>
              <w:tabs>
                <w:tab w:val="left" w:pos="289"/>
                <w:tab w:val="left" w:pos="708"/>
              </w:tabs>
              <w:ind w:left="0" w:firstLine="5"/>
            </w:pPr>
            <w:r>
              <w:lastRenderedPageBreak/>
              <w:t>нормативных документов о выполнении и оформлении научно-исследовательских работ</w:t>
            </w:r>
          </w:p>
          <w:p w:rsidR="00962601" w:rsidRDefault="00962601" w:rsidP="00962601">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Сформированность представлений о нормативных </w:t>
            </w:r>
            <w:r>
              <w:rPr>
                <w:color w:val="000000"/>
                <w:kern w:val="24"/>
              </w:rPr>
              <w:lastRenderedPageBreak/>
              <w:t xml:space="preserve">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lastRenderedPageBreak/>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p>
          <w:p w:rsidR="00962601" w:rsidRDefault="00962601" w:rsidP="00962601">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601" w:rsidRDefault="00962601" w:rsidP="00962601">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601" w:rsidRDefault="00962601" w:rsidP="00962601">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(ПК-1)</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Владение:</w:t>
            </w:r>
          </w:p>
          <w:p w:rsidR="00962601" w:rsidRDefault="00962601" w:rsidP="00962601">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601" w:rsidRDefault="00962601" w:rsidP="00962601">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color w:val="000000"/>
                <w:kern w:val="24"/>
                <w:lang w:val="en-US"/>
              </w:rPr>
            </w:pPr>
          </w:p>
        </w:tc>
      </w:tr>
    </w:tbl>
    <w:p w:rsidR="00962601" w:rsidRDefault="00962601" w:rsidP="00962601">
      <w:pPr>
        <w:ind w:firstLine="720"/>
        <w:rPr>
          <w:b/>
          <w:sz w:val="28"/>
          <w:szCs w:val="28"/>
        </w:rPr>
      </w:pP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b/>
          <w:i/>
          <w:sz w:val="28"/>
          <w:szCs w:val="28"/>
        </w:rPr>
      </w:pPr>
    </w:p>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962601" w:rsidRDefault="00962601" w:rsidP="00962601">
      <w:pPr>
        <w:ind w:firstLine="720"/>
        <w:rPr>
          <w:b/>
          <w:bCs/>
          <w:sz w:val="28"/>
          <w:szCs w:val="28"/>
        </w:rPr>
      </w:pP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62601" w:rsidRDefault="00962601" w:rsidP="00962601">
      <w:pPr>
        <w:ind w:firstLine="720"/>
        <w:rPr>
          <w:bCs/>
          <w:sz w:val="28"/>
          <w:szCs w:val="28"/>
        </w:rPr>
      </w:pPr>
      <w:r>
        <w:rPr>
          <w:bCs/>
          <w:sz w:val="28"/>
          <w:szCs w:val="28"/>
        </w:rPr>
        <w:t>Учебным планом не предусмотрены.</w:t>
      </w:r>
    </w:p>
    <w:p w:rsidR="00962601" w:rsidRDefault="00962601" w:rsidP="00962601">
      <w:pPr>
        <w:ind w:firstLine="0"/>
        <w:rPr>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Социальные функции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Научно-практическая ценность диссертации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62601" w:rsidRDefault="00962601" w:rsidP="00962601">
      <w:pPr>
        <w:ind w:firstLine="720"/>
        <w:rPr>
          <w:b/>
          <w:sz w:val="28"/>
          <w:szCs w:val="28"/>
        </w:rPr>
      </w:pPr>
    </w:p>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Темы рефератов:</w:t>
      </w:r>
    </w:p>
    <w:p w:rsidR="00962601" w:rsidRDefault="00962601" w:rsidP="00962601">
      <w:pPr>
        <w:ind w:firstLine="720"/>
        <w:rPr>
          <w:sz w:val="28"/>
          <w:szCs w:val="28"/>
        </w:rPr>
      </w:pPr>
      <w:r>
        <w:rPr>
          <w:sz w:val="28"/>
          <w:szCs w:val="28"/>
        </w:rPr>
        <w:t>Сохранение природы человека как глобальная проблема современности</w:t>
      </w:r>
    </w:p>
    <w:p w:rsidR="00962601" w:rsidRDefault="00962601" w:rsidP="00962601">
      <w:pPr>
        <w:ind w:firstLine="720"/>
        <w:rPr>
          <w:sz w:val="28"/>
          <w:szCs w:val="28"/>
        </w:rPr>
      </w:pPr>
      <w:r>
        <w:rPr>
          <w:sz w:val="28"/>
          <w:szCs w:val="28"/>
        </w:rPr>
        <w:t>«Русский взгляд» на проблемы эпистемологии</w:t>
      </w:r>
    </w:p>
    <w:p w:rsidR="00962601" w:rsidRDefault="00962601" w:rsidP="00962601">
      <w:pPr>
        <w:ind w:firstLine="720"/>
        <w:rPr>
          <w:sz w:val="28"/>
          <w:szCs w:val="28"/>
        </w:rPr>
      </w:pPr>
      <w:r>
        <w:rPr>
          <w:sz w:val="28"/>
          <w:szCs w:val="28"/>
        </w:rPr>
        <w:t>«Странник и его цель» (герменевтика Шестова)</w:t>
      </w:r>
    </w:p>
    <w:p w:rsidR="00962601" w:rsidRDefault="00962601" w:rsidP="00962601">
      <w:pPr>
        <w:ind w:firstLine="720"/>
        <w:rPr>
          <w:sz w:val="28"/>
          <w:szCs w:val="28"/>
        </w:rPr>
      </w:pPr>
      <w:r>
        <w:rPr>
          <w:sz w:val="28"/>
          <w:szCs w:val="28"/>
        </w:rPr>
        <w:t>Академическая и постакадемическая наука</w:t>
      </w:r>
    </w:p>
    <w:p w:rsidR="00962601" w:rsidRDefault="00962601" w:rsidP="00962601">
      <w:pPr>
        <w:ind w:firstLine="720"/>
        <w:rPr>
          <w:sz w:val="28"/>
          <w:szCs w:val="28"/>
        </w:rPr>
      </w:pPr>
      <w:r>
        <w:rPr>
          <w:sz w:val="28"/>
          <w:szCs w:val="28"/>
        </w:rPr>
        <w:t>Атомизм, анимизм и когнитивная наука</w:t>
      </w:r>
    </w:p>
    <w:p w:rsidR="00962601" w:rsidRDefault="00962601" w:rsidP="00962601">
      <w:pPr>
        <w:ind w:firstLine="720"/>
        <w:rPr>
          <w:sz w:val="28"/>
          <w:szCs w:val="28"/>
        </w:rPr>
      </w:pPr>
      <w:r>
        <w:rPr>
          <w:sz w:val="28"/>
          <w:szCs w:val="28"/>
        </w:rPr>
        <w:t>Аутентичный теоретический дискурс «Возвращение к Марксу»</w:t>
      </w:r>
    </w:p>
    <w:p w:rsidR="00962601" w:rsidRDefault="00962601" w:rsidP="00962601">
      <w:pPr>
        <w:ind w:firstLine="720"/>
        <w:rPr>
          <w:sz w:val="28"/>
          <w:szCs w:val="28"/>
        </w:rPr>
      </w:pPr>
      <w:r>
        <w:rPr>
          <w:sz w:val="28"/>
          <w:szCs w:val="28"/>
        </w:rPr>
        <w:t>Бесконечность или неопределённость?</w:t>
      </w:r>
    </w:p>
    <w:p w:rsidR="00962601" w:rsidRDefault="00962601" w:rsidP="00962601">
      <w:pPr>
        <w:ind w:firstLine="720"/>
        <w:rPr>
          <w:sz w:val="28"/>
          <w:szCs w:val="28"/>
        </w:rPr>
      </w:pPr>
      <w:r>
        <w:rPr>
          <w:sz w:val="28"/>
          <w:szCs w:val="28"/>
        </w:rPr>
        <w:t>В.И. Ленин об отношении мышления к бытию</w:t>
      </w:r>
    </w:p>
    <w:p w:rsidR="00962601" w:rsidRDefault="00962601" w:rsidP="00962601">
      <w:pPr>
        <w:ind w:firstLine="720"/>
        <w:rPr>
          <w:sz w:val="28"/>
          <w:szCs w:val="28"/>
        </w:rPr>
      </w:pPr>
      <w:r>
        <w:rPr>
          <w:sz w:val="28"/>
          <w:szCs w:val="28"/>
        </w:rPr>
        <w:t>Вернадский как историк науки: методологические находки, парадоксы</w:t>
      </w:r>
    </w:p>
    <w:p w:rsidR="00962601" w:rsidRDefault="00962601" w:rsidP="00962601">
      <w:pPr>
        <w:ind w:firstLine="720"/>
        <w:rPr>
          <w:sz w:val="28"/>
          <w:szCs w:val="28"/>
        </w:rPr>
      </w:pPr>
      <w:r>
        <w:rPr>
          <w:sz w:val="28"/>
          <w:szCs w:val="28"/>
        </w:rPr>
        <w:t>Возможны ли науки о человеке?</w:t>
      </w:r>
    </w:p>
    <w:p w:rsidR="00962601" w:rsidRDefault="00962601" w:rsidP="00962601">
      <w:pPr>
        <w:ind w:firstLine="720"/>
        <w:rPr>
          <w:sz w:val="28"/>
          <w:szCs w:val="28"/>
        </w:rPr>
      </w:pPr>
      <w:r>
        <w:rPr>
          <w:sz w:val="28"/>
          <w:szCs w:val="28"/>
        </w:rPr>
        <w:t>Генезис учения об атомах как проблема языка и мышления</w:t>
      </w:r>
    </w:p>
    <w:p w:rsidR="00962601" w:rsidRDefault="00962601" w:rsidP="00962601">
      <w:pPr>
        <w:ind w:firstLine="720"/>
        <w:rPr>
          <w:sz w:val="28"/>
          <w:szCs w:val="28"/>
        </w:rPr>
      </w:pPr>
      <w:r>
        <w:rPr>
          <w:sz w:val="28"/>
          <w:szCs w:val="28"/>
        </w:rPr>
        <w:t>Гиперсетевая теория сознания</w:t>
      </w:r>
    </w:p>
    <w:p w:rsidR="00962601" w:rsidRDefault="00962601" w:rsidP="00962601">
      <w:pPr>
        <w:ind w:firstLine="720"/>
        <w:rPr>
          <w:sz w:val="28"/>
          <w:szCs w:val="28"/>
        </w:rPr>
      </w:pPr>
      <w:r>
        <w:rPr>
          <w:sz w:val="28"/>
          <w:szCs w:val="28"/>
        </w:rPr>
        <w:t>Греческий атомизм и алфавитное письмо</w:t>
      </w:r>
    </w:p>
    <w:p w:rsidR="00962601" w:rsidRDefault="00962601" w:rsidP="00962601">
      <w:pPr>
        <w:ind w:firstLine="720"/>
        <w:rPr>
          <w:sz w:val="28"/>
          <w:szCs w:val="28"/>
        </w:rPr>
      </w:pPr>
      <w:r>
        <w:rPr>
          <w:sz w:val="28"/>
          <w:szCs w:val="28"/>
        </w:rPr>
        <w:t>Деловая переписка и организация деловых отношений</w:t>
      </w:r>
    </w:p>
    <w:p w:rsidR="00962601" w:rsidRDefault="00962601" w:rsidP="00962601">
      <w:pPr>
        <w:ind w:firstLine="720"/>
        <w:rPr>
          <w:sz w:val="28"/>
          <w:szCs w:val="28"/>
        </w:rPr>
      </w:pPr>
      <w:r>
        <w:rPr>
          <w:sz w:val="28"/>
          <w:szCs w:val="28"/>
        </w:rPr>
        <w:t>Диагностика как универсальная форма научного познания</w:t>
      </w:r>
    </w:p>
    <w:p w:rsidR="00962601" w:rsidRDefault="00962601" w:rsidP="00962601">
      <w:pPr>
        <w:ind w:firstLine="720"/>
        <w:rPr>
          <w:sz w:val="28"/>
          <w:szCs w:val="28"/>
        </w:rPr>
      </w:pPr>
      <w:r>
        <w:rPr>
          <w:sz w:val="28"/>
          <w:szCs w:val="28"/>
        </w:rPr>
        <w:t>Интеллектуальная собственность: проблемы справедливости</w:t>
      </w:r>
    </w:p>
    <w:p w:rsidR="00962601" w:rsidRDefault="00962601" w:rsidP="00962601">
      <w:pPr>
        <w:ind w:firstLine="720"/>
        <w:rPr>
          <w:sz w:val="28"/>
          <w:szCs w:val="28"/>
        </w:rPr>
      </w:pPr>
      <w:r>
        <w:rPr>
          <w:sz w:val="28"/>
          <w:szCs w:val="28"/>
        </w:rPr>
        <w:t>Информационное общество в контексте истории</w:t>
      </w:r>
    </w:p>
    <w:p w:rsidR="00962601" w:rsidRDefault="00962601" w:rsidP="00962601">
      <w:pPr>
        <w:ind w:firstLine="720"/>
        <w:rPr>
          <w:sz w:val="28"/>
          <w:szCs w:val="28"/>
        </w:rPr>
      </w:pPr>
      <w:r>
        <w:rPr>
          <w:sz w:val="28"/>
          <w:szCs w:val="28"/>
        </w:rPr>
        <w:t>Информационно-теоретический поворот в интерпретации квантовой механики</w:t>
      </w:r>
    </w:p>
    <w:p w:rsidR="00962601" w:rsidRDefault="00962601" w:rsidP="00962601">
      <w:pPr>
        <w:ind w:firstLine="720"/>
        <w:rPr>
          <w:sz w:val="28"/>
          <w:szCs w:val="28"/>
        </w:rPr>
      </w:pPr>
      <w:r>
        <w:rPr>
          <w:sz w:val="28"/>
          <w:szCs w:val="28"/>
        </w:rPr>
        <w:t>Исламский мир в поисках справедливости в условиях кризиса</w:t>
      </w:r>
    </w:p>
    <w:p w:rsidR="00962601" w:rsidRDefault="00962601" w:rsidP="00962601">
      <w:pPr>
        <w:ind w:firstLine="720"/>
        <w:rPr>
          <w:sz w:val="28"/>
          <w:szCs w:val="28"/>
        </w:rPr>
      </w:pPr>
      <w:r>
        <w:rPr>
          <w:sz w:val="28"/>
          <w:szCs w:val="28"/>
        </w:rPr>
        <w:t>Историческая мысль между жизнью и смертью</w:t>
      </w:r>
    </w:p>
    <w:p w:rsidR="00962601" w:rsidRDefault="00962601" w:rsidP="00962601">
      <w:pPr>
        <w:ind w:firstLine="720"/>
        <w:rPr>
          <w:sz w:val="28"/>
          <w:szCs w:val="28"/>
        </w:rPr>
      </w:pPr>
      <w:r>
        <w:rPr>
          <w:sz w:val="28"/>
          <w:szCs w:val="28"/>
        </w:rPr>
        <w:t>Историческая эпистемология науки и техники</w:t>
      </w:r>
    </w:p>
    <w:p w:rsidR="00962601" w:rsidRDefault="00962601" w:rsidP="00962601">
      <w:pPr>
        <w:ind w:firstLine="720"/>
        <w:rPr>
          <w:sz w:val="28"/>
          <w:szCs w:val="28"/>
        </w:rPr>
      </w:pPr>
      <w:r>
        <w:rPr>
          <w:sz w:val="28"/>
          <w:szCs w:val="28"/>
        </w:rPr>
        <w:t>История и проблема робота</w:t>
      </w:r>
    </w:p>
    <w:p w:rsidR="00962601" w:rsidRDefault="00962601" w:rsidP="00962601">
      <w:pPr>
        <w:ind w:firstLine="720"/>
        <w:rPr>
          <w:sz w:val="28"/>
          <w:szCs w:val="28"/>
        </w:rPr>
      </w:pPr>
      <w:r>
        <w:rPr>
          <w:sz w:val="28"/>
          <w:szCs w:val="28"/>
        </w:rPr>
        <w:t>К типологии методов Интернет-исследований</w:t>
      </w:r>
    </w:p>
    <w:p w:rsidR="00962601" w:rsidRDefault="00962601" w:rsidP="00962601">
      <w:pPr>
        <w:ind w:firstLine="720"/>
        <w:rPr>
          <w:sz w:val="28"/>
          <w:szCs w:val="28"/>
        </w:rPr>
      </w:pPr>
      <w:r>
        <w:rPr>
          <w:sz w:val="28"/>
          <w:szCs w:val="28"/>
        </w:rPr>
        <w:t>Классическая и квантовая физика на языке сознания</w:t>
      </w:r>
    </w:p>
    <w:p w:rsidR="00962601" w:rsidRDefault="00962601" w:rsidP="00962601">
      <w:pPr>
        <w:ind w:firstLine="720"/>
        <w:rPr>
          <w:sz w:val="28"/>
          <w:szCs w:val="28"/>
        </w:rPr>
      </w:pPr>
      <w:r>
        <w:rPr>
          <w:sz w:val="28"/>
          <w:szCs w:val="28"/>
        </w:rPr>
        <w:t>Классическая, неклассическая и постнеклассическая онтология</w:t>
      </w:r>
    </w:p>
    <w:p w:rsidR="00962601" w:rsidRDefault="00962601" w:rsidP="00962601">
      <w:pPr>
        <w:ind w:firstLine="720"/>
        <w:rPr>
          <w:sz w:val="28"/>
          <w:szCs w:val="28"/>
        </w:rPr>
      </w:pPr>
      <w:r>
        <w:rPr>
          <w:sz w:val="28"/>
          <w:szCs w:val="28"/>
        </w:rPr>
        <w:t>Когнитивное истолкование вероятности</w:t>
      </w:r>
    </w:p>
    <w:p w:rsidR="00962601" w:rsidRDefault="00962601" w:rsidP="00962601">
      <w:pPr>
        <w:ind w:firstLine="720"/>
        <w:rPr>
          <w:sz w:val="28"/>
          <w:szCs w:val="28"/>
        </w:rPr>
      </w:pPr>
      <w:r>
        <w:rPr>
          <w:sz w:val="28"/>
          <w:szCs w:val="28"/>
        </w:rPr>
        <w:t>Когнитивные издержки Интернет-общения</w:t>
      </w:r>
    </w:p>
    <w:p w:rsidR="00962601" w:rsidRDefault="00962601" w:rsidP="00962601">
      <w:pPr>
        <w:ind w:firstLine="720"/>
        <w:rPr>
          <w:sz w:val="28"/>
          <w:szCs w:val="28"/>
        </w:rPr>
      </w:pPr>
      <w:r>
        <w:rPr>
          <w:sz w:val="28"/>
          <w:szCs w:val="28"/>
        </w:rPr>
        <w:t>Коммуникации: сила и слабость онтологического оптимизма</w:t>
      </w:r>
    </w:p>
    <w:p w:rsidR="00962601" w:rsidRDefault="00962601" w:rsidP="00962601">
      <w:pPr>
        <w:ind w:firstLine="720"/>
        <w:rPr>
          <w:sz w:val="28"/>
          <w:szCs w:val="28"/>
        </w:rPr>
      </w:pPr>
      <w:r>
        <w:rPr>
          <w:sz w:val="28"/>
          <w:szCs w:val="28"/>
        </w:rPr>
        <w:t>Конвенционалистская философия науки</w:t>
      </w:r>
    </w:p>
    <w:p w:rsidR="00962601" w:rsidRDefault="00962601" w:rsidP="00962601">
      <w:pPr>
        <w:ind w:firstLine="720"/>
        <w:rPr>
          <w:sz w:val="28"/>
          <w:szCs w:val="28"/>
        </w:rPr>
      </w:pPr>
      <w:r>
        <w:rPr>
          <w:sz w:val="28"/>
          <w:szCs w:val="28"/>
        </w:rPr>
        <w:t>Концептуальные основы самообразования обучающихся</w:t>
      </w:r>
    </w:p>
    <w:p w:rsidR="00962601" w:rsidRDefault="00962601" w:rsidP="00962601">
      <w:pPr>
        <w:ind w:firstLine="720"/>
        <w:rPr>
          <w:sz w:val="28"/>
          <w:szCs w:val="28"/>
        </w:rPr>
      </w:pPr>
      <w:r>
        <w:rPr>
          <w:sz w:val="28"/>
          <w:szCs w:val="28"/>
        </w:rPr>
        <w:t>Концепция ситуативного познания в когнитивной науке</w:t>
      </w:r>
    </w:p>
    <w:p w:rsidR="00962601" w:rsidRDefault="00962601" w:rsidP="00962601">
      <w:pPr>
        <w:ind w:firstLine="720"/>
        <w:rPr>
          <w:sz w:val="28"/>
          <w:szCs w:val="28"/>
        </w:rPr>
      </w:pPr>
      <w:r>
        <w:rPr>
          <w:sz w:val="28"/>
          <w:szCs w:val="28"/>
        </w:rPr>
        <w:t>Космология с позиции представления о бытии как о тотальности</w:t>
      </w:r>
    </w:p>
    <w:p w:rsidR="00962601" w:rsidRDefault="00962601" w:rsidP="00962601">
      <w:pPr>
        <w:ind w:firstLine="720"/>
        <w:rPr>
          <w:sz w:val="28"/>
          <w:szCs w:val="28"/>
        </w:rPr>
      </w:pPr>
      <w:r>
        <w:rPr>
          <w:sz w:val="28"/>
          <w:szCs w:val="28"/>
        </w:rPr>
        <w:t>Критические замечания о когнитивности релятивизма</w:t>
      </w:r>
    </w:p>
    <w:p w:rsidR="00962601" w:rsidRDefault="00962601" w:rsidP="00962601">
      <w:pPr>
        <w:ind w:firstLine="720"/>
        <w:rPr>
          <w:sz w:val="28"/>
          <w:szCs w:val="28"/>
        </w:rPr>
      </w:pPr>
      <w:r>
        <w:rPr>
          <w:sz w:val="28"/>
          <w:szCs w:val="28"/>
        </w:rPr>
        <w:t>Мегапроекты и глобадьные проекты. Наука и технократия</w:t>
      </w:r>
    </w:p>
    <w:p w:rsidR="00962601" w:rsidRDefault="00962601" w:rsidP="00962601">
      <w:pPr>
        <w:ind w:firstLine="720"/>
        <w:rPr>
          <w:sz w:val="28"/>
          <w:szCs w:val="28"/>
        </w:rPr>
      </w:pPr>
      <w:r>
        <w:rPr>
          <w:sz w:val="28"/>
          <w:szCs w:val="28"/>
        </w:rPr>
        <w:t>Методологические вызовы психологии</w:t>
      </w:r>
    </w:p>
    <w:p w:rsidR="00962601" w:rsidRDefault="00962601" w:rsidP="00962601">
      <w:pPr>
        <w:ind w:firstLine="720"/>
        <w:rPr>
          <w:sz w:val="28"/>
          <w:szCs w:val="28"/>
        </w:rPr>
      </w:pPr>
      <w:r>
        <w:rPr>
          <w:sz w:val="28"/>
          <w:szCs w:val="28"/>
        </w:rPr>
        <w:lastRenderedPageBreak/>
        <w:t>Методологические проблемы исследования геосистем</w:t>
      </w:r>
    </w:p>
    <w:p w:rsidR="00962601" w:rsidRDefault="00962601" w:rsidP="00962601">
      <w:pPr>
        <w:ind w:firstLine="720"/>
        <w:rPr>
          <w:sz w:val="28"/>
          <w:szCs w:val="28"/>
        </w:rPr>
      </w:pPr>
      <w:r>
        <w:rPr>
          <w:sz w:val="28"/>
          <w:szCs w:val="28"/>
        </w:rPr>
        <w:t>Методологический поворот в философии</w:t>
      </w:r>
    </w:p>
    <w:p w:rsidR="00962601" w:rsidRDefault="00962601" w:rsidP="00962601">
      <w:pPr>
        <w:ind w:firstLine="720"/>
        <w:rPr>
          <w:sz w:val="28"/>
          <w:szCs w:val="28"/>
        </w:rPr>
      </w:pPr>
      <w:r>
        <w:rPr>
          <w:sz w:val="28"/>
          <w:szCs w:val="28"/>
        </w:rPr>
        <w:t>Методологический поворот в философии науки</w:t>
      </w:r>
    </w:p>
    <w:p w:rsidR="00962601" w:rsidRDefault="00962601" w:rsidP="00962601">
      <w:pPr>
        <w:ind w:firstLine="720"/>
        <w:rPr>
          <w:sz w:val="28"/>
          <w:szCs w:val="28"/>
        </w:rPr>
      </w:pPr>
      <w:r>
        <w:rPr>
          <w:sz w:val="28"/>
          <w:szCs w:val="28"/>
        </w:rPr>
        <w:t>На пути к новой онтологии в философии науки</w:t>
      </w:r>
    </w:p>
    <w:p w:rsidR="00962601" w:rsidRDefault="00962601" w:rsidP="00962601">
      <w:pPr>
        <w:ind w:firstLine="720"/>
        <w:rPr>
          <w:sz w:val="28"/>
          <w:szCs w:val="28"/>
        </w:rPr>
      </w:pPr>
      <w:r>
        <w:rPr>
          <w:sz w:val="28"/>
          <w:szCs w:val="28"/>
        </w:rPr>
        <w:t>Наука в эпоху биокапитализма</w:t>
      </w:r>
    </w:p>
    <w:p w:rsidR="00962601" w:rsidRDefault="00962601" w:rsidP="00962601">
      <w:pPr>
        <w:ind w:firstLine="720"/>
        <w:rPr>
          <w:sz w:val="28"/>
          <w:szCs w:val="28"/>
        </w:rPr>
      </w:pPr>
      <w:r>
        <w:rPr>
          <w:sz w:val="28"/>
          <w:szCs w:val="28"/>
        </w:rPr>
        <w:t>Об априорности классической механики</w:t>
      </w:r>
    </w:p>
    <w:p w:rsidR="00962601" w:rsidRDefault="00962601" w:rsidP="00962601">
      <w:pPr>
        <w:ind w:firstLine="720"/>
        <w:rPr>
          <w:sz w:val="28"/>
          <w:szCs w:val="28"/>
        </w:rPr>
      </w:pPr>
      <w:r>
        <w:rPr>
          <w:sz w:val="28"/>
          <w:szCs w:val="28"/>
        </w:rPr>
        <w:t>Общение и синергия: к вопросу противопоставления</w:t>
      </w:r>
    </w:p>
    <w:p w:rsidR="00962601" w:rsidRDefault="00962601" w:rsidP="00962601">
      <w:pPr>
        <w:ind w:firstLine="720"/>
        <w:rPr>
          <w:sz w:val="28"/>
          <w:szCs w:val="28"/>
        </w:rPr>
      </w:pPr>
      <w:r>
        <w:rPr>
          <w:sz w:val="28"/>
          <w:szCs w:val="28"/>
        </w:rPr>
        <w:t>Онтологические основания физического знания и современная эконом. теория</w:t>
      </w:r>
    </w:p>
    <w:p w:rsidR="00962601" w:rsidRDefault="00962601" w:rsidP="00962601">
      <w:pPr>
        <w:ind w:firstLine="720"/>
        <w:rPr>
          <w:sz w:val="28"/>
          <w:szCs w:val="28"/>
        </w:rPr>
      </w:pPr>
      <w:r>
        <w:rPr>
          <w:sz w:val="28"/>
          <w:szCs w:val="28"/>
        </w:rPr>
        <w:t>Определение вероятности через способ её познания</w:t>
      </w:r>
    </w:p>
    <w:p w:rsidR="00962601" w:rsidRDefault="00962601" w:rsidP="00962601">
      <w:pPr>
        <w:ind w:firstLine="720"/>
        <w:rPr>
          <w:sz w:val="28"/>
          <w:szCs w:val="28"/>
        </w:rPr>
      </w:pPr>
      <w:r>
        <w:rPr>
          <w:sz w:val="28"/>
          <w:szCs w:val="28"/>
        </w:rPr>
        <w:t>Основные вопросы философии инженерии</w:t>
      </w:r>
    </w:p>
    <w:p w:rsidR="00962601" w:rsidRDefault="00962601" w:rsidP="00962601">
      <w:pPr>
        <w:ind w:firstLine="720"/>
        <w:rPr>
          <w:sz w:val="28"/>
          <w:szCs w:val="28"/>
        </w:rPr>
      </w:pPr>
      <w:r>
        <w:rPr>
          <w:sz w:val="28"/>
          <w:szCs w:val="28"/>
        </w:rPr>
        <w:t>Основные направления в современной философии</w:t>
      </w:r>
    </w:p>
    <w:p w:rsidR="00962601" w:rsidRDefault="00962601" w:rsidP="00962601">
      <w:pPr>
        <w:ind w:firstLine="720"/>
        <w:rPr>
          <w:sz w:val="28"/>
          <w:szCs w:val="28"/>
        </w:rPr>
      </w:pPr>
      <w:r>
        <w:rPr>
          <w:sz w:val="28"/>
          <w:szCs w:val="28"/>
        </w:rPr>
        <w:t>Основные парадигмы эпистемологии и философии науки</w:t>
      </w:r>
    </w:p>
    <w:p w:rsidR="00962601" w:rsidRDefault="00962601" w:rsidP="00962601">
      <w:pPr>
        <w:ind w:firstLine="720"/>
        <w:rPr>
          <w:sz w:val="28"/>
          <w:szCs w:val="28"/>
        </w:rPr>
      </w:pPr>
      <w:r>
        <w:rPr>
          <w:sz w:val="28"/>
          <w:szCs w:val="28"/>
        </w:rPr>
        <w:t>Особенности влияния сенсорно-языковых каналов на восприятие</w:t>
      </w:r>
    </w:p>
    <w:p w:rsidR="00962601" w:rsidRDefault="00962601" w:rsidP="00962601">
      <w:pPr>
        <w:ind w:firstLine="720"/>
        <w:rPr>
          <w:sz w:val="28"/>
          <w:szCs w:val="28"/>
        </w:rPr>
      </w:pPr>
      <w:r>
        <w:rPr>
          <w:sz w:val="28"/>
          <w:szCs w:val="28"/>
        </w:rPr>
        <w:t>Парадигма сложности социальных проекций конвергентных технологий</w:t>
      </w:r>
    </w:p>
    <w:p w:rsidR="00962601" w:rsidRDefault="00962601" w:rsidP="00962601">
      <w:pPr>
        <w:ind w:firstLine="720"/>
        <w:rPr>
          <w:sz w:val="28"/>
          <w:szCs w:val="28"/>
        </w:rPr>
      </w:pPr>
      <w:r>
        <w:rPr>
          <w:sz w:val="28"/>
          <w:szCs w:val="28"/>
        </w:rPr>
        <w:t>Пересборка эпистемологического</w:t>
      </w:r>
    </w:p>
    <w:p w:rsidR="00962601" w:rsidRDefault="00962601" w:rsidP="00962601">
      <w:pPr>
        <w:ind w:firstLine="720"/>
        <w:rPr>
          <w:sz w:val="28"/>
          <w:szCs w:val="28"/>
        </w:rPr>
      </w:pPr>
      <w:r>
        <w:rPr>
          <w:sz w:val="28"/>
          <w:szCs w:val="28"/>
        </w:rPr>
        <w:t>Познание и вера</w:t>
      </w:r>
    </w:p>
    <w:p w:rsidR="00962601" w:rsidRDefault="00962601" w:rsidP="00962601">
      <w:pPr>
        <w:ind w:firstLine="720"/>
        <w:rPr>
          <w:sz w:val="28"/>
          <w:szCs w:val="28"/>
        </w:rPr>
      </w:pPr>
      <w:r>
        <w:rPr>
          <w:sz w:val="28"/>
          <w:szCs w:val="28"/>
        </w:rPr>
        <w:t>Политическая мораль и борьба дискурсов в русской морали</w:t>
      </w:r>
    </w:p>
    <w:p w:rsidR="00962601" w:rsidRDefault="00962601" w:rsidP="00962601">
      <w:pPr>
        <w:ind w:firstLine="720"/>
        <w:rPr>
          <w:sz w:val="28"/>
          <w:szCs w:val="28"/>
        </w:rPr>
      </w:pPr>
      <w:r>
        <w:rPr>
          <w:sz w:val="28"/>
          <w:szCs w:val="28"/>
        </w:rPr>
        <w:t>Понимание и взаимопонимание в научной коммуникации</w:t>
      </w:r>
    </w:p>
    <w:p w:rsidR="00962601" w:rsidRDefault="00962601" w:rsidP="00962601">
      <w:pPr>
        <w:ind w:firstLine="720"/>
        <w:rPr>
          <w:sz w:val="28"/>
          <w:szCs w:val="28"/>
        </w:rPr>
      </w:pPr>
      <w:r>
        <w:rPr>
          <w:sz w:val="28"/>
          <w:szCs w:val="28"/>
        </w:rPr>
        <w:t>Постнеклассическая онтология и реальность</w:t>
      </w:r>
    </w:p>
    <w:p w:rsidR="00962601" w:rsidRDefault="00962601" w:rsidP="00962601">
      <w:pPr>
        <w:ind w:firstLine="720"/>
        <w:rPr>
          <w:sz w:val="28"/>
          <w:szCs w:val="28"/>
        </w:rPr>
      </w:pPr>
      <w:r>
        <w:rPr>
          <w:sz w:val="28"/>
          <w:szCs w:val="28"/>
        </w:rPr>
        <w:t>Природа вероятности на основе принципов детерминизма</w:t>
      </w:r>
    </w:p>
    <w:p w:rsidR="00962601" w:rsidRDefault="00962601" w:rsidP="00962601">
      <w:pPr>
        <w:ind w:firstLine="720"/>
        <w:rPr>
          <w:sz w:val="28"/>
          <w:szCs w:val="28"/>
        </w:rPr>
      </w:pPr>
      <w:r>
        <w:rPr>
          <w:sz w:val="28"/>
          <w:szCs w:val="28"/>
        </w:rPr>
        <w:t>Проблема интерпретации понятия времени в современной физике</w:t>
      </w:r>
    </w:p>
    <w:p w:rsidR="00962601" w:rsidRDefault="00962601" w:rsidP="00962601">
      <w:pPr>
        <w:ind w:firstLine="720"/>
        <w:rPr>
          <w:sz w:val="28"/>
          <w:szCs w:val="28"/>
        </w:rPr>
      </w:pPr>
      <w:r>
        <w:rPr>
          <w:sz w:val="28"/>
          <w:szCs w:val="28"/>
        </w:rPr>
        <w:t>Проблема понятия времени в концепциях современной физики</w:t>
      </w:r>
    </w:p>
    <w:p w:rsidR="00962601" w:rsidRDefault="00962601" w:rsidP="00962601">
      <w:pPr>
        <w:ind w:firstLine="720"/>
        <w:rPr>
          <w:sz w:val="28"/>
          <w:szCs w:val="28"/>
        </w:rPr>
      </w:pPr>
      <w:r>
        <w:rPr>
          <w:sz w:val="28"/>
          <w:szCs w:val="28"/>
        </w:rPr>
        <w:t>Программный реализм в физике и основаниях математики</w:t>
      </w:r>
    </w:p>
    <w:p w:rsidR="00962601" w:rsidRDefault="00962601" w:rsidP="00962601">
      <w:pPr>
        <w:ind w:firstLine="720"/>
        <w:rPr>
          <w:sz w:val="28"/>
          <w:szCs w:val="28"/>
        </w:rPr>
      </w:pPr>
      <w:r>
        <w:rPr>
          <w:sz w:val="28"/>
          <w:szCs w:val="28"/>
        </w:rPr>
        <w:t>Психика, мозг и образование</w:t>
      </w:r>
    </w:p>
    <w:p w:rsidR="00962601" w:rsidRDefault="00962601" w:rsidP="00962601">
      <w:pPr>
        <w:ind w:firstLine="720"/>
        <w:rPr>
          <w:sz w:val="28"/>
          <w:szCs w:val="28"/>
        </w:rPr>
      </w:pPr>
      <w:r>
        <w:rPr>
          <w:sz w:val="28"/>
          <w:szCs w:val="28"/>
        </w:rPr>
        <w:t>Психологические координаты рая</w:t>
      </w:r>
    </w:p>
    <w:p w:rsidR="00962601" w:rsidRDefault="00962601" w:rsidP="00962601">
      <w:pPr>
        <w:ind w:firstLine="720"/>
        <w:rPr>
          <w:sz w:val="28"/>
          <w:szCs w:val="28"/>
        </w:rPr>
      </w:pPr>
      <w:r>
        <w:rPr>
          <w:sz w:val="28"/>
          <w:szCs w:val="28"/>
        </w:rPr>
        <w:t>Психология в социальном прогнозировании</w:t>
      </w:r>
    </w:p>
    <w:p w:rsidR="00962601" w:rsidRDefault="00962601" w:rsidP="00962601">
      <w:pPr>
        <w:ind w:firstLine="720"/>
        <w:rPr>
          <w:sz w:val="28"/>
          <w:szCs w:val="28"/>
        </w:rPr>
      </w:pPr>
      <w:r>
        <w:rPr>
          <w:sz w:val="28"/>
          <w:szCs w:val="28"/>
        </w:rPr>
        <w:t>Психология и причинные зависимости в социальном прогнозировании</w:t>
      </w:r>
    </w:p>
    <w:p w:rsidR="00962601" w:rsidRDefault="00962601" w:rsidP="00962601">
      <w:pPr>
        <w:ind w:firstLine="720"/>
        <w:rPr>
          <w:sz w:val="28"/>
          <w:szCs w:val="28"/>
        </w:rPr>
      </w:pPr>
      <w:r>
        <w:rPr>
          <w:sz w:val="28"/>
          <w:szCs w:val="28"/>
        </w:rPr>
        <w:t>Расколдовывание и деконструкция понятия «объект»</w:t>
      </w:r>
    </w:p>
    <w:p w:rsidR="00962601" w:rsidRDefault="00962601" w:rsidP="00962601">
      <w:pPr>
        <w:ind w:firstLine="720"/>
        <w:rPr>
          <w:sz w:val="28"/>
          <w:szCs w:val="28"/>
        </w:rPr>
      </w:pPr>
      <w:r>
        <w:rPr>
          <w:sz w:val="28"/>
          <w:szCs w:val="28"/>
        </w:rPr>
        <w:t>Рассимволизация Абсолюта</w:t>
      </w:r>
    </w:p>
    <w:p w:rsidR="00962601" w:rsidRDefault="00962601" w:rsidP="00962601">
      <w:pPr>
        <w:ind w:firstLine="720"/>
        <w:rPr>
          <w:sz w:val="28"/>
          <w:szCs w:val="28"/>
        </w:rPr>
      </w:pPr>
      <w:r>
        <w:rPr>
          <w:sz w:val="28"/>
          <w:szCs w:val="28"/>
        </w:rPr>
        <w:t xml:space="preserve">Реализм и антиреализм в философии математики </w:t>
      </w:r>
    </w:p>
    <w:p w:rsidR="00962601" w:rsidRDefault="00962601" w:rsidP="00962601">
      <w:pPr>
        <w:ind w:firstLine="720"/>
        <w:rPr>
          <w:sz w:val="28"/>
          <w:szCs w:val="28"/>
        </w:rPr>
      </w:pPr>
      <w:r>
        <w:rPr>
          <w:sz w:val="28"/>
          <w:szCs w:val="28"/>
        </w:rPr>
        <w:t>Реклама как дискурсивная практика потребительского общества</w:t>
      </w:r>
    </w:p>
    <w:p w:rsidR="00962601" w:rsidRDefault="00962601" w:rsidP="00962601">
      <w:pPr>
        <w:ind w:firstLine="720"/>
        <w:rPr>
          <w:sz w:val="28"/>
          <w:szCs w:val="28"/>
        </w:rPr>
      </w:pPr>
      <w:r>
        <w:rPr>
          <w:sz w:val="28"/>
          <w:szCs w:val="28"/>
        </w:rPr>
        <w:t>Синергия как универсальная парадигма. Эвристические ресурсы</w:t>
      </w:r>
    </w:p>
    <w:p w:rsidR="00962601" w:rsidRDefault="00962601" w:rsidP="00962601">
      <w:pPr>
        <w:ind w:firstLine="720"/>
        <w:rPr>
          <w:sz w:val="28"/>
          <w:szCs w:val="28"/>
        </w:rPr>
      </w:pPr>
      <w:r>
        <w:rPr>
          <w:sz w:val="28"/>
          <w:szCs w:val="28"/>
        </w:rPr>
        <w:t>Системы обучения и понимание знания</w:t>
      </w:r>
    </w:p>
    <w:p w:rsidR="00962601" w:rsidRDefault="00962601" w:rsidP="00962601">
      <w:pPr>
        <w:ind w:firstLine="720"/>
        <w:rPr>
          <w:sz w:val="28"/>
          <w:szCs w:val="28"/>
        </w:rPr>
      </w:pPr>
      <w:r>
        <w:rPr>
          <w:sz w:val="28"/>
          <w:szCs w:val="28"/>
        </w:rPr>
        <w:t>Системы познания и веры</w:t>
      </w:r>
    </w:p>
    <w:p w:rsidR="00962601" w:rsidRDefault="00962601" w:rsidP="00962601">
      <w:pPr>
        <w:ind w:firstLine="720"/>
        <w:rPr>
          <w:sz w:val="28"/>
          <w:szCs w:val="28"/>
        </w:rPr>
      </w:pPr>
      <w:r>
        <w:rPr>
          <w:sz w:val="28"/>
          <w:szCs w:val="28"/>
        </w:rPr>
        <w:t xml:space="preserve">Современная неклассическая технонаука и историческая наука </w:t>
      </w:r>
    </w:p>
    <w:p w:rsidR="00962601" w:rsidRDefault="00962601" w:rsidP="00962601">
      <w:pPr>
        <w:ind w:firstLine="720"/>
        <w:rPr>
          <w:sz w:val="28"/>
          <w:szCs w:val="28"/>
        </w:rPr>
      </w:pPr>
      <w:r>
        <w:rPr>
          <w:sz w:val="28"/>
          <w:szCs w:val="28"/>
        </w:rPr>
        <w:t>Современные проблемы эпистемологии</w:t>
      </w:r>
    </w:p>
    <w:p w:rsidR="00962601" w:rsidRDefault="00962601" w:rsidP="00962601">
      <w:pPr>
        <w:ind w:firstLine="720"/>
        <w:rPr>
          <w:sz w:val="28"/>
          <w:szCs w:val="28"/>
        </w:rPr>
      </w:pPr>
      <w:r>
        <w:rPr>
          <w:sz w:val="28"/>
          <w:szCs w:val="28"/>
        </w:rPr>
        <w:t>Сознание и мозг: как «поверить алгеброй гармонию»?</w:t>
      </w:r>
    </w:p>
    <w:p w:rsidR="00962601" w:rsidRDefault="00962601" w:rsidP="00962601">
      <w:pPr>
        <w:ind w:firstLine="720"/>
        <w:rPr>
          <w:sz w:val="28"/>
          <w:szCs w:val="28"/>
        </w:rPr>
      </w:pPr>
      <w:r>
        <w:rPr>
          <w:sz w:val="28"/>
          <w:szCs w:val="28"/>
        </w:rPr>
        <w:t>Сознание и мозг: как поверить алгеброй гармонию</w:t>
      </w:r>
    </w:p>
    <w:p w:rsidR="00962601" w:rsidRDefault="00962601" w:rsidP="00962601">
      <w:pPr>
        <w:ind w:firstLine="720"/>
        <w:rPr>
          <w:sz w:val="28"/>
          <w:szCs w:val="28"/>
        </w:rPr>
      </w:pPr>
      <w:r>
        <w:rPr>
          <w:sz w:val="28"/>
          <w:szCs w:val="28"/>
        </w:rPr>
        <w:t>Сократ и антропология сознания</w:t>
      </w:r>
    </w:p>
    <w:p w:rsidR="00962601" w:rsidRDefault="00962601" w:rsidP="00962601">
      <w:pPr>
        <w:ind w:firstLine="720"/>
        <w:rPr>
          <w:sz w:val="28"/>
          <w:szCs w:val="28"/>
        </w:rPr>
      </w:pPr>
      <w:r>
        <w:rPr>
          <w:sz w:val="28"/>
          <w:szCs w:val="28"/>
        </w:rPr>
        <w:t>Сохранение природы человека как глобальная проблема современности</w:t>
      </w:r>
    </w:p>
    <w:p w:rsidR="00962601" w:rsidRDefault="00962601" w:rsidP="00962601">
      <w:pPr>
        <w:ind w:firstLine="720"/>
        <w:rPr>
          <w:sz w:val="28"/>
          <w:szCs w:val="28"/>
        </w:rPr>
      </w:pPr>
      <w:r>
        <w:rPr>
          <w:sz w:val="28"/>
          <w:szCs w:val="28"/>
        </w:rPr>
        <w:t xml:space="preserve">Социальные роли ученого – от «эскописта» до «менеджера» </w:t>
      </w:r>
    </w:p>
    <w:p w:rsidR="00962601" w:rsidRDefault="00962601" w:rsidP="00962601">
      <w:pPr>
        <w:ind w:firstLine="720"/>
        <w:rPr>
          <w:sz w:val="28"/>
          <w:szCs w:val="28"/>
        </w:rPr>
      </w:pPr>
      <w:r>
        <w:rPr>
          <w:sz w:val="28"/>
          <w:szCs w:val="28"/>
        </w:rPr>
        <w:t>Субъективная реальность и пространство</w:t>
      </w:r>
    </w:p>
    <w:p w:rsidR="00962601" w:rsidRDefault="00962601" w:rsidP="00962601">
      <w:pPr>
        <w:ind w:firstLine="720"/>
        <w:rPr>
          <w:sz w:val="28"/>
          <w:szCs w:val="28"/>
        </w:rPr>
      </w:pPr>
      <w:r>
        <w:rPr>
          <w:sz w:val="28"/>
          <w:szCs w:val="28"/>
        </w:rPr>
        <w:lastRenderedPageBreak/>
        <w:t>Теория анализа и синтеза.</w:t>
      </w:r>
    </w:p>
    <w:p w:rsidR="00962601" w:rsidRDefault="00962601" w:rsidP="00962601">
      <w:pPr>
        <w:ind w:firstLine="720"/>
        <w:rPr>
          <w:sz w:val="28"/>
          <w:szCs w:val="28"/>
        </w:rPr>
      </w:pPr>
      <w:r>
        <w:rPr>
          <w:sz w:val="28"/>
          <w:szCs w:val="28"/>
        </w:rPr>
        <w:t>Техногенный человек: проблемы социокультурной онтологизации</w:t>
      </w:r>
    </w:p>
    <w:p w:rsidR="00962601" w:rsidRDefault="00962601" w:rsidP="00962601">
      <w:pPr>
        <w:ind w:firstLine="720"/>
        <w:rPr>
          <w:sz w:val="28"/>
          <w:szCs w:val="28"/>
        </w:rPr>
      </w:pPr>
      <w:r>
        <w:rPr>
          <w:sz w:val="28"/>
          <w:szCs w:val="28"/>
        </w:rPr>
        <w:t>Трансцедентальные границы современного натурализма</w:t>
      </w:r>
    </w:p>
    <w:p w:rsidR="00962601" w:rsidRDefault="00962601" w:rsidP="00962601">
      <w:pPr>
        <w:ind w:firstLine="720"/>
        <w:rPr>
          <w:sz w:val="28"/>
          <w:szCs w:val="28"/>
        </w:rPr>
      </w:pPr>
      <w:r>
        <w:rPr>
          <w:sz w:val="28"/>
          <w:szCs w:val="28"/>
        </w:rPr>
        <w:t xml:space="preserve">Феноменология формирования горизонта потенциальной готовности </w:t>
      </w:r>
    </w:p>
    <w:p w:rsidR="00962601" w:rsidRDefault="00962601" w:rsidP="00962601">
      <w:pPr>
        <w:ind w:firstLine="720"/>
        <w:rPr>
          <w:sz w:val="28"/>
          <w:szCs w:val="28"/>
        </w:rPr>
      </w:pPr>
      <w:r>
        <w:rPr>
          <w:sz w:val="28"/>
          <w:szCs w:val="28"/>
        </w:rPr>
        <w:t>Физика частиц – логико-философский комментарий</w:t>
      </w:r>
    </w:p>
    <w:p w:rsidR="00962601" w:rsidRDefault="00962601" w:rsidP="00962601">
      <w:pPr>
        <w:ind w:firstLine="720"/>
        <w:rPr>
          <w:sz w:val="28"/>
          <w:szCs w:val="28"/>
        </w:rPr>
      </w:pPr>
      <w:r>
        <w:rPr>
          <w:sz w:val="28"/>
          <w:szCs w:val="28"/>
        </w:rPr>
        <w:t>Философия и Наука в пространстве современности</w:t>
      </w:r>
    </w:p>
    <w:p w:rsidR="00962601" w:rsidRDefault="00962601" w:rsidP="00962601">
      <w:pPr>
        <w:ind w:firstLine="720"/>
        <w:rPr>
          <w:sz w:val="28"/>
          <w:szCs w:val="28"/>
        </w:rPr>
      </w:pPr>
      <w:r>
        <w:rPr>
          <w:sz w:val="28"/>
          <w:szCs w:val="28"/>
        </w:rPr>
        <w:t>Философия и педагогика</w:t>
      </w:r>
    </w:p>
    <w:p w:rsidR="00962601" w:rsidRDefault="00962601" w:rsidP="00962601">
      <w:pPr>
        <w:ind w:firstLine="720"/>
        <w:rPr>
          <w:sz w:val="28"/>
          <w:szCs w:val="28"/>
        </w:rPr>
      </w:pPr>
      <w:r>
        <w:rPr>
          <w:sz w:val="28"/>
          <w:szCs w:val="28"/>
        </w:rPr>
        <w:t xml:space="preserve">Философия и технонаука в пространстве современности </w:t>
      </w:r>
    </w:p>
    <w:p w:rsidR="00962601" w:rsidRDefault="00962601" w:rsidP="00962601">
      <w:pPr>
        <w:ind w:firstLine="720"/>
        <w:rPr>
          <w:sz w:val="28"/>
          <w:szCs w:val="28"/>
        </w:rPr>
      </w:pPr>
      <w:r>
        <w:rPr>
          <w:sz w:val="28"/>
          <w:szCs w:val="28"/>
        </w:rPr>
        <w:t>Философия и толерантность</w:t>
      </w:r>
    </w:p>
    <w:p w:rsidR="00962601" w:rsidRDefault="00962601" w:rsidP="00962601">
      <w:pPr>
        <w:ind w:firstLine="720"/>
        <w:rPr>
          <w:sz w:val="28"/>
          <w:szCs w:val="28"/>
        </w:rPr>
      </w:pPr>
      <w:r>
        <w:rPr>
          <w:sz w:val="28"/>
          <w:szCs w:val="28"/>
        </w:rPr>
        <w:t>Философия науки, науковедение и мир культуры</w:t>
      </w:r>
    </w:p>
    <w:p w:rsidR="00962601" w:rsidRDefault="00962601" w:rsidP="00962601">
      <w:pPr>
        <w:ind w:firstLine="720"/>
        <w:rPr>
          <w:sz w:val="28"/>
          <w:szCs w:val="28"/>
        </w:rPr>
      </w:pPr>
      <w:r>
        <w:rPr>
          <w:sz w:val="28"/>
          <w:szCs w:val="28"/>
        </w:rPr>
        <w:t>Философско-гуманитарные истоки психологического действия</w:t>
      </w:r>
    </w:p>
    <w:p w:rsidR="00962601" w:rsidRDefault="00962601" w:rsidP="00962601">
      <w:pPr>
        <w:ind w:firstLine="720"/>
        <w:rPr>
          <w:sz w:val="28"/>
          <w:szCs w:val="28"/>
        </w:rPr>
      </w:pPr>
      <w:r>
        <w:rPr>
          <w:sz w:val="28"/>
          <w:szCs w:val="28"/>
        </w:rPr>
        <w:t>Фрактальная модель процесса познания</w:t>
      </w:r>
    </w:p>
    <w:p w:rsidR="00962601" w:rsidRDefault="00962601" w:rsidP="00962601">
      <w:pPr>
        <w:ind w:firstLine="720"/>
        <w:rPr>
          <w:sz w:val="28"/>
          <w:szCs w:val="28"/>
        </w:rPr>
      </w:pPr>
      <w:r>
        <w:rPr>
          <w:sz w:val="28"/>
          <w:szCs w:val="28"/>
        </w:rPr>
        <w:t>Человеческая субъективность в свете соврем-х вызовов когнитивных наук</w:t>
      </w:r>
    </w:p>
    <w:p w:rsidR="00962601" w:rsidRDefault="00962601" w:rsidP="00962601">
      <w:pPr>
        <w:ind w:firstLine="720"/>
        <w:rPr>
          <w:sz w:val="28"/>
          <w:szCs w:val="28"/>
        </w:rPr>
      </w:pPr>
      <w:r>
        <w:rPr>
          <w:sz w:val="28"/>
          <w:szCs w:val="28"/>
        </w:rPr>
        <w:t>Что есть вероятность?</w:t>
      </w:r>
    </w:p>
    <w:p w:rsidR="00962601" w:rsidRDefault="00962601" w:rsidP="00962601">
      <w:pPr>
        <w:ind w:firstLine="720"/>
        <w:rPr>
          <w:sz w:val="28"/>
          <w:szCs w:val="28"/>
        </w:rPr>
      </w:pPr>
      <w:r>
        <w:rPr>
          <w:sz w:val="28"/>
          <w:szCs w:val="28"/>
        </w:rPr>
        <w:t>Эволюция обыденного сознания и проблемы постнеклассического</w:t>
      </w:r>
    </w:p>
    <w:p w:rsidR="00962601" w:rsidRDefault="00962601" w:rsidP="00962601">
      <w:pPr>
        <w:ind w:firstLine="720"/>
        <w:rPr>
          <w:sz w:val="28"/>
          <w:szCs w:val="28"/>
        </w:rPr>
      </w:pPr>
      <w:r>
        <w:rPr>
          <w:sz w:val="28"/>
          <w:szCs w:val="28"/>
        </w:rPr>
        <w:t>Эволюция субъекта научного познания</w:t>
      </w:r>
    </w:p>
    <w:p w:rsidR="00962601" w:rsidRDefault="00962601" w:rsidP="00962601">
      <w:pPr>
        <w:ind w:firstLine="720"/>
        <w:rPr>
          <w:sz w:val="28"/>
          <w:szCs w:val="28"/>
        </w:rPr>
      </w:pPr>
      <w:r>
        <w:rPr>
          <w:sz w:val="28"/>
          <w:szCs w:val="28"/>
        </w:rPr>
        <w:t>Эпистемические обещания цифровых гуманитарных наук</w:t>
      </w:r>
    </w:p>
    <w:p w:rsidR="00962601" w:rsidRDefault="00962601" w:rsidP="00962601">
      <w:pPr>
        <w:ind w:firstLine="720"/>
        <w:rPr>
          <w:sz w:val="28"/>
          <w:szCs w:val="28"/>
        </w:rPr>
      </w:pPr>
      <w:r>
        <w:rPr>
          <w:sz w:val="28"/>
          <w:szCs w:val="28"/>
        </w:rPr>
        <w:t>Эпистемологические принципы происхождения гипотез</w:t>
      </w:r>
    </w:p>
    <w:p w:rsidR="00962601" w:rsidRDefault="00962601" w:rsidP="00962601">
      <w:pPr>
        <w:ind w:firstLine="720"/>
        <w:rPr>
          <w:sz w:val="28"/>
          <w:szCs w:val="28"/>
        </w:rPr>
      </w:pPr>
      <w:r>
        <w:rPr>
          <w:sz w:val="28"/>
          <w:szCs w:val="28"/>
        </w:rPr>
        <w:t>Эпистемология «новой риторики»</w:t>
      </w:r>
    </w:p>
    <w:p w:rsidR="00962601" w:rsidRDefault="00962601" w:rsidP="00962601">
      <w:pPr>
        <w:ind w:firstLine="720"/>
        <w:rPr>
          <w:sz w:val="28"/>
          <w:szCs w:val="28"/>
        </w:rPr>
      </w:pPr>
      <w:r>
        <w:rPr>
          <w:sz w:val="28"/>
          <w:szCs w:val="28"/>
        </w:rPr>
        <w:t>Эпистемология натуралистическая против формальной</w:t>
      </w:r>
    </w:p>
    <w:p w:rsidR="00962601" w:rsidRDefault="00962601" w:rsidP="00962601">
      <w:pPr>
        <w:ind w:firstLine="720"/>
        <w:rPr>
          <w:sz w:val="28"/>
          <w:szCs w:val="28"/>
        </w:rPr>
      </w:pPr>
      <w:r>
        <w:rPr>
          <w:sz w:val="28"/>
          <w:szCs w:val="28"/>
        </w:rPr>
        <w:t>Эпистемология социально-гуманитарных наук</w:t>
      </w:r>
    </w:p>
    <w:p w:rsidR="00962601" w:rsidRDefault="00962601" w:rsidP="00962601">
      <w:pPr>
        <w:ind w:firstLine="720"/>
        <w:rPr>
          <w:sz w:val="28"/>
          <w:szCs w:val="28"/>
        </w:rPr>
      </w:pPr>
    </w:p>
    <w:p w:rsidR="00962601" w:rsidRDefault="00962601" w:rsidP="001B1064">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rPr>
          <w:sz w:val="28"/>
          <w:szCs w:val="28"/>
        </w:rPr>
      </w:pPr>
    </w:p>
    <w:p w:rsidR="00962601" w:rsidRDefault="00962601" w:rsidP="00962601">
      <w:pPr>
        <w:ind w:firstLine="0"/>
        <w:jc w:val="center"/>
        <w:rPr>
          <w:color w:val="000000"/>
          <w:sz w:val="28"/>
          <w:szCs w:val="28"/>
        </w:rPr>
      </w:pPr>
      <w:r>
        <w:rPr>
          <w:color w:val="000000"/>
          <w:sz w:val="28"/>
          <w:szCs w:val="28"/>
        </w:rPr>
        <w:t>Процедуры и средства оценивания элементов компетенций</w:t>
      </w:r>
    </w:p>
    <w:p w:rsidR="00962601" w:rsidRDefault="00962601" w:rsidP="00962601">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тестовых</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contextualSpacing/>
        <w:rPr>
          <w:b/>
          <w:sz w:val="28"/>
          <w:szCs w:val="28"/>
        </w:rPr>
      </w:pPr>
    </w:p>
    <w:p w:rsidR="00962601" w:rsidRDefault="00962601" w:rsidP="00962601">
      <w:pPr>
        <w:ind w:left="360" w:firstLine="0"/>
        <w:contextualSpacing/>
        <w:rPr>
          <w:b/>
          <w:sz w:val="28"/>
          <w:szCs w:val="28"/>
        </w:rPr>
      </w:pPr>
    </w:p>
    <w:p w:rsidR="00962601" w:rsidRDefault="00962601" w:rsidP="00962601">
      <w:pPr>
        <w:ind w:left="360" w:firstLine="0"/>
        <w:contextualSpacing/>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left="360" w:firstLine="0"/>
        <w:contextualSpacing/>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601" w:rsidRDefault="00962601" w:rsidP="00962601">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962601">
        <w:rPr>
          <w:sz w:val="28"/>
          <w:szCs w:val="28"/>
        </w:rPr>
        <w:t xml:space="preserve"> </w:t>
      </w:r>
      <w:r>
        <w:rPr>
          <w:bCs/>
          <w:sz w:val="28"/>
          <w:szCs w:val="28"/>
        </w:rPr>
        <w:t>978-5-00077-511-0.</w:t>
      </w:r>
    </w:p>
    <w:p w:rsidR="00962601" w:rsidRDefault="00962601" w:rsidP="00962601">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62601">
        <w:rPr>
          <w:sz w:val="28"/>
          <w:szCs w:val="28"/>
        </w:rPr>
        <w:t xml:space="preserve"> </w:t>
      </w:r>
      <w:r>
        <w:rPr>
          <w:bCs/>
          <w:sz w:val="28"/>
          <w:szCs w:val="28"/>
        </w:rPr>
        <w:t>978-5-00077-511-0.</w:t>
      </w:r>
    </w:p>
    <w:p w:rsidR="00962601" w:rsidRDefault="00962601" w:rsidP="00962601">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62601" w:rsidRDefault="00962601" w:rsidP="00962601">
      <w:pPr>
        <w:widowControl/>
        <w:numPr>
          <w:ilvl w:val="0"/>
          <w:numId w:val="55"/>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62601" w:rsidRDefault="00962601" w:rsidP="00962601">
      <w:pPr>
        <w:widowControl/>
        <w:numPr>
          <w:ilvl w:val="0"/>
          <w:numId w:val="55"/>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62601" w:rsidRDefault="00962601" w:rsidP="00962601">
      <w:pPr>
        <w:widowControl/>
        <w:numPr>
          <w:ilvl w:val="0"/>
          <w:numId w:val="55"/>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962601" w:rsidRDefault="00962601" w:rsidP="00962601">
      <w:pPr>
        <w:widowControl/>
        <w:numPr>
          <w:ilvl w:val="0"/>
          <w:numId w:val="55"/>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62601" w:rsidRDefault="00962601" w:rsidP="00962601">
      <w:pPr>
        <w:widowControl/>
        <w:ind w:firstLine="709"/>
        <w:rPr>
          <w:b/>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962601" w:rsidRDefault="00962601" w:rsidP="00962601">
      <w:pPr>
        <w:widowControl/>
        <w:numPr>
          <w:ilvl w:val="0"/>
          <w:numId w:val="51"/>
        </w:numPr>
        <w:tabs>
          <w:tab w:val="clear" w:pos="360"/>
          <w:tab w:val="num" w:pos="993"/>
        </w:tabs>
        <w:ind w:left="0" w:firstLine="720"/>
        <w:jc w:val="left"/>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962601" w:rsidRDefault="00962601" w:rsidP="00962601">
      <w:pPr>
        <w:widowControl/>
        <w:numPr>
          <w:ilvl w:val="0"/>
          <w:numId w:val="51"/>
        </w:numPr>
        <w:tabs>
          <w:tab w:val="clear" w:pos="360"/>
          <w:tab w:val="num" w:pos="993"/>
        </w:tabs>
        <w:ind w:left="0" w:firstLine="720"/>
        <w:jc w:val="left"/>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962601" w:rsidRDefault="00962601" w:rsidP="00962601">
      <w:pPr>
        <w:ind w:firstLine="720"/>
        <w:rPr>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widowControl/>
        <w:numPr>
          <w:ilvl w:val="0"/>
          <w:numId w:val="56"/>
        </w:numPr>
        <w:tabs>
          <w:tab w:val="left" w:pos="708"/>
        </w:tabs>
        <w:rPr>
          <w:b/>
          <w:sz w:val="28"/>
          <w:szCs w:val="28"/>
        </w:rPr>
      </w:pPr>
      <w:r>
        <w:rPr>
          <w:sz w:val="28"/>
          <w:szCs w:val="28"/>
        </w:rPr>
        <w:t xml:space="preserve">Программные средства MicrosoftOffice. </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962601" w:rsidRDefault="00962601" w:rsidP="00962601">
      <w:pPr>
        <w:ind w:firstLine="0"/>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CB533D">
        <w:rPr>
          <w:sz w:val="28"/>
          <w:szCs w:val="28"/>
        </w:rPr>
        <w:t>с научной специальностью</w:t>
      </w:r>
      <w:r w:rsidR="00CB533D">
        <w:rPr>
          <w:sz w:val="28"/>
          <w:szCs w:val="28"/>
        </w:rPr>
        <w:t xml:space="preserve"> </w:t>
      </w:r>
      <w:r w:rsidR="00827AB2">
        <w:rPr>
          <w:sz w:val="28"/>
          <w:szCs w:val="28"/>
        </w:rPr>
        <w:t>1.3.4</w:t>
      </w:r>
      <w:r>
        <w:rPr>
          <w:sz w:val="28"/>
          <w:szCs w:val="28"/>
        </w:rPr>
        <w:t xml:space="preserve"> «Радиофизика».</w:t>
      </w:r>
    </w:p>
    <w:p w:rsidR="00962601" w:rsidRDefault="00962601" w:rsidP="00962601">
      <w:pPr>
        <w:widowControl/>
        <w:ind w:firstLine="0"/>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AB31B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«Электродинамика плазмоподобных сред»</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962601" w:rsidP="00962601">
      <w:pPr>
        <w:widowControl/>
        <w:ind w:firstLine="0"/>
        <w:jc w:val="center"/>
      </w:pPr>
    </w:p>
    <w:p w:rsidR="00962601" w:rsidRDefault="00827AB2" w:rsidP="00962601">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88"/>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«Электродинамика плазмоподобных сред» имеет своей целью формировать у обучающихся универсальные (УК-1), общепрофессиональные (ОПК-1),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CB533D">
        <w:rPr>
          <w:sz w:val="28"/>
          <w:szCs w:val="28"/>
        </w:rPr>
        <w:t>научной специальности</w:t>
      </w:r>
      <w:r w:rsidR="00CB533D">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«Электродинамика плазмоподобных сред»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ascii="Times New Roman" w:eastAsia="HiddenHorzOCR" w:hAnsi="Times New Roman"/>
          <w:szCs w:val="28"/>
        </w:rPr>
      </w:pPr>
      <w:r>
        <w:rPr>
          <w:rFonts w:ascii="Times New Roman" w:hAnsi="Times New Roman"/>
          <w:szCs w:val="28"/>
        </w:rPr>
        <w:t>Для освоения дисциплины «Электродинамика плазмоподобных сред»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601" w:rsidRDefault="00962601" w:rsidP="0096260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601" w:rsidRDefault="00962601" w:rsidP="00962601">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962601" w:rsidRDefault="00962601" w:rsidP="00962601">
      <w:pPr>
        <w:ind w:firstLine="709"/>
        <w:rPr>
          <w:spacing w:val="-4"/>
          <w:sz w:val="28"/>
          <w:szCs w:val="28"/>
        </w:rPr>
      </w:pPr>
      <w:r>
        <w:rPr>
          <w:spacing w:val="-4"/>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lastRenderedPageBreak/>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rPr>
                <w:rFonts w:eastAsia="HiddenHorzOCR"/>
              </w:rP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rFonts w:eastAsia="HiddenHorzOC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методы и подходы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современные информационные технологии, применяемые при сборе, хранении, обработке, анализе и передачи информации.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highlight w:val="yellow"/>
              </w:rPr>
            </w:pPr>
            <w:r>
              <w:rPr>
                <w:b/>
              </w:rPr>
              <w:t xml:space="preserve">ПК-1 </w:t>
            </w:r>
            <w:r>
              <w:t xml:space="preserve">(способность свободно владеть фундаментальными </w:t>
            </w:r>
            <w:r>
              <w:lastRenderedPageBreak/>
              <w:t>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lastRenderedPageBreak/>
              <w:t>Знать:</w:t>
            </w:r>
          </w:p>
          <w:p w:rsidR="00962601" w:rsidRDefault="00962601">
            <w:pPr>
              <w:autoSpaceDE w:val="0"/>
              <w:autoSpaceDN w:val="0"/>
              <w:adjustRightInd w:val="0"/>
              <w:ind w:firstLine="259"/>
            </w:pPr>
            <w:r>
              <w:t>– основные понятия физики плазмы и плазмоподобных сред;</w:t>
            </w:r>
          </w:p>
          <w:p w:rsidR="00962601" w:rsidRDefault="00962601">
            <w:pPr>
              <w:autoSpaceDE w:val="0"/>
              <w:autoSpaceDN w:val="0"/>
              <w:adjustRightInd w:val="0"/>
              <w:ind w:firstLine="259"/>
            </w:pPr>
            <w:r>
              <w:lastRenderedPageBreak/>
              <w:t>– физические основы электродинамики и распространения радиоволн в плазмободобных средах;</w:t>
            </w:r>
          </w:p>
          <w:p w:rsidR="00962601" w:rsidRDefault="00962601">
            <w:pPr>
              <w:autoSpaceDE w:val="0"/>
              <w:autoSpaceDN w:val="0"/>
              <w:adjustRightInd w:val="0"/>
              <w:ind w:firstLine="259"/>
            </w:pPr>
            <w:r>
              <w:t>– основные физические и математические модели плазмоподобных сред;</w:t>
            </w:r>
          </w:p>
          <w:p w:rsidR="00962601" w:rsidRDefault="00962601">
            <w:pPr>
              <w:autoSpaceDE w:val="0"/>
              <w:autoSpaceDN w:val="0"/>
              <w:adjustRightInd w:val="0"/>
              <w:ind w:firstLine="259"/>
            </w:pPr>
            <w:r>
              <w:t>– основные типы плазменных радиофизических устройств</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 xml:space="preserve">ставить и решать </w:t>
            </w:r>
            <w:proofErr w:type="gramStart"/>
            <w:r>
              <w:rPr>
                <w:rFonts w:ascii="Times New Roman" w:hAnsi="Times New Roman"/>
                <w:sz w:val="24"/>
                <w:szCs w:val="24"/>
              </w:rPr>
              <w:t>задачи  по</w:t>
            </w:r>
            <w:proofErr w:type="gramEnd"/>
            <w:r>
              <w:rPr>
                <w:rFonts w:ascii="Times New Roman" w:hAnsi="Times New Roman"/>
                <w:sz w:val="24"/>
                <w:szCs w:val="24"/>
              </w:rPr>
              <w:t xml:space="preserve"> распространению, рассеянию, взаимодействию и трансформации волн в плазмоподобных средах;</w:t>
            </w:r>
          </w:p>
          <w:p w:rsidR="00962601" w:rsidRDefault="00962601">
            <w:pPr>
              <w:ind w:left="-25" w:firstLine="284"/>
            </w:pPr>
            <w:r>
              <w:t>– использовать физические представления для анализа процессов в основных типах плазменных радиофизических устройств;</w:t>
            </w:r>
          </w:p>
          <w:p w:rsidR="00962601" w:rsidRDefault="00962601">
            <w:pPr>
              <w:ind w:left="-25" w:firstLine="284"/>
            </w:pPr>
            <w:r>
              <w:t>– применять аналитические и численные методы расчета электромагнитных полей и модели плазмоподобных сред для плазменных радиофизических устройств;</w:t>
            </w:r>
          </w:p>
          <w:p w:rsidR="00962601" w:rsidRDefault="00962601">
            <w:pPr>
              <w:autoSpaceDE w:val="0"/>
              <w:autoSpaceDN w:val="0"/>
              <w:adjustRightInd w:val="0"/>
              <w:ind w:firstLine="261"/>
              <w:rPr>
                <w:rFonts w:eastAsia="HiddenHorzOCR"/>
                <w:b/>
              </w:rPr>
            </w:pPr>
            <w:r>
              <w:t>– представлять решения с использованием средств компьютерной</w:t>
            </w:r>
            <w:r>
              <w:rPr>
                <w:color w:val="1F497D"/>
              </w:rPr>
              <w:t xml:space="preserve"> </w:t>
            </w:r>
            <w:r>
              <w:t>графики и компьютерного моделирования;</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p>
          <w:p w:rsidR="00962601" w:rsidRDefault="00962601">
            <w:pPr>
              <w:spacing w:before="120"/>
            </w:pPr>
            <w:r>
              <w:t>–  методами расчета плазменных электродинамических систем;</w:t>
            </w:r>
          </w:p>
          <w:p w:rsidR="00962601" w:rsidRDefault="00962601">
            <w:pPr>
              <w:pStyle w:val="af5"/>
              <w:widowControl/>
              <w:autoSpaceDE w:val="0"/>
              <w:autoSpaceDN w:val="0"/>
              <w:adjustRightInd w:val="0"/>
              <w:ind w:left="0" w:firstLine="0"/>
              <w:rPr>
                <w:b/>
              </w:rPr>
            </w:pPr>
            <w:r>
              <w:t xml:space="preserve">– навыками обращения с компьютерной техникой, применения типовых и разработанных компьютерных моделей и программ для решения задач электродинамики плазмоподобных сред, </w:t>
            </w:r>
            <w:r>
              <w:rPr>
                <w:spacing w:val="-6"/>
              </w:rPr>
              <w:t xml:space="preserve"> плазменных радиофизических устройств.</w:t>
            </w:r>
          </w:p>
        </w:tc>
      </w:tr>
    </w:tbl>
    <w:p w:rsidR="00962601" w:rsidRDefault="00962601" w:rsidP="00962601">
      <w:pPr>
        <w:ind w:left="720" w:firstLine="0"/>
        <w:rPr>
          <w:b/>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54"/>
        <w:gridCol w:w="600"/>
        <w:gridCol w:w="582"/>
        <w:gridCol w:w="705"/>
        <w:gridCol w:w="510"/>
        <w:gridCol w:w="498"/>
        <w:gridCol w:w="4021"/>
      </w:tblGrid>
      <w:tr w:rsidR="00962601" w:rsidTr="0096260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 xml:space="preserve">Выполнение практического задания; письменный опрос; тестирование; </w:t>
            </w:r>
            <w:r>
              <w:lastRenderedPageBreak/>
              <w:t>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3</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Введение. Модели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Плазмоподобные среды и их параметры. </w:t>
            </w:r>
          </w:p>
          <w:p w:rsidR="00962601" w:rsidRDefault="00962601">
            <w:pPr>
              <w:pStyle w:val="af1"/>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Простейшая одночастичная модель изотропной плазмы. Одночастичная модель для описания свойств магнитоактивной плазмы</w:t>
            </w:r>
            <w:r>
              <w:rPr>
                <w:rFonts w:ascii="Times New Roman" w:hAnsi="Times New Roman"/>
                <w:sz w:val="24"/>
                <w:szCs w:val="24"/>
              </w:rPr>
              <w:tab/>
            </w:r>
          </w:p>
          <w:p w:rsidR="00962601" w:rsidRDefault="00962601">
            <w:pPr>
              <w:pStyle w:val="af1"/>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Гидродинамические модели плазмы. Двухжидкостная гидродинамика Одножидкостная гидродинамик. Простейшие гидродинамические модели бесстолкновительной плазмы.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Кинетика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 I Кинетическое уравнение Больцмана-Ландау. Процессы релаксации импульса и энергии</w:t>
            </w:r>
          </w:p>
          <w:p w:rsidR="00962601" w:rsidRDefault="00962601">
            <w:pPr>
              <w:pStyle w:val="af1"/>
              <w:rPr>
                <w:rFonts w:ascii="Times New Roman" w:hAnsi="Times New Roman"/>
                <w:sz w:val="24"/>
                <w:szCs w:val="24"/>
              </w:rPr>
            </w:pPr>
            <w:proofErr w:type="gramStart"/>
            <w:r>
              <w:rPr>
                <w:rFonts w:ascii="Times New Roman" w:hAnsi="Times New Roman"/>
                <w:sz w:val="24"/>
                <w:szCs w:val="24"/>
              </w:rPr>
              <w:t>II .</w:t>
            </w:r>
            <w:proofErr w:type="gramEnd"/>
            <w:r>
              <w:rPr>
                <w:rFonts w:ascii="Times New Roman" w:hAnsi="Times New Roman"/>
                <w:sz w:val="24"/>
                <w:szCs w:val="24"/>
              </w:rPr>
              <w:t xml:space="preserve"> Уравнения Власова и Власова-Максвелла. Интеграл столкновений Батнагара-Гросса-Крука.</w:t>
            </w:r>
            <w:r>
              <w:rPr>
                <w:rFonts w:ascii="Times New Roman" w:hAnsi="Times New Roman"/>
                <w:sz w:val="24"/>
                <w:szCs w:val="24"/>
              </w:rPr>
              <w:tab/>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Электродинамика изотропной плазмы. Электродинамика анизотропной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Линейные электромагнитные свойства бесстолкновительной изотропной равновесной плазмы. Роль столкновений частиц в изотропной плазме. Линейные электромагнитные явления в бесстолкновительной равновесной магнитоактивной плазме. Учет столкновений частиц при описании свойств магнитоактивной плазмы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Электродинамика неоднородной плазмы. Неоднородная плазма в магнитном поле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 Электромагнитные свойства пространственно-ограниченной плазмы. Поверхностные волны. Кинетическая теория поверхностных волн в плазме. Плазменный волновод.  Плазма, удерживаемая магнитным полем и ее диэлектрическая проницаемость. Дрейфовые неустойчивости плазмы, удерживаемой магнитным полем.</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Плазма в электрическом поле. Взаимодействие волн в плазме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Плазма в сильном постоянном и однородном электрическом поле. Плазма в сильном однородном СВЧ поле. Нелинейное взаимодействие волн в плазме.</w:t>
            </w:r>
            <w:r>
              <w:rPr>
                <w:rFonts w:ascii="Times New Roman" w:hAnsi="Times New Roman"/>
                <w:color w:val="FF0000"/>
                <w:sz w:val="24"/>
                <w:szCs w:val="24"/>
              </w:rPr>
              <w:t xml:space="preserve"> </w:t>
            </w:r>
            <w:r>
              <w:rPr>
                <w:rFonts w:ascii="Times New Roman" w:hAnsi="Times New Roman"/>
                <w:sz w:val="24"/>
                <w:szCs w:val="24"/>
              </w:rPr>
              <w:t>Плазма в поле сильной электромагнитной волны. Вынужденное рассеяние волн в плазме.</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6</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Пучковая неустойчивость. Нелинейные явления в плазме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Вынужденное черенковское излучение. Дисперсионное уравнение для вынужденного черенковского излучения электронов в замагниченной плазме. Квазилинейная теория колебаний плазмы. Солитоны и нелинейные волны в плазме.</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7</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Комплексная плазма</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Пылевая плазма. Макрочастицы (наночастицы) в плазме. Физика газов, содержащих нанодисперсные системы и наноструктуры. Фазовые равновесия и фазовые переходы. Физика атомных и молекулярных кластеров, нанокластеров. Геометрия, вращение и колебания атомных и молекулярных кластеров.</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8</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lang w:val="en-US"/>
              </w:rPr>
            </w:pPr>
            <w:r>
              <w:rPr>
                <w:rFonts w:ascii="Times New Roman" w:hAnsi="Times New Roman"/>
                <w:sz w:val="24"/>
                <w:szCs w:val="24"/>
              </w:rPr>
              <w:t>Наноплазмоника</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Процессы образования и распространения плазмы и наноплазмы. Свойства плазмы и наноплазмы. Управление свойствами плазмы и наноплазмы. Диагностика плазмы и наноплазмы. Применение плазмы и наноплазмы в технологиях.</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Простейшая одночастичная модель изотропной плазмы. Одночастичная модель для описания свойств магнитоактивной плазмы. Гидродинамические модели плазмы. Двухжидкостная гидродинамика Одножидкостная гидродинамик. Простейшие гидродинамические модели бесстолкновительной плазмы.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Кинетическое уравнение Больцмана-Ландау. Процессы релаксации импульса и энергии. Уравнения Власова и Власова-Максвелла. Интеграл столкновений Батнагара-Гросса-Крука.</w:t>
            </w:r>
            <w:r>
              <w:rPr>
                <w:rFonts w:ascii="Times New Roman" w:hAnsi="Times New Roman"/>
                <w:sz w:val="24"/>
                <w:szCs w:val="24"/>
              </w:rPr>
              <w:tab/>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Линейные электромагнитные свойства бесстолкновительной изотропной равновесной плазмы. Роль столкновений частиц в изотропной плазме Электромагнитные свойства пространственно-ограниченной плазмы. Поверхностные волны. Кинетическая теория поверхностных волн в плазме. Плазменный волновод.</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Плазма, удерживаемая магнитным полем и ее диэлектрическая проницаемость. Дрейфовые неустойчивости плазмы, удерживаемой магнитным полем.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Плазма в сильном постоянном и однородном электрическом поле. Плазма в сильном однородном СВЧ поле.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Вынужденное черенковское излучение. Дисперсионное уравнение для вынужденного черенковского излучения электронов в замагниченной плазме. Нелинейное взаимодействие волн в плазме.</w:t>
            </w:r>
            <w:r>
              <w:rPr>
                <w:rFonts w:ascii="Times New Roman" w:hAnsi="Times New Roman"/>
                <w:color w:val="FF0000"/>
                <w:sz w:val="24"/>
                <w:szCs w:val="24"/>
              </w:rPr>
              <w:t xml:space="preserve"> </w:t>
            </w:r>
            <w:r>
              <w:rPr>
                <w:rFonts w:ascii="Times New Roman" w:hAnsi="Times New Roman"/>
                <w:sz w:val="24"/>
                <w:szCs w:val="24"/>
              </w:rPr>
              <w:t>Плазма в поле сильной электромагнитной волны. Вынужденное рассеяние волн в плазме.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Пылевая плазма. Макрочастицы (наночастицы) в плазме. Физика газов, содержащих нанодисперсные системы и наноструктуры. Фазовые равновесия и фазовые переходы. Физика атомных и молекулярных кластеров, нанокластеров. Геометрия, вращение и колебания атомных и молекулярных кластеров.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Процессы образования и распространения плазмы и наноплазмы. Свойства плазмы и наноплазмы. Управление свойствами плазмы и наноплазмы. Диагностика плазмы и наноплазмы.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«Электродинамика плазмоподобных сред»,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lastRenderedPageBreak/>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ind w:firstLine="261"/>
            </w:pPr>
            <w:r>
              <w:rPr>
                <w:b/>
              </w:rPr>
              <w:t>Знание</w:t>
            </w:r>
            <w:r>
              <w:t xml:space="preserve">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методов и подходов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w:t>
            </w:r>
            <w:r>
              <w:lastRenderedPageBreak/>
              <w:t>коммуникационных технологий; современных информационных технологий, применяемых при сборе, хранении, обработке, анализе и передачи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 xml:space="preserve">основных понятий физики плазмы и плазмоподобных сред; физических основ электродинамики и распространения радиоволн в плазмободобных средах; основных физических и математических моделей </w:t>
            </w:r>
            <w:r>
              <w:lastRenderedPageBreak/>
              <w:t>плазмоподобных сред; основных типов плазменных радиофизических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1"/>
              <w:jc w:val="both"/>
              <w:rPr>
                <w:rFonts w:ascii="Times New Roman" w:hAnsi="Times New Roman"/>
                <w:sz w:val="24"/>
                <w:szCs w:val="24"/>
              </w:rPr>
            </w:pPr>
            <w:r>
              <w:rPr>
                <w:rFonts w:ascii="Times New Roman" w:hAnsi="Times New Roman"/>
                <w:b/>
                <w:sz w:val="24"/>
                <w:szCs w:val="24"/>
              </w:rPr>
              <w:t>Умение</w:t>
            </w:r>
            <w:r>
              <w:rPr>
                <w:b/>
              </w:rPr>
              <w:t xml:space="preserve"> </w:t>
            </w:r>
            <w:r>
              <w:rPr>
                <w:rFonts w:ascii="Times New Roman" w:hAnsi="Times New Roman"/>
                <w:sz w:val="24"/>
                <w:szCs w:val="24"/>
              </w:rPr>
              <w:t>ставить и решать задачи  по распространению, рассеянию, взаимодействию и трансформации волн в плазмоподобных средах; использовать физические представления для анализа процессов в основных типах плазменных радиофизических устройств;</w:t>
            </w:r>
            <w:r>
              <w:t xml:space="preserve"> </w:t>
            </w:r>
            <w:r>
              <w:rPr>
                <w:rFonts w:ascii="Times New Roman" w:hAnsi="Times New Roman"/>
                <w:sz w:val="24"/>
                <w:szCs w:val="24"/>
              </w:rPr>
              <w:t>применять аналитические и численные методы расчета электромагнитных полей и модели плазмоподобных сред для плазменных радиофизических устройств; представлять решения с использованием средств компьютерной графики и компьютерного моделирования;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1"/>
              <w:jc w:val="both"/>
              <w:rPr>
                <w:rFonts w:ascii="Times New Roman" w:hAnsi="Times New Roman"/>
                <w:sz w:val="24"/>
                <w:szCs w:val="24"/>
              </w:rPr>
            </w:pPr>
            <w:r>
              <w:rPr>
                <w:rFonts w:ascii="Times New Roman" w:hAnsi="Times New Roman"/>
                <w:b/>
                <w:sz w:val="24"/>
                <w:szCs w:val="24"/>
              </w:rPr>
              <w:t>Владение</w:t>
            </w:r>
            <w:r>
              <w:rPr>
                <w:rFonts w:ascii="Times New Roman" w:hAnsi="Times New Roman"/>
                <w:sz w:val="24"/>
                <w:szCs w:val="24"/>
              </w:rPr>
              <w:t xml:space="preserve"> методами расчета плазменных электродинамических систем; навыками обращения с компьютерной техникой, применения типовых и разработанных компьютерных моделей и программ для решения задач электродинамики плазмоподобных сред,  плазменных радиофизических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В целом успешное, </w:t>
            </w:r>
            <w:r>
              <w:lastRenderedPageBreak/>
              <w:t>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Основные параметры плазмы. Характерные временные и </w:t>
      </w:r>
      <w:r>
        <w:rPr>
          <w:sz w:val="28"/>
          <w:szCs w:val="28"/>
        </w:rPr>
        <w:lastRenderedPageBreak/>
        <w:t xml:space="preserve">пространственные масштабы (ленгмюровская частота, дебаевский радиус).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Движение заряженных частиц во внешних электрическом и магнитном полях. Циклотронная частота.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Дрейф в скрещенных электрическом и магнитном полях. Градиентный дрейф.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Элементарные процессы в плазме. Понятие сечения столкновений. Частота столкновений и длина свободного пробега. </w:t>
      </w:r>
    </w:p>
    <w:p w:rsidR="00962601" w:rsidRDefault="00962601" w:rsidP="00962601">
      <w:pPr>
        <w:numPr>
          <w:ilvl w:val="0"/>
          <w:numId w:val="60"/>
        </w:numPr>
        <w:tabs>
          <w:tab w:val="left" w:pos="708"/>
        </w:tabs>
        <w:ind w:left="0" w:firstLine="720"/>
        <w:contextualSpacing/>
        <w:rPr>
          <w:sz w:val="28"/>
          <w:szCs w:val="28"/>
        </w:rPr>
      </w:pPr>
      <w:r>
        <w:rPr>
          <w:sz w:val="28"/>
          <w:szCs w:val="28"/>
        </w:rPr>
        <w:t>Роль столкновений в плазме. Упругие процессы – столкновения электронов и ионов с атомами, кулоновские столкновения. Понятие бесстолкновительной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Неупругие процессы – резонансная перезарядка, возбуждение, ионизация, трехчастичная рекомбинация, радиационная рекомбинация.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Тензор комплексной проводимости однородной плазмы. Понятие о пространственной и частотной дисперсии.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Тензор диэлектрической проницаемости, связь с тензором комплексной проводимости.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Продольная и поперечная проницаемость изотропной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Закон дисперсии поперечных электромагнитных волн.</w:t>
      </w:r>
    </w:p>
    <w:p w:rsidR="00962601" w:rsidRDefault="00962601" w:rsidP="00962601">
      <w:pPr>
        <w:numPr>
          <w:ilvl w:val="0"/>
          <w:numId w:val="60"/>
        </w:numPr>
        <w:tabs>
          <w:tab w:val="left" w:pos="708"/>
        </w:tabs>
        <w:ind w:left="0" w:firstLine="720"/>
        <w:contextualSpacing/>
        <w:rPr>
          <w:sz w:val="28"/>
          <w:szCs w:val="28"/>
        </w:rPr>
      </w:pPr>
      <w:r>
        <w:rPr>
          <w:sz w:val="28"/>
          <w:szCs w:val="28"/>
        </w:rPr>
        <w:t>Отражение электромагнитных волн от плазмы, нормальный скин-эффект.</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Понятие самосогласованного поля.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Общие дисперсионные соотношения для продольных и поперечных волн. </w:t>
      </w:r>
    </w:p>
    <w:p w:rsidR="00962601" w:rsidRDefault="00962601" w:rsidP="00962601">
      <w:pPr>
        <w:numPr>
          <w:ilvl w:val="0"/>
          <w:numId w:val="60"/>
        </w:numPr>
        <w:tabs>
          <w:tab w:val="left" w:pos="708"/>
        </w:tabs>
        <w:ind w:left="0" w:firstLine="720"/>
        <w:contextualSpacing/>
        <w:rPr>
          <w:sz w:val="28"/>
          <w:szCs w:val="28"/>
        </w:rPr>
      </w:pPr>
      <w:r>
        <w:rPr>
          <w:sz w:val="28"/>
          <w:szCs w:val="28"/>
        </w:rPr>
        <w:t>Одночастичная модель изотропной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Гидродинамическое описание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Кинетическое описание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Уравнение Власова.</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Электромагнитные свойства пространственно – ограниченной плазмы. Поверхностные волны </w:t>
      </w:r>
    </w:p>
    <w:p w:rsidR="00962601" w:rsidRDefault="00962601" w:rsidP="00962601">
      <w:pPr>
        <w:numPr>
          <w:ilvl w:val="0"/>
          <w:numId w:val="60"/>
        </w:numPr>
        <w:tabs>
          <w:tab w:val="left" w:pos="708"/>
        </w:tabs>
        <w:ind w:left="0" w:firstLine="720"/>
        <w:contextualSpacing/>
        <w:rPr>
          <w:sz w:val="28"/>
          <w:szCs w:val="28"/>
        </w:rPr>
      </w:pPr>
      <w:r>
        <w:rPr>
          <w:sz w:val="28"/>
          <w:szCs w:val="28"/>
        </w:rPr>
        <w:t>Плазма, удерживаемая магнитным полем</w:t>
      </w:r>
    </w:p>
    <w:p w:rsidR="00962601" w:rsidRDefault="00962601" w:rsidP="00962601">
      <w:pPr>
        <w:numPr>
          <w:ilvl w:val="0"/>
          <w:numId w:val="60"/>
        </w:numPr>
        <w:tabs>
          <w:tab w:val="left" w:pos="708"/>
        </w:tabs>
        <w:ind w:left="0" w:firstLine="720"/>
        <w:contextualSpacing/>
        <w:rPr>
          <w:sz w:val="28"/>
          <w:szCs w:val="28"/>
        </w:rPr>
      </w:pPr>
      <w:r>
        <w:rPr>
          <w:sz w:val="28"/>
          <w:szCs w:val="28"/>
        </w:rPr>
        <w:t>Тензор диэлектрической проницаемости холодной электронной плазмы в магнитном поле.</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Основные типы колебаний магнитоактивной плазмы (альфеновские волны, циклотронные волны, геликоны).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Взаимодействие волн и частиц в плазме. </w:t>
      </w:r>
    </w:p>
    <w:p w:rsidR="00962601" w:rsidRDefault="00962601" w:rsidP="00962601">
      <w:pPr>
        <w:numPr>
          <w:ilvl w:val="0"/>
          <w:numId w:val="60"/>
        </w:numPr>
        <w:tabs>
          <w:tab w:val="left" w:pos="708"/>
        </w:tabs>
        <w:ind w:left="0" w:firstLine="720"/>
        <w:contextualSpacing/>
        <w:rPr>
          <w:sz w:val="28"/>
          <w:szCs w:val="28"/>
        </w:rPr>
      </w:pPr>
      <w:r>
        <w:rPr>
          <w:sz w:val="28"/>
          <w:szCs w:val="28"/>
        </w:rPr>
        <w:t>Затухание Ландау</w:t>
      </w:r>
    </w:p>
    <w:p w:rsidR="00962601" w:rsidRDefault="00962601" w:rsidP="00962601">
      <w:pPr>
        <w:numPr>
          <w:ilvl w:val="0"/>
          <w:numId w:val="60"/>
        </w:numPr>
        <w:tabs>
          <w:tab w:val="left" w:pos="708"/>
        </w:tabs>
        <w:ind w:left="0" w:firstLine="720"/>
        <w:contextualSpacing/>
        <w:rPr>
          <w:sz w:val="28"/>
          <w:szCs w:val="28"/>
        </w:rPr>
      </w:pPr>
      <w:r>
        <w:rPr>
          <w:sz w:val="28"/>
          <w:szCs w:val="28"/>
        </w:rPr>
        <w:t>Колебания пространственно неоднородной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Колебания полуограниченной плазмы. Поверхностные волны.</w:t>
      </w:r>
    </w:p>
    <w:p w:rsidR="00962601" w:rsidRDefault="00962601" w:rsidP="00962601">
      <w:pPr>
        <w:numPr>
          <w:ilvl w:val="0"/>
          <w:numId w:val="60"/>
        </w:numPr>
        <w:tabs>
          <w:tab w:val="left" w:pos="708"/>
        </w:tabs>
        <w:ind w:left="0" w:firstLine="720"/>
        <w:contextualSpacing/>
        <w:rPr>
          <w:sz w:val="28"/>
          <w:szCs w:val="28"/>
        </w:rPr>
      </w:pPr>
      <w:r>
        <w:rPr>
          <w:sz w:val="28"/>
          <w:szCs w:val="28"/>
        </w:rPr>
        <w:t>Диэлектрическая проницаемость движущейся плазмы.</w:t>
      </w:r>
    </w:p>
    <w:p w:rsidR="00962601" w:rsidRDefault="00962601" w:rsidP="00962601">
      <w:pPr>
        <w:numPr>
          <w:ilvl w:val="0"/>
          <w:numId w:val="60"/>
        </w:numPr>
        <w:tabs>
          <w:tab w:val="left" w:pos="708"/>
        </w:tabs>
        <w:ind w:left="0" w:firstLine="720"/>
        <w:contextualSpacing/>
        <w:rPr>
          <w:sz w:val="28"/>
          <w:szCs w:val="28"/>
        </w:rPr>
      </w:pPr>
      <w:r>
        <w:rPr>
          <w:sz w:val="28"/>
          <w:szCs w:val="28"/>
        </w:rPr>
        <w:t>Пучково-плазменная неустойчивость (комптоновский режим).</w:t>
      </w:r>
    </w:p>
    <w:p w:rsidR="00962601" w:rsidRDefault="00962601" w:rsidP="00962601">
      <w:pPr>
        <w:numPr>
          <w:ilvl w:val="0"/>
          <w:numId w:val="60"/>
        </w:numPr>
        <w:tabs>
          <w:tab w:val="left" w:pos="708"/>
        </w:tabs>
        <w:ind w:left="0" w:firstLine="720"/>
        <w:contextualSpacing/>
        <w:rPr>
          <w:sz w:val="28"/>
          <w:szCs w:val="28"/>
        </w:rPr>
      </w:pPr>
      <w:r>
        <w:rPr>
          <w:sz w:val="28"/>
          <w:szCs w:val="28"/>
        </w:rPr>
        <w:t>Пучковая неустойчивость пространственно-неоднородной плазмы. Рамановский режим пучковой неустойчивости.</w:t>
      </w:r>
    </w:p>
    <w:p w:rsidR="00962601" w:rsidRDefault="00962601" w:rsidP="00962601">
      <w:pPr>
        <w:numPr>
          <w:ilvl w:val="0"/>
          <w:numId w:val="60"/>
        </w:numPr>
        <w:tabs>
          <w:tab w:val="left" w:pos="708"/>
        </w:tabs>
        <w:ind w:left="0" w:firstLine="720"/>
        <w:contextualSpacing/>
        <w:rPr>
          <w:sz w:val="28"/>
          <w:szCs w:val="28"/>
        </w:rPr>
      </w:pPr>
      <w:r>
        <w:rPr>
          <w:sz w:val="28"/>
          <w:szCs w:val="28"/>
        </w:rPr>
        <w:t>Плазменные генераторы и усилители.</w:t>
      </w:r>
    </w:p>
    <w:p w:rsidR="00962601" w:rsidRDefault="00962601" w:rsidP="00962601">
      <w:pPr>
        <w:numPr>
          <w:ilvl w:val="0"/>
          <w:numId w:val="60"/>
        </w:numPr>
        <w:tabs>
          <w:tab w:val="left" w:pos="708"/>
        </w:tabs>
        <w:ind w:left="0" w:firstLine="720"/>
        <w:contextualSpacing/>
        <w:rPr>
          <w:sz w:val="28"/>
          <w:szCs w:val="28"/>
        </w:rPr>
      </w:pPr>
      <w:r>
        <w:rPr>
          <w:sz w:val="28"/>
          <w:szCs w:val="28"/>
        </w:rPr>
        <w:lastRenderedPageBreak/>
        <w:t>Нелинейные процессы в плазме.</w:t>
      </w:r>
    </w:p>
    <w:p w:rsidR="00962601" w:rsidRDefault="00962601" w:rsidP="00962601">
      <w:pPr>
        <w:numPr>
          <w:ilvl w:val="0"/>
          <w:numId w:val="60"/>
        </w:numPr>
        <w:tabs>
          <w:tab w:val="left" w:pos="708"/>
        </w:tabs>
        <w:ind w:left="0" w:firstLine="720"/>
        <w:contextualSpacing/>
        <w:rPr>
          <w:sz w:val="28"/>
          <w:szCs w:val="28"/>
        </w:rPr>
      </w:pPr>
      <w:r>
        <w:rPr>
          <w:sz w:val="28"/>
          <w:szCs w:val="28"/>
        </w:rPr>
        <w:t>Взаимодействие волн в плазме, генерация гармоник.</w:t>
      </w:r>
    </w:p>
    <w:p w:rsidR="00962601" w:rsidRDefault="00962601" w:rsidP="00962601">
      <w:pPr>
        <w:numPr>
          <w:ilvl w:val="0"/>
          <w:numId w:val="60"/>
        </w:numPr>
        <w:tabs>
          <w:tab w:val="left" w:pos="708"/>
        </w:tabs>
        <w:ind w:left="0" w:firstLine="720"/>
        <w:contextualSpacing/>
        <w:rPr>
          <w:sz w:val="28"/>
          <w:szCs w:val="28"/>
        </w:rPr>
      </w:pPr>
      <w:r>
        <w:rPr>
          <w:sz w:val="28"/>
          <w:szCs w:val="28"/>
        </w:rPr>
        <w:t>Макрочастицы (наночастицы) в плазме. Фазовые равновесия и фазовые переходы. Колебания малых кластеров.</w:t>
      </w:r>
    </w:p>
    <w:p w:rsidR="00962601" w:rsidRDefault="00962601" w:rsidP="00962601">
      <w:pPr>
        <w:widowControl/>
        <w:numPr>
          <w:ilvl w:val="0"/>
          <w:numId w:val="60"/>
        </w:numPr>
        <w:tabs>
          <w:tab w:val="left" w:pos="708"/>
        </w:tabs>
        <w:ind w:left="0" w:firstLine="720"/>
        <w:contextualSpacing/>
        <w:jc w:val="left"/>
        <w:rPr>
          <w:sz w:val="28"/>
          <w:szCs w:val="28"/>
        </w:rPr>
      </w:pPr>
      <w:r>
        <w:rPr>
          <w:sz w:val="28"/>
          <w:szCs w:val="28"/>
        </w:rPr>
        <w:t xml:space="preserve"> Наноплазмоника. </w:t>
      </w:r>
    </w:p>
    <w:p w:rsidR="00962601" w:rsidRDefault="00962601" w:rsidP="00962601">
      <w:pPr>
        <w:ind w:firstLine="720"/>
        <w:rPr>
          <w:sz w:val="28"/>
          <w:szCs w:val="28"/>
        </w:rPr>
      </w:pPr>
    </w:p>
    <w:p w:rsidR="00962601" w:rsidRDefault="00962601" w:rsidP="001B1064">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«Электродинамика плазмоподобных сред»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«Электродинамика плазмоподобных сред»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numPr>
          <w:ilvl w:val="0"/>
          <w:numId w:val="61"/>
        </w:numPr>
        <w:tabs>
          <w:tab w:val="left" w:pos="993"/>
        </w:tabs>
        <w:ind w:left="0" w:firstLine="709"/>
        <w:rPr>
          <w:sz w:val="28"/>
          <w:szCs w:val="28"/>
        </w:rPr>
      </w:pPr>
      <w:r>
        <w:rPr>
          <w:sz w:val="28"/>
          <w:szCs w:val="28"/>
        </w:rPr>
        <w:t xml:space="preserve">Рухадзе А.А., Игнатов А.М., Гусейн-заде Н.Г., Введение в электродинамику плазмы - М. Издательство МИРЕА, 2007.-180с. </w:t>
      </w:r>
      <w:hyperlink r:id="rId48" w:history="1">
        <w:r>
          <w:rPr>
            <w:rStyle w:val="a6"/>
            <w:sz w:val="28"/>
            <w:szCs w:val="28"/>
          </w:rPr>
          <w:t>https://library.mirea.ru/books/40005</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lastRenderedPageBreak/>
        <w:t xml:space="preserve">Александров А. Ф., Богданкевич Л. С., Рухадзе А. </w:t>
      </w:r>
      <w:proofErr w:type="gramStart"/>
      <w:r>
        <w:rPr>
          <w:sz w:val="28"/>
          <w:szCs w:val="28"/>
        </w:rPr>
        <w:t>А..</w:t>
      </w:r>
      <w:proofErr w:type="gramEnd"/>
      <w:r>
        <w:rPr>
          <w:sz w:val="28"/>
          <w:szCs w:val="28"/>
        </w:rPr>
        <w:t xml:space="preserve"> Колебания и волны в плазменных средах— М.: МГУ, 1990. — 270 с </w:t>
      </w:r>
      <w:hyperlink r:id="rId49" w:history="1">
        <w:r>
          <w:rPr>
            <w:rStyle w:val="a6"/>
            <w:sz w:val="28"/>
            <w:szCs w:val="28"/>
          </w:rPr>
          <w:t>https://library.mirea.ru/books/2517</w:t>
        </w:r>
      </w:hyperlink>
      <w:r>
        <w:rPr>
          <w:rFonts w:ascii="Calibri" w:hAnsi="Calibri"/>
          <w:color w:val="333333"/>
          <w:shd w:val="clear" w:color="auto" w:fill="FFFFFF"/>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Силин В.П., Рухадзе А.А. Электромагнитные свойства плазмы и плазмоподобных сред – М. Книжный дом «ЛИБРОКОМ», </w:t>
      </w:r>
      <w:proofErr w:type="gramStart"/>
      <w:r>
        <w:rPr>
          <w:sz w:val="28"/>
          <w:szCs w:val="28"/>
        </w:rPr>
        <w:t>2012.-</w:t>
      </w:r>
      <w:proofErr w:type="gramEnd"/>
      <w:r>
        <w:rPr>
          <w:sz w:val="28"/>
          <w:szCs w:val="28"/>
        </w:rPr>
        <w:t>248 с.</w:t>
      </w:r>
    </w:p>
    <w:p w:rsidR="00962601" w:rsidRDefault="00962601" w:rsidP="00962601">
      <w:pPr>
        <w:numPr>
          <w:ilvl w:val="0"/>
          <w:numId w:val="61"/>
        </w:numPr>
        <w:tabs>
          <w:tab w:val="left" w:pos="993"/>
        </w:tabs>
        <w:ind w:left="0" w:firstLine="709"/>
        <w:rPr>
          <w:sz w:val="28"/>
          <w:szCs w:val="28"/>
        </w:rPr>
      </w:pPr>
      <w:r>
        <w:rPr>
          <w:sz w:val="28"/>
          <w:szCs w:val="28"/>
        </w:rPr>
        <w:t>Александров А.Ф., Рухадзе А.А., Основы электродинамики плазмы- М.: Высш. Шк., 1978.-406 с.</w:t>
      </w:r>
      <w:r>
        <w:t xml:space="preserve"> </w:t>
      </w:r>
      <w:hyperlink r:id="rId50" w:history="1">
        <w:r>
          <w:rPr>
            <w:rStyle w:val="a6"/>
            <w:sz w:val="28"/>
            <w:szCs w:val="28"/>
          </w:rPr>
          <w:t>https://library.mirea.ru/books/2518</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Кузелев, М. В. Методы теории волн в средах с дисперсией / М. В. Кузелев, А. А. Рухадзе. — Москва: ФИЗМАТЛИТ, 2007. — 277 с. </w:t>
      </w:r>
      <w:hyperlink r:id="rId51" w:history="1">
        <w:r>
          <w:rPr>
            <w:rStyle w:val="a6"/>
            <w:sz w:val="28"/>
            <w:szCs w:val="28"/>
          </w:rPr>
          <w:t>https://e.lanbook.com/book/59452</w:t>
        </w:r>
      </w:hyperlink>
      <w:r>
        <w:rPr>
          <w:sz w:val="28"/>
          <w:szCs w:val="28"/>
        </w:rPr>
        <w:t xml:space="preserve"> (дата обращения: 19.03.2020)</w:t>
      </w:r>
    </w:p>
    <w:p w:rsidR="00962601" w:rsidRDefault="00962601" w:rsidP="00962601">
      <w:pPr>
        <w:numPr>
          <w:ilvl w:val="0"/>
          <w:numId w:val="61"/>
        </w:numPr>
        <w:tabs>
          <w:tab w:val="left" w:pos="993"/>
        </w:tabs>
        <w:ind w:left="0" w:firstLine="709"/>
        <w:rPr>
          <w:sz w:val="28"/>
          <w:szCs w:val="28"/>
        </w:rPr>
      </w:pPr>
      <w:r>
        <w:rPr>
          <w:sz w:val="28"/>
          <w:szCs w:val="28"/>
        </w:rPr>
        <w:t xml:space="preserve">Рухадзе А.А., Гинзбург В.Л. Волны в магнитоактивной плазме.- М.: Наука, 1975 – 255 с. </w:t>
      </w:r>
      <w:hyperlink r:id="rId52" w:history="1">
        <w:r>
          <w:rPr>
            <w:rStyle w:val="a6"/>
            <w:sz w:val="28"/>
            <w:szCs w:val="28"/>
          </w:rPr>
          <w:t>https://library.mirea.ru/books/6731</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Гинзбург В.Л. Распространение электромагнитных волн в плазме.- М.: Ленанд, 1967, – 688с. </w:t>
      </w:r>
      <w:hyperlink r:id="rId53" w:history="1">
        <w:r>
          <w:rPr>
            <w:rStyle w:val="a6"/>
            <w:sz w:val="28"/>
            <w:szCs w:val="28"/>
          </w:rPr>
          <w:t>https://library.mirea.ru/books/6726</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Гусейн-заде Н.Г., Игнатов А.М. Трехмерные структуры в комплексной плазме М: изд-во МИРЭА, </w:t>
      </w:r>
      <w:proofErr w:type="gramStart"/>
      <w:r>
        <w:rPr>
          <w:sz w:val="28"/>
          <w:szCs w:val="28"/>
        </w:rPr>
        <w:t>2011.-</w:t>
      </w:r>
      <w:proofErr w:type="gramEnd"/>
      <w:r>
        <w:rPr>
          <w:sz w:val="28"/>
          <w:szCs w:val="28"/>
        </w:rPr>
        <w:t>120с</w:t>
      </w:r>
    </w:p>
    <w:p w:rsidR="00962601" w:rsidRDefault="00962601" w:rsidP="00962601">
      <w:pPr>
        <w:numPr>
          <w:ilvl w:val="0"/>
          <w:numId w:val="61"/>
        </w:numPr>
        <w:tabs>
          <w:tab w:val="left" w:pos="993"/>
        </w:tabs>
        <w:ind w:left="0" w:firstLine="709"/>
        <w:rPr>
          <w:sz w:val="28"/>
          <w:szCs w:val="28"/>
        </w:rPr>
      </w:pPr>
      <w:r>
        <w:rPr>
          <w:sz w:val="28"/>
          <w:szCs w:val="28"/>
        </w:rPr>
        <w:t xml:space="preserve">Специальные разделы </w:t>
      </w:r>
      <w:proofErr w:type="gramStart"/>
      <w:r>
        <w:rPr>
          <w:sz w:val="28"/>
          <w:szCs w:val="28"/>
        </w:rPr>
        <w:t>физики :</w:t>
      </w:r>
      <w:proofErr w:type="gramEnd"/>
      <w:r>
        <w:rPr>
          <w:sz w:val="28"/>
          <w:szCs w:val="28"/>
        </w:rPr>
        <w:t xml:space="preserve"> Учеб. пособие / А. М. Игнатов [и др.]; под ред. Н. Г. Гусейн-заде. — М.: МИРЭА, 2011. — 195 с. </w:t>
      </w:r>
      <w:hyperlink r:id="rId54" w:history="1">
        <w:r>
          <w:rPr>
            <w:rStyle w:val="a6"/>
            <w:sz w:val="28"/>
            <w:szCs w:val="28"/>
          </w:rPr>
          <w:t>https://library.mirea.ru/books/44665</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bCs/>
          <w:sz w:val="28"/>
          <w:szCs w:val="28"/>
        </w:rPr>
        <w:t xml:space="preserve">Ковальский Г. А., Электрическая плазма в газовом разряде: Учеб. пособие / Г. А. Ковальский. - М.: МИРЭА, 1983. - 108 с. </w:t>
      </w:r>
      <w:hyperlink r:id="rId55" w:history="1">
        <w:r>
          <w:rPr>
            <w:rStyle w:val="a6"/>
            <w:bCs/>
            <w:sz w:val="28"/>
            <w:szCs w:val="28"/>
          </w:rPr>
          <w:t>https://library.mirea.ru/books/11297</w:t>
        </w:r>
      </w:hyperlink>
    </w:p>
    <w:p w:rsidR="00962601" w:rsidRDefault="00962601" w:rsidP="00962601">
      <w:pPr>
        <w:numPr>
          <w:ilvl w:val="0"/>
          <w:numId w:val="61"/>
        </w:numPr>
        <w:tabs>
          <w:tab w:val="left" w:pos="993"/>
        </w:tabs>
        <w:ind w:left="0" w:firstLine="709"/>
        <w:rPr>
          <w:sz w:val="28"/>
          <w:szCs w:val="28"/>
        </w:rPr>
      </w:pPr>
      <w:r>
        <w:rPr>
          <w:sz w:val="28"/>
          <w:szCs w:val="28"/>
        </w:rPr>
        <w:t xml:space="preserve">Введение в физику наноструктур/ Гусейн-Заде Н. Г., Звездин К. А., Пятаков А. П., Лубашевский И. </w:t>
      </w:r>
      <w:proofErr w:type="gramStart"/>
      <w:r>
        <w:rPr>
          <w:sz w:val="28"/>
          <w:szCs w:val="28"/>
        </w:rPr>
        <w:t>А..</w:t>
      </w:r>
      <w:proofErr w:type="gramEnd"/>
      <w:r>
        <w:rPr>
          <w:sz w:val="28"/>
          <w:szCs w:val="28"/>
        </w:rPr>
        <w:t xml:space="preserve"> — М.: МИРЭА, 2005. — 68 с. </w:t>
      </w:r>
      <w:hyperlink r:id="rId56" w:history="1">
        <w:r>
          <w:rPr>
            <w:rStyle w:val="a6"/>
            <w:sz w:val="28"/>
            <w:szCs w:val="28"/>
          </w:rPr>
          <w:t>https://library.mirea.ru/share/41</w:t>
        </w:r>
      </w:hyperlink>
      <w:r>
        <w:rPr>
          <w:sz w:val="28"/>
          <w:szCs w:val="28"/>
        </w:rPr>
        <w:t xml:space="preserve"> </w:t>
      </w:r>
      <w:hyperlink r:id="rId57" w:history="1">
        <w:r>
          <w:rPr>
            <w:rStyle w:val="a6"/>
            <w:sz w:val="28"/>
            <w:szCs w:val="28"/>
          </w:rPr>
          <w:t>https://library.mirea.ru/books/1061</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Климов В.В, Наноплазмоника М: ФИЗМАТЛИТ, 2010. - 480 с. </w:t>
      </w:r>
      <w:hyperlink r:id="rId58" w:history="1">
        <w:r>
          <w:rPr>
            <w:rStyle w:val="a6"/>
            <w:sz w:val="28"/>
            <w:szCs w:val="28"/>
          </w:rPr>
          <w:t>https://library.mirea.ru/books/43889</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62"/>
        </w:numPr>
        <w:tabs>
          <w:tab w:val="left" w:pos="851"/>
        </w:tabs>
        <w:ind w:left="0" w:firstLine="709"/>
        <w:rPr>
          <w:sz w:val="28"/>
          <w:szCs w:val="28"/>
        </w:rPr>
      </w:pPr>
      <w:r>
        <w:rPr>
          <w:sz w:val="28"/>
          <w:szCs w:val="28"/>
        </w:rPr>
        <w:t xml:space="preserve">Никольский В.В. Электродинамика и распространение радиоволн. —  М.: Наука, 1989. — 543 с. </w:t>
      </w:r>
      <w:hyperlink r:id="rId59" w:history="1">
        <w:r>
          <w:rPr>
            <w:rStyle w:val="a6"/>
            <w:sz w:val="28"/>
            <w:szCs w:val="28"/>
          </w:rPr>
          <w:t>https://library.mirea.ru/books/16442</w:t>
        </w:r>
      </w:hyperlink>
    </w:p>
    <w:p w:rsidR="00962601" w:rsidRDefault="00962601" w:rsidP="00962601">
      <w:pPr>
        <w:numPr>
          <w:ilvl w:val="0"/>
          <w:numId w:val="62"/>
        </w:numPr>
        <w:tabs>
          <w:tab w:val="left" w:pos="851"/>
        </w:tabs>
        <w:ind w:left="0" w:firstLine="709"/>
        <w:rPr>
          <w:sz w:val="28"/>
          <w:szCs w:val="28"/>
        </w:rPr>
      </w:pPr>
      <w:r>
        <w:rPr>
          <w:sz w:val="28"/>
          <w:szCs w:val="28"/>
        </w:rPr>
        <w:t xml:space="preserve">Франк-Каменецкий Д.А. Лекции по физике плазмы – Долгопрудный: Интеллект, 2008. — 280 с. </w:t>
      </w:r>
      <w:hyperlink r:id="rId60" w:history="1">
        <w:r>
          <w:rPr>
            <w:rStyle w:val="a6"/>
            <w:sz w:val="28"/>
            <w:szCs w:val="28"/>
          </w:rPr>
          <w:t>https://library.mirea.ru/books/47167</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 Астапенко В.А. Электромагнитные процессы в среде, наноплазмоника и метаматериалы, М.: Изд-во: Интеллект, 2012. - 584 с. </w:t>
      </w:r>
      <w:hyperlink r:id="rId61" w:history="1">
        <w:r>
          <w:rPr>
            <w:rStyle w:val="a6"/>
            <w:sz w:val="28"/>
            <w:szCs w:val="28"/>
          </w:rPr>
          <w:t>https://library.mirea.ru/books/47110</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Сарычев А., Шалаев В. Электродинамика метаматериалов, М.: Изд-во: Научный мир, 2011. -224 с.</w:t>
      </w:r>
    </w:p>
    <w:p w:rsidR="00962601" w:rsidRDefault="00962601" w:rsidP="00962601">
      <w:pPr>
        <w:numPr>
          <w:ilvl w:val="0"/>
          <w:numId w:val="62"/>
        </w:numPr>
        <w:tabs>
          <w:tab w:val="left" w:pos="851"/>
        </w:tabs>
        <w:ind w:left="0" w:firstLine="709"/>
        <w:rPr>
          <w:sz w:val="28"/>
          <w:szCs w:val="28"/>
        </w:rPr>
      </w:pPr>
      <w:r>
        <w:rPr>
          <w:bCs/>
          <w:sz w:val="28"/>
          <w:szCs w:val="28"/>
        </w:rPr>
        <w:t>Энциклопедия низкотемпературной плазмы</w:t>
      </w:r>
      <w:r>
        <w:rPr>
          <w:sz w:val="28"/>
          <w:szCs w:val="28"/>
        </w:rPr>
        <w:t xml:space="preserve">: Энциклопедический словарь: В 5 т. / под ред. В. Е. Фортова. — М.: ЯНУС-К, 2004 </w:t>
      </w:r>
      <w:hyperlink r:id="rId62" w:history="1">
        <w:r>
          <w:rPr>
            <w:rStyle w:val="a6"/>
            <w:sz w:val="28"/>
            <w:szCs w:val="28"/>
          </w:rPr>
          <w:t>https://library.mirea.ru/books/42089</w:t>
        </w:r>
      </w:hyperlink>
      <w:r>
        <w:rPr>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Арцимович Л. А., Физика плазмы для физиков / Л. А. Арцимович, Р. З. Сагдеев. — М.: Атомиздат, 1979. — ,320 с. </w:t>
      </w:r>
      <w:hyperlink r:id="rId63" w:history="1">
        <w:r>
          <w:rPr>
            <w:rStyle w:val="a6"/>
            <w:bCs/>
            <w:sz w:val="28"/>
            <w:szCs w:val="28"/>
          </w:rPr>
          <w:t>https://library.mirea.ru/books/2961</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Арцимович Л.А., Движение заряженных частиц в электрических и магнитных полях: учеб. пособие / Л. А. Арцимович, С. Ю. Лукьянов. - М.: Наука, </w:t>
      </w:r>
      <w:r>
        <w:rPr>
          <w:bCs/>
          <w:sz w:val="28"/>
          <w:szCs w:val="28"/>
        </w:rPr>
        <w:lastRenderedPageBreak/>
        <w:t xml:space="preserve">1978. - 224 с </w:t>
      </w:r>
      <w:hyperlink r:id="rId64" w:history="1">
        <w:r>
          <w:rPr>
            <w:rStyle w:val="a6"/>
            <w:bCs/>
            <w:sz w:val="28"/>
            <w:szCs w:val="28"/>
          </w:rPr>
          <w:t>https://library.mirea.ru/books/2963</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Бобров Ю.Н., Гусейн-заде Н.Г., Рухадзе А.А., Юргеленас Ю.В., Физические модели и механизмы электрического пробоя в газах, М.: Изд-во: МГУ, 2011 -366 с. </w:t>
      </w:r>
      <w:hyperlink r:id="rId65" w:history="1">
        <w:r>
          <w:rPr>
            <w:rStyle w:val="a6"/>
            <w:bCs/>
            <w:sz w:val="28"/>
            <w:szCs w:val="28"/>
          </w:rPr>
          <w:t>https://www.rfbr.ru/rffi/ru/popular_science_articles/o_1896991</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sz w:val="28"/>
          <w:szCs w:val="28"/>
        </w:rPr>
        <w:t xml:space="preserve">Гусейн-заде Н.Г., Звездин К.А., Романовский М.Ю., Курс лекций по физике наноструктур, М.: МГТУ МИРЭА, 2012 - 208с. </w:t>
      </w:r>
      <w:hyperlink r:id="rId66" w:history="1">
        <w:r>
          <w:rPr>
            <w:rStyle w:val="a6"/>
            <w:sz w:val="28"/>
            <w:szCs w:val="28"/>
          </w:rPr>
          <w:t>https://library.mirea.ru/books/51457</w:t>
        </w:r>
      </w:hyperlink>
      <w:r>
        <w:rPr>
          <w:sz w:val="28"/>
          <w:szCs w:val="28"/>
        </w:rPr>
        <w:t xml:space="preserve"> </w:t>
      </w:r>
    </w:p>
    <w:p w:rsidR="00962601" w:rsidRDefault="00962601" w:rsidP="00962601">
      <w:pPr>
        <w:numPr>
          <w:ilvl w:val="0"/>
          <w:numId w:val="62"/>
        </w:numPr>
        <w:tabs>
          <w:tab w:val="left" w:pos="851"/>
        </w:tabs>
        <w:ind w:left="0" w:firstLine="709"/>
        <w:rPr>
          <w:bCs/>
          <w:sz w:val="28"/>
          <w:szCs w:val="28"/>
        </w:rPr>
      </w:pPr>
      <w:r>
        <w:rPr>
          <w:sz w:val="28"/>
          <w:szCs w:val="28"/>
          <w:shd w:val="clear" w:color="auto" w:fill="FFFFFF"/>
        </w:rPr>
        <w:t xml:space="preserve">Труды  Института общей физики им. А.М. Прохорова [Электронный ресурс] : Том 72 : Плазменная электроника / ред.: И. А. Щербаков, ред.: Н. Г. Гусейн-заде, Российская академия наук, Институт общей физики имени А.М. Прохорова .— М. : НАУКА, 2016 .— 161 с. </w:t>
      </w:r>
      <w:hyperlink r:id="rId67" w:history="1">
        <w:r>
          <w:rPr>
            <w:rStyle w:val="a6"/>
            <w:sz w:val="28"/>
            <w:szCs w:val="28"/>
            <w:shd w:val="clear" w:color="auto" w:fill="FFFFFF"/>
          </w:rPr>
          <w:t>https://lib.rucont.ru/efd/609785/info</w:t>
        </w:r>
      </w:hyperlink>
      <w:r>
        <w:rPr>
          <w:sz w:val="28"/>
          <w:szCs w:val="28"/>
          <w:shd w:val="clear" w:color="auto" w:fill="FFFFFF"/>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68"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6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7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71"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rPr>
      </w:pPr>
      <w:r>
        <w:rPr>
          <w:sz w:val="28"/>
          <w:szCs w:val="28"/>
        </w:rPr>
        <w:t>5. http://www.inp.nsk.su/chairs/plasma/sk/fpl.ru.shtml – курс «Физика плазмы»</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lang w:val="en-US"/>
        </w:rPr>
      </w:pPr>
      <w:r>
        <w:rPr>
          <w:sz w:val="28"/>
          <w:szCs w:val="28"/>
          <w:lang w:val="en-US"/>
        </w:rPr>
        <w:t xml:space="preserve">8. 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tabs>
          <w:tab w:val="left" w:pos="567"/>
        </w:tabs>
        <w:ind w:firstLine="709"/>
        <w:rPr>
          <w:sz w:val="28"/>
          <w:szCs w:val="28"/>
          <w:lang w:val="en-US"/>
        </w:rPr>
      </w:pPr>
      <w:r>
        <w:rPr>
          <w:sz w:val="28"/>
          <w:szCs w:val="28"/>
        </w:rPr>
        <w:tab/>
      </w:r>
      <w:r>
        <w:rPr>
          <w:sz w:val="28"/>
          <w:szCs w:val="28"/>
          <w:lang w:val="en-US"/>
        </w:rPr>
        <w:t xml:space="preserve">13. http://ippex.pppl.gov – </w:t>
      </w:r>
      <w:r>
        <w:rPr>
          <w:bCs/>
          <w:sz w:val="28"/>
          <w:szCs w:val="28"/>
          <w:lang w:val="en-US"/>
        </w:rPr>
        <w:t>The Internet Plasma Physics Educational Experience</w:t>
      </w:r>
    </w:p>
    <w:p w:rsidR="00962601" w:rsidRDefault="00962601" w:rsidP="00962601">
      <w:pPr>
        <w:tabs>
          <w:tab w:val="left" w:pos="567"/>
        </w:tabs>
        <w:ind w:firstLine="709"/>
        <w:rPr>
          <w:sz w:val="28"/>
          <w:szCs w:val="28"/>
          <w:lang w:val="en-US"/>
        </w:rPr>
      </w:pPr>
      <w:r>
        <w:rPr>
          <w:sz w:val="28"/>
          <w:szCs w:val="28"/>
          <w:lang w:val="en-US"/>
        </w:rPr>
        <w:t>14. www.plasmaphysics.org.uk – Theoretical Principles of Plasma Physics and Atomic Physics.</w:t>
      </w:r>
    </w:p>
    <w:p w:rsidR="00962601" w:rsidRDefault="00962601" w:rsidP="00962601">
      <w:pPr>
        <w:tabs>
          <w:tab w:val="left" w:pos="567"/>
        </w:tabs>
        <w:ind w:firstLine="709"/>
        <w:rPr>
          <w:sz w:val="28"/>
          <w:szCs w:val="28"/>
        </w:rPr>
      </w:pPr>
      <w:r>
        <w:rPr>
          <w:sz w:val="28"/>
          <w:szCs w:val="28"/>
        </w:rPr>
        <w:lastRenderedPageBreak/>
        <w:t xml:space="preserve">15. </w:t>
      </w:r>
      <w:r>
        <w:rPr>
          <w:sz w:val="28"/>
          <w:szCs w:val="28"/>
          <w:lang w:val="en-US"/>
        </w:rPr>
        <w:t>http</w:t>
      </w:r>
      <w:r>
        <w:rPr>
          <w:sz w:val="28"/>
          <w:szCs w:val="28"/>
        </w:rPr>
        <w:t>://</w:t>
      </w:r>
      <w:r>
        <w:rPr>
          <w:sz w:val="28"/>
          <w:szCs w:val="28"/>
          <w:lang w:val="en-US"/>
        </w:rPr>
        <w:t>eqworld</w:t>
      </w:r>
      <w:r>
        <w:rPr>
          <w:sz w:val="28"/>
          <w:szCs w:val="28"/>
        </w:rPr>
        <w:t>.</w:t>
      </w:r>
      <w:r>
        <w:rPr>
          <w:sz w:val="28"/>
          <w:szCs w:val="28"/>
          <w:lang w:val="en-US"/>
        </w:rPr>
        <w:t>ipmnet</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library</w:t>
      </w:r>
      <w:r>
        <w:rPr>
          <w:sz w:val="28"/>
          <w:szCs w:val="28"/>
        </w:rPr>
        <w:t>/</w:t>
      </w:r>
      <w:r>
        <w:rPr>
          <w:sz w:val="28"/>
          <w:szCs w:val="28"/>
          <w:lang w:val="en-US"/>
        </w:rPr>
        <w:t>physics</w:t>
      </w:r>
      <w:r>
        <w:rPr>
          <w:sz w:val="28"/>
          <w:szCs w:val="28"/>
        </w:rPr>
        <w:t>/</w:t>
      </w:r>
      <w:r>
        <w:rPr>
          <w:sz w:val="28"/>
          <w:szCs w:val="28"/>
          <w:lang w:val="en-US"/>
        </w:rPr>
        <w:t>plasma</w:t>
      </w:r>
      <w:r>
        <w:rPr>
          <w:sz w:val="28"/>
          <w:szCs w:val="28"/>
        </w:rPr>
        <w:t>.</w:t>
      </w:r>
      <w:r>
        <w:rPr>
          <w:sz w:val="28"/>
          <w:szCs w:val="28"/>
          <w:lang w:val="en-US"/>
        </w:rPr>
        <w:t>htm</w:t>
      </w:r>
      <w:r>
        <w:rPr>
          <w:sz w:val="28"/>
          <w:szCs w:val="28"/>
        </w:rPr>
        <w:t xml:space="preserve"> – Мир математических уравнений.</w:t>
      </w:r>
    </w:p>
    <w:p w:rsidR="00962601" w:rsidRDefault="00962601" w:rsidP="00962601">
      <w:pPr>
        <w:tabs>
          <w:tab w:val="left" w:pos="567"/>
        </w:tabs>
        <w:ind w:firstLine="709"/>
        <w:rPr>
          <w:sz w:val="28"/>
          <w:szCs w:val="28"/>
          <w:highlight w:val="yellow"/>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r>
        <w:rPr>
          <w:sz w:val="28"/>
          <w:szCs w:val="28"/>
        </w:rPr>
        <w:t>;</w:t>
      </w:r>
    </w:p>
    <w:p w:rsidR="00962601" w:rsidRDefault="00962601" w:rsidP="00962601">
      <w:pPr>
        <w:widowControl/>
        <w:ind w:firstLine="709"/>
        <w:rPr>
          <w:sz w:val="28"/>
          <w:szCs w:val="28"/>
        </w:rPr>
      </w:pP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tabs>
          <w:tab w:val="num" w:pos="840"/>
        </w:tabs>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742F58"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28"/>
          <w:szCs w:val="28"/>
        </w:rPr>
      </w:pPr>
    </w:p>
    <w:p w:rsidR="00962601" w:rsidRDefault="00962601" w:rsidP="00962601">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62601" w:rsidRDefault="00962601" w:rsidP="00962601">
      <w:pPr>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rFonts w:eastAsia="HiddenHorzOCR"/>
          <w:b/>
        </w:rPr>
      </w:pPr>
      <w:r>
        <w:rPr>
          <w:rFonts w:eastAsia="HiddenHorzOCR"/>
          <w:b/>
        </w:rPr>
        <w:t>03.06.01 «</w:t>
      </w:r>
      <w:r>
        <w:rPr>
          <w:b/>
          <w:bCs/>
        </w:rPr>
        <w:t>Физика и астрономия</w:t>
      </w:r>
      <w:r>
        <w:rPr>
          <w:rFonts w:eastAsia="HiddenHorzOCR"/>
          <w:b/>
        </w:rPr>
        <w:t>»</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CB533D" w:rsidP="00CB533D">
      <w:pPr>
        <w:autoSpaceDE w:val="0"/>
        <w:autoSpaceDN w:val="0"/>
        <w:adjustRightInd w:val="0"/>
        <w:ind w:firstLine="0"/>
        <w:jc w:val="center"/>
        <w:rPr>
          <w:b/>
        </w:rPr>
      </w:pPr>
      <w:r>
        <w:rPr>
          <w:b/>
        </w:rPr>
        <w:t>1</w:t>
      </w:r>
      <w:r w:rsidR="00827AB2">
        <w:rPr>
          <w:b/>
        </w:rPr>
        <w:t>.3.4</w:t>
      </w:r>
      <w:r w:rsidR="00962601">
        <w:rPr>
          <w:b/>
        </w:rPr>
        <w:t xml:space="preserve"> «</w:t>
      </w:r>
      <w:r w:rsidR="00962601">
        <w:rPr>
          <w:b/>
          <w:bCs/>
        </w:rPr>
        <w:t>Радиофизика</w:t>
      </w:r>
      <w:r w:rsidR="00962601">
        <w:rPr>
          <w:b/>
        </w:rPr>
        <w:t>»</w:t>
      </w: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827AB2" w:rsidP="00962601">
      <w:pPr>
        <w:widowControl/>
        <w:ind w:firstLine="0"/>
        <w:jc w:val="center"/>
      </w:pPr>
      <w:r>
        <w:t>Москва 2021</w:t>
      </w:r>
    </w:p>
    <w:p w:rsidR="00962601" w:rsidRDefault="00962601" w:rsidP="001B1064">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(ОПК-2), профессиональная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CB533D">
        <w:rPr>
          <w:sz w:val="28"/>
          <w:szCs w:val="28"/>
        </w:rPr>
        <w:t>научной специальности</w:t>
      </w:r>
      <w:r>
        <w:rPr>
          <w:sz w:val="28"/>
          <w:szCs w:val="28"/>
        </w:rPr>
        <w:t xml:space="preserve">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w:t>
      </w:r>
      <w:r w:rsidR="00CB533D">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часов).</w:t>
      </w:r>
    </w:p>
    <w:p w:rsidR="00962601" w:rsidRDefault="00962601" w:rsidP="00962601">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УК-1 </w:t>
      </w:r>
      <w:r>
        <w:rPr>
          <w:spacing w:val="-2"/>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УК-4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tabs>
          <w:tab w:val="num" w:pos="420"/>
        </w:tabs>
        <w:ind w:firstLine="709"/>
        <w:rPr>
          <w:spacing w:val="-2"/>
          <w:sz w:val="28"/>
          <w:szCs w:val="28"/>
        </w:rPr>
      </w:pPr>
      <w:r>
        <w:rPr>
          <w:spacing w:val="-2"/>
          <w:sz w:val="28"/>
          <w:szCs w:val="28"/>
        </w:rPr>
        <w:t>- иностранный язык (2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962601" w:rsidRDefault="00962601" w:rsidP="00962601">
      <w:pPr>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ind w:firstLine="709"/>
        <w:rPr>
          <w:spacing w:val="-2"/>
          <w:sz w:val="28"/>
          <w:szCs w:val="28"/>
        </w:rPr>
      </w:pPr>
      <w:r>
        <w:rPr>
          <w:b/>
          <w:spacing w:val="-2"/>
          <w:sz w:val="28"/>
          <w:szCs w:val="28"/>
        </w:rPr>
        <w:t xml:space="preserve">ОПК-1 </w:t>
      </w:r>
      <w:r>
        <w:rPr>
          <w:spacing w:val="-2"/>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tabs>
          <w:tab w:val="num" w:pos="420"/>
        </w:tabs>
        <w:ind w:firstLine="709"/>
        <w:rPr>
          <w:spacing w:val="-2"/>
          <w:sz w:val="28"/>
          <w:szCs w:val="28"/>
        </w:rPr>
      </w:pPr>
      <w:r>
        <w:rPr>
          <w:spacing w:val="-2"/>
          <w:sz w:val="28"/>
          <w:szCs w:val="28"/>
        </w:rPr>
        <w:t>- иностранный язык (2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ind w:firstLine="709"/>
        <w:rPr>
          <w:spacing w:val="-2"/>
          <w:sz w:val="28"/>
          <w:szCs w:val="28"/>
        </w:rPr>
      </w:pPr>
      <w:r>
        <w:rPr>
          <w:b/>
          <w:spacing w:val="-2"/>
          <w:sz w:val="28"/>
          <w:szCs w:val="28"/>
        </w:rPr>
        <w:t>ОПК-2</w:t>
      </w:r>
      <w:r>
        <w:rPr>
          <w:spacing w:val="-2"/>
          <w:sz w:val="28"/>
          <w:szCs w:val="28"/>
        </w:rPr>
        <w:t xml:space="preserve"> (</w:t>
      </w:r>
      <w:r>
        <w:rPr>
          <w:rStyle w:val="FontStyle28"/>
          <w:sz w:val="28"/>
          <w:szCs w:val="28"/>
        </w:rPr>
        <w:t>готовность к преподавательской деятельности по основным образовательным программам высшего образования)</w:t>
      </w:r>
      <w:r>
        <w:rPr>
          <w:spacing w:val="-2"/>
          <w:sz w:val="28"/>
          <w:szCs w:val="28"/>
        </w:rPr>
        <w:t>:</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xml:space="preserve">- организация научных исследований (1 семестр); </w:t>
      </w:r>
    </w:p>
    <w:p w:rsidR="00962601" w:rsidRDefault="00962601" w:rsidP="00962601">
      <w:pPr>
        <w:ind w:firstLine="709"/>
        <w:rPr>
          <w:sz w:val="28"/>
          <w:szCs w:val="28"/>
        </w:rPr>
      </w:pPr>
      <w:r>
        <w:rPr>
          <w:sz w:val="28"/>
          <w:szCs w:val="28"/>
        </w:rPr>
        <w:t>- иностранный язык (2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ind w:left="720" w:firstLine="0"/>
        <w:contextualSpacing/>
        <w:rPr>
          <w:sz w:val="28"/>
          <w:szCs w:val="28"/>
        </w:rPr>
      </w:pPr>
    </w:p>
    <w:p w:rsidR="00962601" w:rsidRDefault="00962601" w:rsidP="001B1064">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601" w:rsidTr="00962601">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Знать</w:t>
            </w:r>
            <w:r>
              <w:t xml:space="preserve"> этические нормы профессиональной деятельности педагога</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Уметь</w:t>
            </w:r>
            <w:r>
              <w:t xml:space="preserve"> </w:t>
            </w:r>
            <w:r>
              <w:rPr>
                <w:spacing w:val="-2"/>
              </w:rPr>
              <w:t>формулировать учебные задачи по преподаваемым дисциплинам</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highlight w:val="yellow"/>
              </w:rPr>
            </w:pPr>
            <w:r>
              <w:rPr>
                <w:b/>
              </w:rPr>
              <w:t xml:space="preserve">ПК-1 </w:t>
            </w:r>
            <w:r>
              <w:t xml:space="preserve">(способность свободно владеть фундаментальными разделами физики и математики, необходимыми для решения </w:t>
            </w:r>
            <w:r>
              <w:lastRenderedPageBreak/>
              <w:t>научно-исследовательских задач в области радиофизики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5"/>
              <w:tabs>
                <w:tab w:val="num" w:pos="284"/>
              </w:tabs>
              <w:autoSpaceDE w:val="0"/>
              <w:autoSpaceDN w:val="0"/>
              <w:adjustRightInd w:val="0"/>
              <w:ind w:left="0" w:firstLine="0"/>
            </w:pPr>
            <w:r>
              <w:rPr>
                <w:b/>
              </w:rPr>
              <w:lastRenderedPageBreak/>
              <w:t>Уметь</w:t>
            </w:r>
            <w:r>
              <w:t xml:space="preserve"> организовывать образовательный процесс с использованием педагогических инноваций</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Владеть</w:t>
            </w:r>
            <w:r>
              <w:t xml:space="preserve"> 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r>
    </w:tbl>
    <w:p w:rsidR="00962601" w:rsidRDefault="00962601" w:rsidP="00962601">
      <w:pPr>
        <w:ind w:left="720" w:firstLine="0"/>
        <w:contextualSpacing/>
        <w:rPr>
          <w:b/>
          <w:sz w:val="28"/>
          <w:szCs w:val="28"/>
        </w:rPr>
      </w:pPr>
    </w:p>
    <w:p w:rsidR="00962601" w:rsidRDefault="00962601" w:rsidP="001B1064">
      <w:pPr>
        <w:numPr>
          <w:ilvl w:val="0"/>
          <w:numId w:val="89"/>
        </w:numPr>
        <w:tabs>
          <w:tab w:val="left" w:pos="708"/>
        </w:tabs>
        <w:ind w:hanging="11"/>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 xml:space="preserve">Общая трудоемкость дисциплины составляет 2 зачетные единицы         </w:t>
      </w:r>
      <w:r w:rsidR="00CB533D">
        <w:rPr>
          <w:sz w:val="28"/>
          <w:szCs w:val="28"/>
        </w:rPr>
        <w:t xml:space="preserve">            </w:t>
      </w:r>
      <w:proofErr w:type="gramStart"/>
      <w:r w:rsidR="00CB533D">
        <w:rPr>
          <w:sz w:val="28"/>
          <w:szCs w:val="28"/>
        </w:rPr>
        <w:t xml:space="preserve"> </w:t>
      </w:r>
      <w:r>
        <w:rPr>
          <w:sz w:val="28"/>
          <w:szCs w:val="28"/>
        </w:rPr>
        <w:t xml:space="preserve">  (</w:t>
      </w:r>
      <w:proofErr w:type="gramEnd"/>
      <w:r>
        <w:rPr>
          <w:sz w:val="28"/>
          <w:szCs w:val="28"/>
        </w:rPr>
        <w:t>72 ак. часов).</w:t>
      </w:r>
    </w:p>
    <w:p w:rsidR="00962601" w:rsidRDefault="00962601" w:rsidP="00962601">
      <w:pPr>
        <w:ind w:firstLine="709"/>
        <w:rPr>
          <w:sz w:val="28"/>
          <w:szCs w:val="28"/>
        </w:rPr>
      </w:pP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962601" w:rsidTr="0096260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4</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0"/>
        <w:rPr>
          <w:b/>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962601" w:rsidTr="00962601">
        <w:trPr>
          <w:trHeight w:val="388"/>
        </w:trPr>
        <w:tc>
          <w:tcPr>
            <w:tcW w:w="532"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818"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650" w:type="pct"/>
            <w:tcBorders>
              <w:top w:val="single" w:sz="4" w:space="0" w:color="000000"/>
              <w:left w:val="single" w:sz="4" w:space="0" w:color="000000"/>
              <w:bottom w:val="single" w:sz="4" w:space="0" w:color="000000"/>
              <w:right w:val="single" w:sz="4" w:space="0" w:color="000000"/>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62601" w:rsidRDefault="00962601">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962601" w:rsidRDefault="00962601">
            <w:pPr>
              <w:ind w:firstLine="0"/>
              <w:rPr>
                <w:bCs/>
                <w:color w:val="000000"/>
              </w:rPr>
            </w:pPr>
            <w:r>
              <w:rPr>
                <w:rFonts w:eastAsia="Calibri"/>
                <w:lang w:eastAsia="en-US"/>
              </w:rPr>
              <w:lastRenderedPageBreak/>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962601" w:rsidRDefault="00962601">
            <w:pPr>
              <w:ind w:firstLine="0"/>
              <w:rPr>
                <w:bCs/>
                <w:color w:val="000000"/>
              </w:rPr>
            </w:pPr>
            <w:r>
              <w:rPr>
                <w:bCs/>
                <w:color w:val="000000"/>
              </w:rPr>
              <w:t>Творческое мышление студентов Критерии творческого мышления. Творчество и интеллект.</w:t>
            </w:r>
          </w:p>
          <w:p w:rsidR="00962601" w:rsidRDefault="00962601">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4</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5</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ind w:firstLine="709"/>
        <w:rPr>
          <w:b/>
          <w:sz w:val="28"/>
          <w:szCs w:val="28"/>
        </w:rPr>
      </w:pPr>
      <w:r>
        <w:rPr>
          <w:b/>
          <w:sz w:val="28"/>
          <w:szCs w:val="28"/>
        </w:rPr>
        <w:t>4.4. 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0"/>
        <w:rPr>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widowControl/>
        <w:ind w:firstLine="709"/>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842"/>
        <w:gridCol w:w="2410"/>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Знание</w:t>
            </w:r>
            <w:r>
              <w:t xml:space="preserve"> этических норм профессиональной деятельности педагога</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689"/>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lastRenderedPageBreak/>
              <w:t>Владеть</w:t>
            </w:r>
          </w:p>
          <w:p w:rsidR="00962601" w:rsidRDefault="00962601">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lang w:val="en-US"/>
              </w:rPr>
            </w:pPr>
          </w:p>
          <w:p w:rsidR="00962601" w:rsidRDefault="00962601">
            <w:pPr>
              <w:ind w:firstLine="0"/>
              <w:rPr>
                <w:color w:val="000000"/>
                <w:kern w:val="24"/>
              </w:rPr>
            </w:pPr>
          </w:p>
        </w:tc>
      </w:tr>
      <w:tr w:rsidR="00962601" w:rsidTr="00962601">
        <w:trPr>
          <w:trHeight w:val="5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1</w:t>
            </w:r>
          </w:p>
          <w:p w:rsidR="00962601" w:rsidRDefault="00962601">
            <w:pPr>
              <w:rPr>
                <w:kern w:val="24"/>
              </w:rPr>
            </w:pPr>
          </w:p>
        </w:tc>
      </w:tr>
      <w:tr w:rsidR="00962601" w:rsidTr="00962601">
        <w:trPr>
          <w:trHeight w:val="21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Умение</w:t>
            </w:r>
            <w:r>
              <w:t xml:space="preserve"> </w:t>
            </w:r>
            <w:r>
              <w:rPr>
                <w:spacing w:val="-2"/>
              </w:rPr>
              <w:t>формулировать учебные задачи по преподаваемым дисциплинам</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Умение</w:t>
            </w:r>
            <w:r>
              <w:t xml:space="preserve"> организовывать образовательный процесс с использованием педагогических инноваций</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Итоговая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Научный доклад</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Владение </w:t>
            </w:r>
            <w:r>
              <w:t xml:space="preserve">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 xml:space="preserve">Итоговая </w:t>
            </w:r>
            <w:r>
              <w:rPr>
                <w:i/>
                <w:color w:val="000000"/>
                <w:kern w:val="24"/>
              </w:rPr>
              <w:lastRenderedPageBreak/>
              <w:t>аттестация</w:t>
            </w:r>
            <w:r>
              <w:rPr>
                <w:color w:val="000000"/>
                <w:kern w:val="24"/>
              </w:rPr>
              <w:t>:</w:t>
            </w:r>
          </w:p>
          <w:p w:rsidR="00962601" w:rsidRDefault="00962601">
            <w:pPr>
              <w:ind w:firstLine="0"/>
              <w:jc w:val="left"/>
              <w:rPr>
                <w:i/>
                <w:color w:val="000000"/>
                <w:kern w:val="24"/>
              </w:rPr>
            </w:pPr>
            <w:r>
              <w:rPr>
                <w:color w:val="000000"/>
                <w:kern w:val="24"/>
              </w:rPr>
              <w:t>Научный доклад</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lastRenderedPageBreak/>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b/>
          <w:i/>
          <w:sz w:val="28"/>
          <w:szCs w:val="28"/>
        </w:rPr>
      </w:pPr>
    </w:p>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b/>
          <w:bCs/>
          <w:sz w:val="28"/>
          <w:szCs w:val="28"/>
        </w:rPr>
      </w:pP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962601" w:rsidRDefault="00962601" w:rsidP="00962601">
      <w:pPr>
        <w:ind w:firstLine="720"/>
        <w:rPr>
          <w:bCs/>
          <w:sz w:val="28"/>
          <w:szCs w:val="28"/>
        </w:rPr>
      </w:pPr>
      <w:r>
        <w:rPr>
          <w:bCs/>
          <w:sz w:val="28"/>
          <w:szCs w:val="28"/>
        </w:rPr>
        <w:t>Учебным планом не предусмотрены.</w:t>
      </w:r>
    </w:p>
    <w:p w:rsidR="00962601" w:rsidRDefault="00962601" w:rsidP="00962601">
      <w:pPr>
        <w:ind w:firstLine="720"/>
        <w:rPr>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Учение как деятельность.</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lastRenderedPageBreak/>
        <w:t>Возможности и ограничения использования метода планомерного формирования умственных действий и понятий в высшей школе.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Структура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 Воля. Характеристика волевых состояний.</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Цели и содержание обучения.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962601" w:rsidRDefault="00962601" w:rsidP="00962601">
      <w:pPr>
        <w:ind w:firstLine="720"/>
        <w:rPr>
          <w:sz w:val="28"/>
          <w:szCs w:val="28"/>
        </w:rPr>
      </w:pPr>
    </w:p>
    <w:p w:rsidR="00962601" w:rsidRDefault="00962601" w:rsidP="001B1064">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Процедуры и средства оценивания элементов компетенций</w:t>
      </w:r>
    </w:p>
    <w:p w:rsidR="00962601" w:rsidRDefault="00962601" w:rsidP="00962601">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тестовых</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lastRenderedPageBreak/>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contextualSpacing/>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CB533D">
      <w:pPr>
        <w:ind w:firstLine="709"/>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962601" w:rsidRDefault="00962601" w:rsidP="00CB533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CB533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601" w:rsidRDefault="00962601" w:rsidP="00CB533D">
      <w:pPr>
        <w:pStyle w:val="aff2"/>
        <w:numPr>
          <w:ilvl w:val="0"/>
          <w:numId w:val="65"/>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962601" w:rsidRDefault="00962601" w:rsidP="00CB533D">
      <w:pPr>
        <w:pStyle w:val="aff2"/>
        <w:numPr>
          <w:ilvl w:val="0"/>
          <w:numId w:val="65"/>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962601" w:rsidRDefault="00962601" w:rsidP="00CB533D">
      <w:pPr>
        <w:tabs>
          <w:tab w:val="left" w:pos="993"/>
        </w:tabs>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62601" w:rsidRDefault="00962601" w:rsidP="00CB533D">
      <w:pPr>
        <w:tabs>
          <w:tab w:val="left"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В.И. Мищенко. — М.: Изд-во "Перо", 2017. — 232 с</w:t>
      </w:r>
      <w:r>
        <w:rPr>
          <w:sz w:val="28"/>
          <w:szCs w:val="28"/>
        </w:rPr>
        <w:t xml:space="preserve"> (МИРЭА </w:t>
      </w:r>
      <w:r>
        <w:rPr>
          <w:sz w:val="28"/>
          <w:szCs w:val="28"/>
          <w:shd w:val="clear" w:color="auto" w:fill="FFFFFF"/>
        </w:rPr>
        <w:t>15 Е92)</w:t>
      </w:r>
    </w:p>
    <w:p w:rsidR="00962601" w:rsidRDefault="00962601" w:rsidP="00CB533D">
      <w:pPr>
        <w:tabs>
          <w:tab w:val="left"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962601" w:rsidRDefault="00962601" w:rsidP="00CB533D">
      <w:pPr>
        <w:widowControl/>
        <w:tabs>
          <w:tab w:val="left"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962601" w:rsidRDefault="00962601" w:rsidP="00CB533D">
      <w:pPr>
        <w:widowControl/>
        <w:ind w:firstLine="709"/>
        <w:rPr>
          <w:b/>
          <w:sz w:val="28"/>
          <w:szCs w:val="28"/>
        </w:rPr>
      </w:pPr>
    </w:p>
    <w:p w:rsidR="00962601" w:rsidRDefault="00962601" w:rsidP="00CB533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CB533D">
      <w:pPr>
        <w:pStyle w:val="af5"/>
        <w:numPr>
          <w:ilvl w:val="0"/>
          <w:numId w:val="66"/>
        </w:numPr>
        <w:tabs>
          <w:tab w:val="left" w:pos="993"/>
        </w:tabs>
        <w:ind w:left="0" w:firstLine="709"/>
        <w:rPr>
          <w:color w:val="000000"/>
          <w:sz w:val="28"/>
          <w:szCs w:val="28"/>
        </w:rPr>
      </w:pPr>
      <w:hyperlink r:id="rId72"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62601" w:rsidRDefault="00962601" w:rsidP="00CB533D">
      <w:pPr>
        <w:pStyle w:val="af5"/>
        <w:numPr>
          <w:ilvl w:val="0"/>
          <w:numId w:val="66"/>
        </w:numPr>
        <w:tabs>
          <w:tab w:val="left" w:pos="993"/>
        </w:tabs>
        <w:ind w:left="0" w:firstLine="709"/>
        <w:rPr>
          <w:color w:val="000000"/>
          <w:sz w:val="28"/>
          <w:szCs w:val="28"/>
        </w:rPr>
      </w:pPr>
      <w:hyperlink r:id="rId73"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62601" w:rsidRDefault="00962601" w:rsidP="00CB533D">
      <w:pPr>
        <w:pStyle w:val="af5"/>
        <w:numPr>
          <w:ilvl w:val="0"/>
          <w:numId w:val="66"/>
        </w:numPr>
        <w:tabs>
          <w:tab w:val="left" w:pos="993"/>
        </w:tabs>
        <w:ind w:left="0" w:firstLine="709"/>
        <w:rPr>
          <w:sz w:val="28"/>
          <w:szCs w:val="28"/>
        </w:rPr>
      </w:pPr>
      <w:hyperlink r:id="rId74"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62601" w:rsidRDefault="00962601" w:rsidP="00CB533D">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962601" w:rsidRDefault="00962601" w:rsidP="00CB533D">
      <w:pPr>
        <w:widowControl/>
        <w:ind w:firstLine="709"/>
        <w:rPr>
          <w:b/>
          <w:sz w:val="28"/>
          <w:szCs w:val="28"/>
        </w:rPr>
      </w:pPr>
    </w:p>
    <w:p w:rsidR="00962601" w:rsidRDefault="00962601" w:rsidP="00CB533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CB533D">
      <w:pPr>
        <w:widowControl/>
        <w:ind w:firstLine="709"/>
        <w:rPr>
          <w:b/>
          <w:sz w:val="28"/>
          <w:szCs w:val="28"/>
        </w:rPr>
      </w:pPr>
      <w:r>
        <w:rPr>
          <w:sz w:val="28"/>
          <w:szCs w:val="28"/>
        </w:rPr>
        <w:t xml:space="preserve">Программные средства MicrosoftOffice. </w:t>
      </w:r>
    </w:p>
    <w:p w:rsidR="00962601" w:rsidRDefault="00962601" w:rsidP="00CB533D">
      <w:pPr>
        <w:widowControl/>
        <w:ind w:firstLine="709"/>
        <w:rPr>
          <w:b/>
          <w:sz w:val="28"/>
          <w:szCs w:val="28"/>
        </w:rPr>
      </w:pPr>
    </w:p>
    <w:p w:rsidR="00962601" w:rsidRDefault="00962601" w:rsidP="00CB533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CB533D">
      <w:pPr>
        <w:pStyle w:val="af5"/>
        <w:widowControl/>
        <w:ind w:left="0" w:firstLine="709"/>
        <w:rPr>
          <w:sz w:val="28"/>
          <w:szCs w:val="28"/>
        </w:rPr>
      </w:pPr>
      <w:r>
        <w:rPr>
          <w:sz w:val="28"/>
          <w:szCs w:val="28"/>
        </w:rPr>
        <w:t>Учебная аудитория, оснащенная презентационным оборудованием.</w:t>
      </w:r>
    </w:p>
    <w:p w:rsidR="00962601" w:rsidRDefault="00962601" w:rsidP="00CB533D">
      <w:pPr>
        <w:ind w:firstLine="709"/>
        <w:rPr>
          <w:sz w:val="28"/>
          <w:szCs w:val="28"/>
        </w:rPr>
      </w:pPr>
    </w:p>
    <w:p w:rsidR="00962601" w:rsidRDefault="00962601" w:rsidP="00CB533D">
      <w:pPr>
        <w:ind w:firstLine="709"/>
        <w:rPr>
          <w:sz w:val="28"/>
          <w:szCs w:val="28"/>
        </w:rPr>
      </w:pPr>
    </w:p>
    <w:p w:rsidR="00962601" w:rsidRDefault="00962601" w:rsidP="00CB533D">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03.06.01 «Физика и астрономия» </w:t>
      </w:r>
      <w:r w:rsidR="00CB533D">
        <w:rPr>
          <w:sz w:val="28"/>
          <w:szCs w:val="28"/>
        </w:rPr>
        <w:t>с научной специальностью</w:t>
      </w:r>
      <w:r w:rsidR="00CB533D">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EF2CC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pPr>
              <w:suppressAutoHyphens/>
              <w:ind w:firstLine="0"/>
              <w:jc w:val="center"/>
            </w:pPr>
            <w:r>
              <w:t>«____» ______________ 2020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«Электромагнитные поля и волны»</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E24CF4" w:rsidRDefault="00E24CF4" w:rsidP="00E24CF4">
      <w:pPr>
        <w:widowControl/>
        <w:ind w:firstLine="0"/>
        <w:jc w:val="center"/>
      </w:pPr>
      <w:r>
        <w:t>Научная специальность</w:t>
      </w:r>
    </w:p>
    <w:p w:rsidR="00962601" w:rsidRDefault="00827AB2" w:rsidP="00E24CF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0"/>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«Электромагнитные поля и волны» имеет своей целью формировать у обучающихся универсальные (УК-1, УК-5)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E24CF4">
        <w:rPr>
          <w:sz w:val="28"/>
          <w:szCs w:val="28"/>
        </w:rPr>
        <w:t>научной специальности</w:t>
      </w:r>
      <w:r w:rsidR="00E24CF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«Электромагнитные поля и волны»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Электромагнитные поля и волны</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t>- педагогическая практика (4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p>
    <w:p w:rsidR="00962601" w:rsidRDefault="00962601" w:rsidP="001B1064">
      <w:pPr>
        <w:numPr>
          <w:ilvl w:val="0"/>
          <w:numId w:val="90"/>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color w:val="000000"/>
                <w:sz w:val="23"/>
                <w:szCs w:val="23"/>
                <w:shd w:val="clear" w:color="auto" w:fill="FFFFFF"/>
              </w:rPr>
              <w:t xml:space="preserve">способность </w:t>
            </w:r>
            <w:r>
              <w:rPr>
                <w:rFonts w:eastAsia="HiddenHorzOCR"/>
              </w:rPr>
              <w:t>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УК-5</w:t>
            </w:r>
            <w:r>
              <w:t xml:space="preserve"> (</w:t>
            </w:r>
            <w:r>
              <w:rPr>
                <w:rFonts w:eastAsia="HiddenHorzOCR"/>
              </w:rP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r>
      <w:tr w:rsidR="00962601" w:rsidTr="00962601">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способами выявления и оценки индивидуально-личностных, профессионально-значимых качеств и путями достижения более высокого уровня их развития.</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ПК-1 </w:t>
            </w:r>
            <w: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ind w:firstLine="261"/>
              <w:rPr>
                <w:rFonts w:eastAsia="HiddenHorzOCR"/>
                <w:b/>
              </w:rPr>
            </w:pPr>
            <w:r>
              <w:rPr>
                <w:b/>
              </w:rPr>
              <w:t>Знать</w:t>
            </w:r>
          </w:p>
          <w:p w:rsidR="00962601" w:rsidRDefault="00962601">
            <w:pPr>
              <w:ind w:firstLine="259"/>
            </w:pPr>
            <w:r>
              <w:t xml:space="preserve">– </w:t>
            </w:r>
            <w:r>
              <w:rPr>
                <w:color w:val="000000"/>
              </w:rPr>
              <w:t xml:space="preserve">физические основы генерации, усиления и преобразования колебаний и волн различной природы; </w:t>
            </w:r>
          </w:p>
          <w:p w:rsidR="00962601" w:rsidRDefault="00962601">
            <w:pPr>
              <w:autoSpaceDE w:val="0"/>
              <w:autoSpaceDN w:val="0"/>
              <w:adjustRightInd w:val="0"/>
              <w:ind w:firstLine="259"/>
              <w:rPr>
                <w:rFonts w:eastAsia="HiddenHorzOCR"/>
              </w:rPr>
            </w:pPr>
            <w:r>
              <w:rPr>
                <w:rFonts w:eastAsia="HiddenHorzOCR"/>
              </w:rPr>
              <w:t xml:space="preserve">– </w:t>
            </w:r>
            <w:r>
              <w:rPr>
                <w:color w:val="000000"/>
              </w:rPr>
              <w:t xml:space="preserve">особенности структуры, </w:t>
            </w:r>
            <w:r>
              <w:rPr>
                <w:rFonts w:eastAsia="HiddenHorzOCR"/>
              </w:rPr>
              <w:t>основные явления и закономерности колебаний и распространения волн в различных средах, соответствующие теоретические модели физических процессов;</w:t>
            </w:r>
            <w:r>
              <w:t xml:space="preserve"> </w:t>
            </w:r>
            <w:r>
              <w:rPr>
                <w:rFonts w:eastAsia="HiddenHorzOCR"/>
              </w:rPr>
              <w:t xml:space="preserve"> </w:t>
            </w:r>
          </w:p>
          <w:p w:rsidR="00962601" w:rsidRDefault="00962601">
            <w:pPr>
              <w:ind w:firstLine="259"/>
              <w:rPr>
                <w:b/>
              </w:rPr>
            </w:pPr>
            <w:r>
              <w:t>– методы расчета электромагнитных полей в различных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spacing w:before="120"/>
              <w:ind w:firstLine="261"/>
              <w:rPr>
                <w:rFonts w:eastAsia="HiddenHorzOCR"/>
                <w:b/>
              </w:rPr>
            </w:pPr>
            <w:r>
              <w:rPr>
                <w:b/>
              </w:rPr>
              <w:t>Уметь</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xml:space="preserve">– ставить и решать </w:t>
            </w:r>
            <w:proofErr w:type="gramStart"/>
            <w:r>
              <w:rPr>
                <w:rFonts w:ascii="Times New Roman" w:hAnsi="Times New Roman"/>
                <w:sz w:val="24"/>
                <w:szCs w:val="24"/>
              </w:rPr>
              <w:t>задачи  по</w:t>
            </w:r>
            <w:proofErr w:type="gramEnd"/>
            <w:r>
              <w:rPr>
                <w:rFonts w:ascii="Times New Roman" w:hAnsi="Times New Roman"/>
                <w:sz w:val="24"/>
                <w:szCs w:val="24"/>
              </w:rPr>
              <w:t xml:space="preserve"> распространению, дифракции, рассеянию, взаимодействию и трансформации волн в различных средах;</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проводить анализ физических процессов, происходящих в однородных и неоднородных средах, в направляющих системах, устройствах транспортировки и излучения, антеннах;</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применять при решении задач основные законы, теоретические представления и математические модели, аналитические и численные методы расчета электромагнитных полей в различных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p>
          <w:p w:rsidR="00962601" w:rsidRDefault="00962601" w:rsidP="00962601">
            <w:pPr>
              <w:widowControl/>
              <w:numPr>
                <w:ilvl w:val="0"/>
                <w:numId w:val="67"/>
              </w:numPr>
              <w:tabs>
                <w:tab w:val="left" w:pos="708"/>
              </w:tabs>
              <w:autoSpaceDE w:val="0"/>
              <w:autoSpaceDN w:val="0"/>
              <w:adjustRightInd w:val="0"/>
              <w:ind w:left="0" w:firstLine="259"/>
              <w:rPr>
                <w:rFonts w:eastAsia="HiddenHorzOCR"/>
                <w:b/>
              </w:rPr>
            </w:pPr>
            <w:r>
              <w:rPr>
                <w:rFonts w:eastAsia="HiddenHorzOCR"/>
              </w:rPr>
              <w:t>навыком свободного использования фундаментальных физических представлений в сфере профессиональной деятельности;</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навыками алгоритмизации краевых задач электродинамики;</w:t>
            </w:r>
          </w:p>
          <w:p w:rsidR="00962601" w:rsidRDefault="00962601">
            <w:pPr>
              <w:autoSpaceDE w:val="0"/>
              <w:autoSpaceDN w:val="0"/>
              <w:adjustRightInd w:val="0"/>
              <w:ind w:firstLine="259"/>
            </w:pPr>
            <w:r>
              <w:t xml:space="preserve">– методами расчета задач </w:t>
            </w:r>
            <w:r>
              <w:rPr>
                <w:color w:val="000000"/>
              </w:rPr>
              <w:t xml:space="preserve">излучения, распространения, дифракции, рассеяния, взаимодействия и трансформации </w:t>
            </w:r>
            <w:r>
              <w:rPr>
                <w:color w:val="000000"/>
              </w:rPr>
              <w:lastRenderedPageBreak/>
              <w:t>волн;</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способами оптимизации и модернизации современных формирующих и излучающих устройств в перспективных диапазонах радиочастот;</w:t>
            </w:r>
          </w:p>
          <w:p w:rsidR="00962601" w:rsidRDefault="00962601">
            <w:pPr>
              <w:pStyle w:val="af1"/>
              <w:ind w:firstLine="601"/>
              <w:jc w:val="both"/>
              <w:rPr>
                <w:rFonts w:ascii="Times New Roman" w:hAnsi="Times New Roman"/>
                <w:sz w:val="24"/>
                <w:szCs w:val="24"/>
              </w:rPr>
            </w:pPr>
            <w:r>
              <w:rPr>
                <w:rFonts w:ascii="Times New Roman" w:hAnsi="Times New Roman"/>
                <w:sz w:val="24"/>
                <w:szCs w:val="24"/>
              </w:rPr>
              <w:t>– методами эффективного управления полями с помощью различных физических явлений, эффектов и устройств</w:t>
            </w:r>
          </w:p>
        </w:tc>
      </w:tr>
    </w:tbl>
    <w:p w:rsidR="00962601" w:rsidRDefault="00962601" w:rsidP="00962601">
      <w:pPr>
        <w:ind w:left="720" w:firstLine="0"/>
        <w:rPr>
          <w:b/>
          <w:sz w:val="28"/>
          <w:szCs w:val="28"/>
        </w:rPr>
      </w:pPr>
    </w:p>
    <w:p w:rsidR="00962601" w:rsidRDefault="00962601" w:rsidP="001B1064">
      <w:pPr>
        <w:numPr>
          <w:ilvl w:val="0"/>
          <w:numId w:val="90"/>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66"/>
        <w:gridCol w:w="612"/>
        <w:gridCol w:w="594"/>
        <w:gridCol w:w="719"/>
        <w:gridCol w:w="510"/>
        <w:gridCol w:w="498"/>
        <w:gridCol w:w="3971"/>
      </w:tblGrid>
      <w:tr w:rsidR="00962601" w:rsidTr="00E24CF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E24CF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5</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E24CF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lastRenderedPageBreak/>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tabs>
                <w:tab w:val="left" w:pos="615"/>
                <w:tab w:val="center" w:pos="2947"/>
              </w:tabs>
              <w:ind w:firstLine="0"/>
              <w:jc w:val="left"/>
            </w:pPr>
            <w:r>
              <w:tab/>
            </w:r>
            <w:r>
              <w:tab/>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1</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Основные положения теории электромагнетизма</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Векторы электромагнитного поля. Система основных уравнений электромагнитного поля. Уравнение непрерывности. Материальные уравнения. Классификация и электромагнитные параметры сред. Энергия электромагнитного поля. Основные положения и теоремы векторного анализа, как математической базы электродинамики. Уравнения Максвелла в интегральной форме. Полный ток и его составляющие.  Условия на границе раздела сред для векторов электрического и магнитного полей. Классификация электромагнитных явлений.</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2</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Энергетические соотношения в электромагнитном поле</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Плотность электромагнитной энергии и энергия, сосредоточенная в объеме. Плотность мощности и мощность тепловых потерь и сторонних источников. Уравнение баланса для мгновенных значений мощности в дифференциальной и интегральной форме (теорема Пойтинга). Физическая трактовка. Мощность, выходящая (входящая) из объема через замкнутую поверхность. Мощность излучения. Вектор Пойтинга.</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3</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Монохроматические электромагнитные поля и волны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Комплексные амплитуды поля. Уравнения Максвелла для монохроматических полей. Комплексные диэлектрическая и магнитная проницаемости среды. Сторонние токи. Волновые уравнения Гельмгольца. Леммы о смысле квадратов и произведений комплексных амплитуд. Средний баланс энергии электромагнитного поля. Теоремы об активной и реактивной мощностях. Теоремы единственности, внутренняя и внешняя задачи. Условия излучения. Электродинамические потенциалы.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Электромагнитные волны в различных средах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Default"/>
              <w:rPr>
                <w:color w:val="auto"/>
              </w:rPr>
            </w:pPr>
            <w:r>
              <w:rPr>
                <w:color w:val="auto"/>
              </w:rPr>
              <w:t>Плоские, цилиндрические и сферические электромагнитные волны. Виды поляризации. Основные характе</w:t>
            </w:r>
            <w:r>
              <w:rPr>
                <w:color w:val="auto"/>
              </w:rPr>
              <w:softHyphen/>
              <w:t>ристики волнового процесса (свойства плоской волны, структура поля, постоянная распространения, длина волны, фазовая и групповая скорости, характеристическое сопротивление). Обобщенные плоские волны. Распространение волн в поглощающих средах. Среды с частотной и пространственной дисперсией. Распространение волн в неоднородных средах. Виды анизотропии. Поперечное и продольное распространение электромагнитных волн в гиротропной среде. Особенности распространения сигналов наносекундной длительности. Киральные среды и метаматериалы. Роль для практики.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5</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Волновые явления на границе раздела сред</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962601" w:rsidRDefault="00962601">
            <w:pPr>
              <w:tabs>
                <w:tab w:val="num" w:pos="643"/>
              </w:tabs>
              <w:suppressAutoHyphens/>
              <w:ind w:firstLine="0"/>
              <w:jc w:val="left"/>
            </w:pPr>
            <w:r>
              <w:t xml:space="preserve">Условия на границе раздела сред для векторов электромагнитного поля. Нормальное и наклонное падение плоских волн на плоскую границу раздела двух сред, их преломление, отражение и </w:t>
            </w:r>
            <w:r>
              <w:lastRenderedPageBreak/>
              <w:t xml:space="preserve">интерференция, бегущие и стоячие волны. Законы Снеллиуса и формулы Френеля. Лемма о пропорциональном изменении проницаемостей во всем пространстве. Полное преломление и угол Брюстера. Явление полного внутреннего отражения Поверхностный эффект на границе с проводящей </w:t>
            </w:r>
            <w:proofErr w:type="gramStart"/>
            <w:r>
              <w:t>средой ,</w:t>
            </w:r>
            <w:proofErr w:type="gramEnd"/>
            <w:r>
              <w:t xml:space="preserve"> приближенные граничные условия Леонтовича. Плоские однородные и неоднородные волны. Направляемые электромагнитные волны и простейшие направляющие системы, образованные диэлектрической и  идеально проводящей границами раздела, концепция Бриллюэна.</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lastRenderedPageBreak/>
              <w:t>6</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Излучение электромагнитных волн</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Default"/>
              <w:jc w:val="both"/>
              <w:rPr>
                <w:color w:val="auto"/>
              </w:rPr>
            </w:pPr>
            <w:r>
              <w:rPr>
                <w:color w:val="auto"/>
              </w:rPr>
              <w:t>Неоднородные уравнения Максвелла. Векторный и скалярный потенциалы электромагнитного поля. Функция Грина и решение неоднородного уравнения Гельмгольца; излучение заданных источников; элементарные излучатели (электрический и магнитный диполи); обобщенная задача об излучении, метод Гюйгенса-Кирхгофа; теорема запаздывающих потенциалов. Лемма Лоренца и теоремы взаимности. Принцип двойственности. Вопросы электромагнитной совместимости.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7</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Электромагнитные волны в направляющих системах</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 xml:space="preserve">Распространение электромагнитных волн в линиях передачи СВЧ. </w:t>
            </w:r>
            <w:proofErr w:type="gramStart"/>
            <w:r>
              <w:t>Направляющие системы и их свойства Уравнения</w:t>
            </w:r>
            <w:proofErr w:type="gramEnd"/>
            <w:r>
              <w:t xml:space="preserve"> составляющих поля в волноводе. Структуры электромагнитных полей в волноводах. Энергетические характеристики.  Выбор размеров поперечного сечения волноводов. Оценка и расчет параметров антенно-волноводных трактов радиотехнических систем. </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8</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Колебательные и замедляющие системы СВЧ</w:t>
            </w:r>
          </w:p>
          <w:p w:rsidR="00962601" w:rsidRDefault="00962601">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Колебательные системы сверхвысоких частот. Объёмные резонаторы. Условия резонанса и антирезонанса. Анализ собственных колебаний в полых резонаторах. Понятие о свободных и вынужденных колебаниях. Призматические, цилиндрические и коаксиальные резонаторы. Структуры электромагнитных полей в резонаторах.  Добротность объёмных резонаторов. Понятие об открытых и диэлектрических резонаторах.</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 xml:space="preserve">Векторы электромагнитного поля. Система основных </w:t>
            </w:r>
            <w:r>
              <w:lastRenderedPageBreak/>
              <w:t>уравнений электромагнитного поля. Уравнение непрерывности. Материальные уравнения. Классификация и электромагнитные параметры сред. Энергия электромагнитного поля. Основные положения и теоремы векторного анализа, как математической базы электродинамики. Уравнения Максвелла в интегральной форме. Полный ток и его составляющие.  Условия на границе раздела сред для векторов электрического и магнитного полей. Классификация электромагнитных явлений.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Плотность электромагнитной энергии и энергия, сосредоточенная в объеме. Плотность мощности и мощность тепловых потерь и сторонних источников. Уравнение баланса для мгновенных значений мощности в дифференциальной и интегральной форме (теорема Пойтинга). Физическая трактовка. Мощность, выходящая (входящая) из объема через замкнутую поверхность. Мощность излучения. Вектор Пойтинга.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Комплексные амплитуды поля. Уравнения Максвелла для монохроматических полей. Комплексные диэлектрическая и магнитная проницаемости среды. Сторонние токи. Волновые уравнения Гельмгольца. Леммы о смысле квадратов и произведений комплексных амплитуд. Средний баланс энергии электромагнитного поля. Теоремы об активной и реактивной мощностях. Теоремы единственности, внутренняя и внешняя задачи. Условия излучения. Электродинамические потенциалы.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rPr>
                <w:color w:val="auto"/>
              </w:rPr>
            </w:pPr>
            <w:r>
              <w:rPr>
                <w:color w:val="auto"/>
              </w:rPr>
              <w:t>Плоские, цилиндрические и сферические электромагнитные волны. Виды поляризации. Основные характе</w:t>
            </w:r>
            <w:r>
              <w:rPr>
                <w:color w:val="auto"/>
              </w:rPr>
              <w:softHyphen/>
              <w:t xml:space="preserve">ристики волнового процесса (свойства плоской волны, структура поля, постоянная распространения, длина волны, фазовая и групповая скорости, характеристическое сопротивление). Обобщенные плоские волны. </w:t>
            </w:r>
          </w:p>
          <w:p w:rsidR="00962601" w:rsidRDefault="00962601">
            <w:pPr>
              <w:pStyle w:val="Default"/>
              <w:rPr>
                <w:color w:val="auto"/>
              </w:rPr>
            </w:pPr>
            <w:r>
              <w:t>Распространение волн в поглощающих средах. Среды с частотной и пространственной дисперсией. Распространение волн в неоднородных средах. Виды анизотропии. Поперечное и продольное распространение электромагнитных волн в гиротропной среде. Особенности распространения сигналов наносекундной длительности.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rPr>
                <w:color w:val="auto"/>
              </w:rPr>
            </w:pPr>
            <w:r>
              <w:t xml:space="preserve">Условия на границе раздела сред для векторов электромагнитного поля. Нормальное и наклонное падение плоских волн на плоскую границу раздела двух сред, их преломление, отражение и интерференция, бегущие и стоячие волны. Законы Снеллиуса и формулы Френеля. Полное преломление и угол Брюстера. </w:t>
            </w:r>
            <w:r>
              <w:lastRenderedPageBreak/>
              <w:t>Полное внутреннее отражение. Поверхностный эффект на границе с проводящей средой, приближенные граничные условия Леонтовича. Плоские однородные и неоднородные волны. Направляемые электромагнитные волны и простейшие направляющие системы, образованные диэлектрической и  идеально проводящей границами раздела, концепция Бриллюэна.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autoSpaceDE w:val="0"/>
              <w:autoSpaceDN w:val="0"/>
              <w:adjustRightInd w:val="0"/>
              <w:ind w:firstLine="0"/>
              <w:jc w:val="left"/>
            </w:pPr>
            <w:r>
              <w:t>Неоднородные уравнения Максвелла. Векторный и скалярный потенциалы электромагнитного поля. Функция Грина и решение неоднородного уравнения Гельмгольца; излучение заданных источников; элементарные излучатели (электрический и магнитный диполи); обобщенная задача об излучении, метод Гюйгенса-Кирхгофа; теорема запаздывающих потенциалов. Лемма Лоренца и теоремы взаимности. Принцип двойственности. Вопросы электромагнитной совместимости.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proofErr w:type="gramStart"/>
            <w:r>
              <w:t>Направляющие системы и их свойства Уравнения</w:t>
            </w:r>
            <w:proofErr w:type="gramEnd"/>
            <w:r>
              <w:t xml:space="preserve"> составляющих поля в волноводе. Структуры электромагнитных полей в волноводах. Энергетические характеристики.  Выбор размеров поперечного сечения волноводов. Оценка и расчет параметров антенно-волноводных трактов радиотехнических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lang w:eastAsia="ru-RU"/>
              </w:rPr>
              <w:t>Колебательные системы сверхвысоких частот. Объёмные резонаторы. Условия резонанса и антирезонанса. Анализ собственных колебаний в полых резонаторах. Понятие о свободных и вынужденных колебаниях. Призматические, цилиндрические и коаксиальные резонаторы. Структуры электромагнитных полей в резонаторах.  Добротность объёмных резонаторов.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20"/>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20"/>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«Электромагнитные поля и волны»,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lastRenderedPageBreak/>
              <w:t>Знать</w:t>
            </w:r>
          </w:p>
          <w:p w:rsidR="00124E2A" w:rsidRDefault="00124E2A" w:rsidP="00124E2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содержания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способами выявления и оценки индивидуально-личностных, профессионально-значимых качеств и путями достижения более высокого уровня их развития.</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ind w:firstLine="261"/>
              <w:rPr>
                <w:rFonts w:eastAsia="HiddenHorzOCR"/>
                <w:b/>
              </w:rPr>
            </w:pPr>
            <w:r>
              <w:rPr>
                <w:b/>
              </w:rPr>
              <w:t>Знание</w:t>
            </w:r>
            <w:r>
              <w:t xml:space="preserve"> </w:t>
            </w:r>
            <w:r>
              <w:rPr>
                <w:color w:val="000000"/>
              </w:rPr>
              <w:t>физических основ генерации, усиления и преобразования колебаний и волн различной природы;</w:t>
            </w:r>
            <w:r>
              <w:rPr>
                <w:rFonts w:eastAsia="HiddenHorzOCR"/>
              </w:rPr>
              <w:t xml:space="preserve"> </w:t>
            </w:r>
            <w:r>
              <w:rPr>
                <w:color w:val="000000"/>
              </w:rPr>
              <w:t xml:space="preserve">особенностей структуры, </w:t>
            </w:r>
            <w:r>
              <w:rPr>
                <w:rFonts w:eastAsia="HiddenHorzOCR"/>
              </w:rPr>
              <w:t>основных явлений и закономерностей колебаний и распространения волн в различных средах, соответствующих теоретических моделей физических процессов;</w:t>
            </w:r>
            <w:r>
              <w:t xml:space="preserve"> </w:t>
            </w:r>
            <w:r>
              <w:rPr>
                <w:rFonts w:eastAsia="HiddenHorzOCR"/>
              </w:rPr>
              <w:t xml:space="preserve"> </w:t>
            </w:r>
            <w:r>
              <w:t>методов расчета электромагнитных полей в различных средах.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spacing w:before="120"/>
              <w:ind w:firstLine="261"/>
              <w:rPr>
                <w:rFonts w:eastAsia="HiddenHorzOCR"/>
                <w:b/>
              </w:rPr>
            </w:pPr>
            <w:r>
              <w:rPr>
                <w:b/>
              </w:rPr>
              <w:t>Умение</w:t>
            </w:r>
            <w:r>
              <w:t xml:space="preserve"> ставить и решать задачи по распространению, дифракции, рассеянию, взаимодействию и трансформации волн в различных средах; проводить анализ физических процессов, происходящих в однородных и неоднородных сре</w:t>
            </w:r>
            <w:r>
              <w:lastRenderedPageBreak/>
              <w:t>дах, в направляющих системах, устройствах транспортировки и излучения, антеннах; применять при решении задач основные законы, теоретические представления и математические модели, аналитические и численные методы расчета электромагнитных полей в различных средах;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5"/>
              <w:widowControl/>
              <w:autoSpaceDE w:val="0"/>
              <w:autoSpaceDN w:val="0"/>
              <w:adjustRightInd w:val="0"/>
              <w:ind w:left="0" w:firstLine="0"/>
              <w:rPr>
                <w:b/>
              </w:rPr>
            </w:pPr>
            <w:r>
              <w:rPr>
                <w:b/>
              </w:rPr>
              <w:t xml:space="preserve">Владение </w:t>
            </w:r>
            <w:r>
              <w:rPr>
                <w:rFonts w:eastAsia="HiddenHorzOCR"/>
              </w:rPr>
              <w:t xml:space="preserve">навыком свободного использования фундаментальных физических представлений в сфере профессиональной деятельности; </w:t>
            </w:r>
            <w:r>
              <w:t xml:space="preserve">навыками алгоритмизации краевых задач электродинамики; методами расчета задач </w:t>
            </w:r>
            <w:r>
              <w:rPr>
                <w:color w:val="000000"/>
              </w:rPr>
              <w:t>излучения, распространения, дифракции, рассеяния, взаимодействия и трансформации волн;</w:t>
            </w:r>
            <w:r>
              <w:t xml:space="preserve"> способами оптимизации и модернизации современных формирующих и излучающих устройств в перспективных диапазонах радиочастот; методами эффективного управления полями с помощью различных физических явлений, эффектов и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68"/>
        </w:numPr>
        <w:suppressAutoHyphens/>
        <w:ind w:left="0" w:firstLine="720"/>
        <w:rPr>
          <w:sz w:val="28"/>
          <w:szCs w:val="28"/>
        </w:rPr>
      </w:pPr>
      <w:r>
        <w:rPr>
          <w:sz w:val="28"/>
          <w:szCs w:val="28"/>
        </w:rPr>
        <w:t>Электромагнитное поле и его основные характеристики.</w:t>
      </w:r>
    </w:p>
    <w:p w:rsidR="00962601" w:rsidRDefault="00962601" w:rsidP="00962601">
      <w:pPr>
        <w:widowControl/>
        <w:numPr>
          <w:ilvl w:val="0"/>
          <w:numId w:val="68"/>
        </w:numPr>
        <w:suppressAutoHyphens/>
        <w:ind w:left="0" w:firstLine="720"/>
        <w:rPr>
          <w:sz w:val="28"/>
          <w:szCs w:val="28"/>
        </w:rPr>
      </w:pPr>
      <w:r>
        <w:rPr>
          <w:sz w:val="28"/>
          <w:szCs w:val="28"/>
        </w:rPr>
        <w:t>Историческая справка о развитии представлений об электромагнитном поле.</w:t>
      </w:r>
    </w:p>
    <w:p w:rsidR="00962601" w:rsidRDefault="00962601" w:rsidP="00962601">
      <w:pPr>
        <w:widowControl/>
        <w:numPr>
          <w:ilvl w:val="0"/>
          <w:numId w:val="68"/>
        </w:numPr>
        <w:suppressAutoHyphens/>
        <w:ind w:left="0" w:firstLine="720"/>
        <w:rPr>
          <w:sz w:val="28"/>
          <w:szCs w:val="28"/>
        </w:rPr>
      </w:pPr>
      <w:r>
        <w:rPr>
          <w:sz w:val="28"/>
          <w:szCs w:val="28"/>
        </w:rPr>
        <w:t xml:space="preserve">Уравнения Максвелла в дифференциальной форме. </w:t>
      </w:r>
    </w:p>
    <w:p w:rsidR="00962601" w:rsidRDefault="00962601" w:rsidP="00962601">
      <w:pPr>
        <w:widowControl/>
        <w:numPr>
          <w:ilvl w:val="0"/>
          <w:numId w:val="68"/>
        </w:numPr>
        <w:suppressAutoHyphens/>
        <w:ind w:left="0" w:firstLine="720"/>
        <w:rPr>
          <w:sz w:val="28"/>
          <w:szCs w:val="28"/>
        </w:rPr>
      </w:pPr>
      <w:r>
        <w:rPr>
          <w:sz w:val="28"/>
          <w:szCs w:val="28"/>
        </w:rPr>
        <w:t xml:space="preserve">Уравнения Максвелла в интегральной форме. </w:t>
      </w:r>
    </w:p>
    <w:p w:rsidR="00962601" w:rsidRDefault="00962601" w:rsidP="00962601">
      <w:pPr>
        <w:widowControl/>
        <w:numPr>
          <w:ilvl w:val="0"/>
          <w:numId w:val="68"/>
        </w:numPr>
        <w:suppressAutoHyphens/>
        <w:ind w:left="0" w:firstLine="720"/>
        <w:rPr>
          <w:sz w:val="28"/>
          <w:szCs w:val="28"/>
        </w:rPr>
      </w:pPr>
      <w:r>
        <w:rPr>
          <w:sz w:val="28"/>
          <w:szCs w:val="28"/>
        </w:rPr>
        <w:lastRenderedPageBreak/>
        <w:t xml:space="preserve">Материальные уравнения. </w:t>
      </w:r>
    </w:p>
    <w:p w:rsidR="00962601" w:rsidRDefault="00962601" w:rsidP="00962601">
      <w:pPr>
        <w:widowControl/>
        <w:numPr>
          <w:ilvl w:val="0"/>
          <w:numId w:val="68"/>
        </w:numPr>
        <w:suppressAutoHyphens/>
        <w:ind w:left="0" w:firstLine="720"/>
        <w:rPr>
          <w:sz w:val="28"/>
          <w:szCs w:val="28"/>
        </w:rPr>
      </w:pPr>
      <w:r>
        <w:rPr>
          <w:sz w:val="28"/>
          <w:szCs w:val="28"/>
        </w:rPr>
        <w:t>Условия на границе раздела сред для векторов электромагнитного поля.</w:t>
      </w:r>
    </w:p>
    <w:p w:rsidR="00962601" w:rsidRDefault="00962601" w:rsidP="00962601">
      <w:pPr>
        <w:widowControl/>
        <w:numPr>
          <w:ilvl w:val="0"/>
          <w:numId w:val="68"/>
        </w:numPr>
        <w:suppressAutoHyphens/>
        <w:ind w:left="0" w:firstLine="720"/>
        <w:rPr>
          <w:sz w:val="28"/>
          <w:szCs w:val="28"/>
        </w:rPr>
      </w:pPr>
      <w:r>
        <w:rPr>
          <w:sz w:val="28"/>
          <w:szCs w:val="28"/>
        </w:rPr>
        <w:t>Закон Джоуля-Ленца в дифференциальной и интегральной формах.</w:t>
      </w:r>
    </w:p>
    <w:p w:rsidR="00962601" w:rsidRDefault="00962601" w:rsidP="00962601">
      <w:pPr>
        <w:widowControl/>
        <w:numPr>
          <w:ilvl w:val="0"/>
          <w:numId w:val="68"/>
        </w:numPr>
        <w:suppressAutoHyphens/>
        <w:ind w:left="0" w:firstLine="720"/>
        <w:rPr>
          <w:sz w:val="28"/>
          <w:szCs w:val="28"/>
        </w:rPr>
      </w:pPr>
      <w:r>
        <w:rPr>
          <w:sz w:val="28"/>
          <w:szCs w:val="28"/>
        </w:rPr>
        <w:t>Общее уравнение баланса энергии электромагнитного поля.</w:t>
      </w:r>
    </w:p>
    <w:p w:rsidR="00962601" w:rsidRDefault="00962601" w:rsidP="00962601">
      <w:pPr>
        <w:widowControl/>
        <w:numPr>
          <w:ilvl w:val="0"/>
          <w:numId w:val="68"/>
        </w:numPr>
        <w:suppressAutoHyphens/>
        <w:ind w:left="0" w:firstLine="720"/>
        <w:rPr>
          <w:sz w:val="28"/>
          <w:szCs w:val="28"/>
        </w:rPr>
      </w:pPr>
      <w:r>
        <w:rPr>
          <w:sz w:val="28"/>
          <w:szCs w:val="28"/>
        </w:rPr>
        <w:t xml:space="preserve">Плотность электрической и магнитной энергий. Вектор Пойнтинга. </w:t>
      </w:r>
    </w:p>
    <w:p w:rsidR="00962601" w:rsidRDefault="00962601" w:rsidP="00962601">
      <w:pPr>
        <w:widowControl/>
        <w:numPr>
          <w:ilvl w:val="0"/>
          <w:numId w:val="68"/>
        </w:numPr>
        <w:suppressAutoHyphens/>
        <w:ind w:left="0" w:firstLine="720"/>
        <w:rPr>
          <w:sz w:val="28"/>
          <w:szCs w:val="28"/>
        </w:rPr>
      </w:pPr>
      <w:r>
        <w:rPr>
          <w:sz w:val="28"/>
          <w:szCs w:val="28"/>
        </w:rPr>
        <w:t>Перенос энергии и групповая скорость в электромагнитном поле.</w:t>
      </w:r>
    </w:p>
    <w:p w:rsidR="00962601" w:rsidRDefault="00962601" w:rsidP="00962601">
      <w:pPr>
        <w:widowControl/>
        <w:numPr>
          <w:ilvl w:val="0"/>
          <w:numId w:val="68"/>
        </w:numPr>
        <w:ind w:left="0" w:firstLine="720"/>
        <w:rPr>
          <w:sz w:val="28"/>
          <w:szCs w:val="28"/>
        </w:rPr>
      </w:pPr>
      <w:r>
        <w:rPr>
          <w:sz w:val="28"/>
          <w:szCs w:val="28"/>
        </w:rPr>
        <w:t xml:space="preserve">Комплексные амплитуды поля. </w:t>
      </w:r>
    </w:p>
    <w:p w:rsidR="00962601" w:rsidRDefault="00962601" w:rsidP="00962601">
      <w:pPr>
        <w:widowControl/>
        <w:numPr>
          <w:ilvl w:val="0"/>
          <w:numId w:val="68"/>
        </w:numPr>
        <w:ind w:left="0" w:firstLine="720"/>
        <w:rPr>
          <w:sz w:val="28"/>
          <w:szCs w:val="28"/>
        </w:rPr>
      </w:pPr>
      <w:r>
        <w:rPr>
          <w:sz w:val="28"/>
          <w:szCs w:val="28"/>
        </w:rPr>
        <w:t xml:space="preserve">Уравнения Максвелла для монохроматических полей. </w:t>
      </w:r>
    </w:p>
    <w:p w:rsidR="00962601" w:rsidRDefault="00962601" w:rsidP="00962601">
      <w:pPr>
        <w:widowControl/>
        <w:numPr>
          <w:ilvl w:val="0"/>
          <w:numId w:val="68"/>
        </w:numPr>
        <w:ind w:left="0" w:firstLine="720"/>
        <w:rPr>
          <w:sz w:val="28"/>
          <w:szCs w:val="28"/>
        </w:rPr>
      </w:pPr>
      <w:r>
        <w:rPr>
          <w:sz w:val="28"/>
          <w:szCs w:val="28"/>
        </w:rPr>
        <w:t xml:space="preserve">Комплексные диэлектрическая и магнитная проницаемость среды. </w:t>
      </w:r>
    </w:p>
    <w:p w:rsidR="00962601" w:rsidRDefault="00962601" w:rsidP="00962601">
      <w:pPr>
        <w:widowControl/>
        <w:numPr>
          <w:ilvl w:val="0"/>
          <w:numId w:val="68"/>
        </w:numPr>
        <w:ind w:left="0" w:firstLine="720"/>
        <w:rPr>
          <w:sz w:val="28"/>
          <w:szCs w:val="28"/>
        </w:rPr>
      </w:pPr>
      <w:r>
        <w:rPr>
          <w:sz w:val="28"/>
          <w:szCs w:val="28"/>
        </w:rPr>
        <w:t xml:space="preserve">Уравнения баланса энергии для комплексной мощности. </w:t>
      </w:r>
    </w:p>
    <w:p w:rsidR="00962601" w:rsidRDefault="00962601" w:rsidP="00962601">
      <w:pPr>
        <w:widowControl/>
        <w:numPr>
          <w:ilvl w:val="0"/>
          <w:numId w:val="68"/>
        </w:numPr>
        <w:ind w:left="0" w:firstLine="720"/>
        <w:rPr>
          <w:sz w:val="28"/>
          <w:szCs w:val="28"/>
        </w:rPr>
      </w:pPr>
      <w:r>
        <w:rPr>
          <w:sz w:val="28"/>
          <w:szCs w:val="28"/>
        </w:rPr>
        <w:t>Теоремы об активной и реактивной мощностях.</w:t>
      </w:r>
    </w:p>
    <w:p w:rsidR="00962601" w:rsidRDefault="00962601" w:rsidP="00962601">
      <w:pPr>
        <w:widowControl/>
        <w:numPr>
          <w:ilvl w:val="0"/>
          <w:numId w:val="68"/>
        </w:numPr>
        <w:ind w:left="0" w:firstLine="720"/>
        <w:rPr>
          <w:sz w:val="28"/>
          <w:szCs w:val="28"/>
        </w:rPr>
      </w:pPr>
      <w:r>
        <w:rPr>
          <w:sz w:val="28"/>
          <w:szCs w:val="28"/>
        </w:rPr>
        <w:t xml:space="preserve">Теоремы единственности для монохроматического электромагнитного поля. </w:t>
      </w:r>
    </w:p>
    <w:p w:rsidR="00962601" w:rsidRDefault="00962601" w:rsidP="00962601">
      <w:pPr>
        <w:widowControl/>
        <w:numPr>
          <w:ilvl w:val="0"/>
          <w:numId w:val="68"/>
        </w:numPr>
        <w:ind w:left="0" w:firstLine="720"/>
        <w:rPr>
          <w:sz w:val="28"/>
          <w:szCs w:val="28"/>
        </w:rPr>
      </w:pPr>
      <w:r>
        <w:rPr>
          <w:sz w:val="28"/>
          <w:szCs w:val="28"/>
        </w:rPr>
        <w:t>Лемма Лоренца.</w:t>
      </w:r>
    </w:p>
    <w:p w:rsidR="00962601" w:rsidRDefault="00962601" w:rsidP="00962601">
      <w:pPr>
        <w:widowControl/>
        <w:numPr>
          <w:ilvl w:val="0"/>
          <w:numId w:val="68"/>
        </w:numPr>
        <w:ind w:left="0" w:firstLine="720"/>
        <w:rPr>
          <w:sz w:val="28"/>
          <w:szCs w:val="28"/>
        </w:rPr>
      </w:pPr>
      <w:r>
        <w:rPr>
          <w:sz w:val="28"/>
          <w:szCs w:val="28"/>
        </w:rPr>
        <w:t xml:space="preserve">Теоремы взаимности для электрического и магнитного диполей. </w:t>
      </w:r>
    </w:p>
    <w:p w:rsidR="00962601" w:rsidRDefault="00962601" w:rsidP="00962601">
      <w:pPr>
        <w:widowControl/>
        <w:numPr>
          <w:ilvl w:val="0"/>
          <w:numId w:val="68"/>
        </w:numPr>
        <w:ind w:left="0" w:firstLine="720"/>
        <w:rPr>
          <w:sz w:val="28"/>
          <w:szCs w:val="28"/>
        </w:rPr>
      </w:pPr>
      <w:r>
        <w:rPr>
          <w:sz w:val="28"/>
          <w:szCs w:val="28"/>
        </w:rPr>
        <w:t>Принцип двойственности.</w:t>
      </w:r>
    </w:p>
    <w:p w:rsidR="00962601" w:rsidRDefault="00962601" w:rsidP="00962601">
      <w:pPr>
        <w:pStyle w:val="Default"/>
        <w:widowControl/>
        <w:numPr>
          <w:ilvl w:val="0"/>
          <w:numId w:val="68"/>
        </w:numPr>
        <w:ind w:left="0" w:firstLine="720"/>
        <w:jc w:val="both"/>
        <w:rPr>
          <w:sz w:val="28"/>
          <w:szCs w:val="28"/>
        </w:rPr>
      </w:pPr>
      <w:r>
        <w:rPr>
          <w:sz w:val="28"/>
          <w:szCs w:val="28"/>
        </w:rPr>
        <w:t>Плоские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Цилиндрические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Сферические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Виды поляризации электромагнитных волн.</w:t>
      </w:r>
    </w:p>
    <w:p w:rsidR="00962601" w:rsidRDefault="00962601" w:rsidP="00962601">
      <w:pPr>
        <w:pStyle w:val="Default"/>
        <w:widowControl/>
        <w:numPr>
          <w:ilvl w:val="0"/>
          <w:numId w:val="68"/>
        </w:numPr>
        <w:ind w:left="0" w:firstLine="720"/>
        <w:jc w:val="both"/>
        <w:rPr>
          <w:sz w:val="28"/>
          <w:szCs w:val="28"/>
        </w:rPr>
      </w:pPr>
      <w:r>
        <w:rPr>
          <w:sz w:val="28"/>
          <w:szCs w:val="28"/>
        </w:rPr>
        <w:t>Основные характе</w:t>
      </w:r>
      <w:r>
        <w:rPr>
          <w:sz w:val="28"/>
          <w:szCs w:val="28"/>
        </w:rPr>
        <w:softHyphen/>
        <w:t xml:space="preserve">ристики волнового процесса. </w:t>
      </w:r>
    </w:p>
    <w:p w:rsidR="00962601" w:rsidRDefault="00962601" w:rsidP="00962601">
      <w:pPr>
        <w:pStyle w:val="Default"/>
        <w:widowControl/>
        <w:numPr>
          <w:ilvl w:val="0"/>
          <w:numId w:val="68"/>
        </w:numPr>
        <w:ind w:left="0" w:firstLine="720"/>
        <w:jc w:val="both"/>
        <w:rPr>
          <w:sz w:val="28"/>
          <w:szCs w:val="28"/>
        </w:rPr>
      </w:pPr>
      <w:r>
        <w:rPr>
          <w:sz w:val="28"/>
          <w:szCs w:val="28"/>
        </w:rPr>
        <w:t xml:space="preserve">Классификация и параметры сред. </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Распространение волн в однородных поглощающих средах. </w:t>
      </w:r>
    </w:p>
    <w:p w:rsidR="00962601" w:rsidRDefault="00962601" w:rsidP="00962601">
      <w:pPr>
        <w:pStyle w:val="Default"/>
        <w:widowControl/>
        <w:numPr>
          <w:ilvl w:val="0"/>
          <w:numId w:val="68"/>
        </w:numPr>
        <w:ind w:left="0" w:firstLine="720"/>
        <w:jc w:val="both"/>
        <w:rPr>
          <w:sz w:val="28"/>
          <w:szCs w:val="28"/>
        </w:rPr>
      </w:pPr>
      <w:r>
        <w:rPr>
          <w:sz w:val="28"/>
          <w:szCs w:val="28"/>
        </w:rPr>
        <w:t>Распространение волн в неоднородных средах.</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Распространение волн в анизотропных средах. </w:t>
      </w:r>
    </w:p>
    <w:p w:rsidR="00962601" w:rsidRDefault="00962601" w:rsidP="00962601">
      <w:pPr>
        <w:pStyle w:val="Default"/>
        <w:widowControl/>
        <w:numPr>
          <w:ilvl w:val="0"/>
          <w:numId w:val="68"/>
        </w:numPr>
        <w:ind w:left="0" w:firstLine="720"/>
        <w:jc w:val="both"/>
        <w:rPr>
          <w:sz w:val="28"/>
          <w:szCs w:val="28"/>
        </w:rPr>
      </w:pPr>
      <w:r>
        <w:rPr>
          <w:sz w:val="28"/>
          <w:szCs w:val="28"/>
        </w:rPr>
        <w:t xml:space="preserve">Среды с частотной и пространственной дисперсией. </w:t>
      </w:r>
    </w:p>
    <w:p w:rsidR="00962601" w:rsidRDefault="00962601" w:rsidP="00962601">
      <w:pPr>
        <w:pStyle w:val="Default"/>
        <w:widowControl/>
        <w:numPr>
          <w:ilvl w:val="0"/>
          <w:numId w:val="68"/>
        </w:numPr>
        <w:ind w:left="0" w:firstLine="720"/>
        <w:jc w:val="both"/>
        <w:rPr>
          <w:sz w:val="28"/>
          <w:szCs w:val="28"/>
        </w:rPr>
      </w:pPr>
      <w:r>
        <w:rPr>
          <w:sz w:val="28"/>
          <w:szCs w:val="28"/>
        </w:rPr>
        <w:t>Киральные среды.</w:t>
      </w:r>
    </w:p>
    <w:p w:rsidR="00962601" w:rsidRDefault="00962601" w:rsidP="00962601">
      <w:pPr>
        <w:pStyle w:val="Default"/>
        <w:widowControl/>
        <w:numPr>
          <w:ilvl w:val="0"/>
          <w:numId w:val="68"/>
        </w:numPr>
        <w:ind w:left="0" w:firstLine="720"/>
        <w:jc w:val="both"/>
        <w:rPr>
          <w:sz w:val="28"/>
          <w:szCs w:val="28"/>
        </w:rPr>
      </w:pPr>
      <w:r>
        <w:rPr>
          <w:sz w:val="28"/>
          <w:szCs w:val="28"/>
        </w:rPr>
        <w:t xml:space="preserve">Метаматериалы.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Особенности распространения сигналов наносекундной длительности. </w:t>
      </w:r>
    </w:p>
    <w:p w:rsidR="00962601" w:rsidRDefault="00962601" w:rsidP="00962601">
      <w:pPr>
        <w:pStyle w:val="Default"/>
        <w:widowControl/>
        <w:numPr>
          <w:ilvl w:val="0"/>
          <w:numId w:val="68"/>
        </w:numPr>
        <w:ind w:left="0" w:firstLine="720"/>
        <w:jc w:val="both"/>
        <w:rPr>
          <w:sz w:val="28"/>
          <w:szCs w:val="28"/>
        </w:rPr>
      </w:pPr>
      <w:r>
        <w:rPr>
          <w:sz w:val="28"/>
          <w:szCs w:val="28"/>
        </w:rPr>
        <w:t xml:space="preserve">Нормальное падение плоских волн на плоскую границу раздела двух сред, их преломление, отражение и интерференция. </w:t>
      </w:r>
    </w:p>
    <w:p w:rsidR="00962601" w:rsidRDefault="00962601" w:rsidP="00962601">
      <w:pPr>
        <w:pStyle w:val="Default"/>
        <w:widowControl/>
        <w:numPr>
          <w:ilvl w:val="0"/>
          <w:numId w:val="68"/>
        </w:numPr>
        <w:ind w:left="0" w:firstLine="720"/>
        <w:jc w:val="both"/>
        <w:rPr>
          <w:sz w:val="28"/>
          <w:szCs w:val="28"/>
        </w:rPr>
      </w:pPr>
      <w:r>
        <w:rPr>
          <w:sz w:val="28"/>
          <w:szCs w:val="28"/>
        </w:rPr>
        <w:t xml:space="preserve">Наклонное падение плоских волн на плоскую границу раздела двух сред, их преломление, отражение и интерференция. </w:t>
      </w:r>
    </w:p>
    <w:p w:rsidR="00962601" w:rsidRDefault="00962601" w:rsidP="00962601">
      <w:pPr>
        <w:pStyle w:val="Default"/>
        <w:widowControl/>
        <w:numPr>
          <w:ilvl w:val="0"/>
          <w:numId w:val="68"/>
        </w:numPr>
        <w:ind w:left="0" w:firstLine="720"/>
        <w:jc w:val="both"/>
        <w:rPr>
          <w:sz w:val="28"/>
          <w:szCs w:val="28"/>
        </w:rPr>
      </w:pPr>
      <w:r>
        <w:rPr>
          <w:sz w:val="28"/>
          <w:szCs w:val="28"/>
        </w:rPr>
        <w:t>Законы Снеллиуса и формулы Френеля.</w:t>
      </w:r>
    </w:p>
    <w:p w:rsidR="00962601" w:rsidRDefault="00962601" w:rsidP="00962601">
      <w:pPr>
        <w:pStyle w:val="Default"/>
        <w:widowControl/>
        <w:numPr>
          <w:ilvl w:val="0"/>
          <w:numId w:val="68"/>
        </w:numPr>
        <w:ind w:left="0" w:firstLine="720"/>
        <w:jc w:val="both"/>
        <w:rPr>
          <w:sz w:val="28"/>
          <w:szCs w:val="28"/>
        </w:rPr>
      </w:pPr>
      <w:r>
        <w:rPr>
          <w:sz w:val="28"/>
          <w:szCs w:val="28"/>
        </w:rPr>
        <w:t>Полное преломление и полное внутреннее отражение плоских волн на плоской границе раздела двух сред. Волны, направляемые границей раздела.</w:t>
      </w:r>
    </w:p>
    <w:p w:rsidR="00962601" w:rsidRDefault="00962601" w:rsidP="00962601">
      <w:pPr>
        <w:pStyle w:val="Default"/>
        <w:widowControl/>
        <w:numPr>
          <w:ilvl w:val="0"/>
          <w:numId w:val="68"/>
        </w:numPr>
        <w:ind w:left="0" w:firstLine="720"/>
        <w:jc w:val="both"/>
        <w:rPr>
          <w:sz w:val="28"/>
          <w:szCs w:val="28"/>
        </w:rPr>
      </w:pPr>
      <w:r>
        <w:rPr>
          <w:sz w:val="28"/>
          <w:szCs w:val="28"/>
        </w:rPr>
        <w:t>Поверхностный эффект на границе с проводящей средой (поверхностное сопротивление, глубина проникновения поля в проводник, приближенные граничные условия Леонтовича).</w:t>
      </w:r>
    </w:p>
    <w:p w:rsidR="00962601" w:rsidRDefault="00962601" w:rsidP="00962601">
      <w:pPr>
        <w:pStyle w:val="Default"/>
        <w:widowControl/>
        <w:numPr>
          <w:ilvl w:val="0"/>
          <w:numId w:val="68"/>
        </w:numPr>
        <w:ind w:left="0" w:firstLine="720"/>
        <w:jc w:val="both"/>
        <w:rPr>
          <w:sz w:val="28"/>
          <w:szCs w:val="28"/>
        </w:rPr>
      </w:pPr>
      <w:r>
        <w:rPr>
          <w:sz w:val="28"/>
          <w:szCs w:val="28"/>
        </w:rPr>
        <w:t xml:space="preserve">Классификация направляемых волн. </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Решение уравнения Гельмгольца методом разделения переменных. </w:t>
      </w:r>
    </w:p>
    <w:p w:rsidR="00962601" w:rsidRDefault="00962601" w:rsidP="00962601">
      <w:pPr>
        <w:pStyle w:val="Default"/>
        <w:widowControl/>
        <w:numPr>
          <w:ilvl w:val="0"/>
          <w:numId w:val="68"/>
        </w:numPr>
        <w:ind w:left="0" w:firstLine="720"/>
        <w:jc w:val="both"/>
        <w:rPr>
          <w:sz w:val="28"/>
          <w:szCs w:val="28"/>
        </w:rPr>
      </w:pPr>
      <w:r>
        <w:rPr>
          <w:sz w:val="28"/>
          <w:szCs w:val="28"/>
        </w:rPr>
        <w:lastRenderedPageBreak/>
        <w:t xml:space="preserve">Уравнения Гельмгольца и краевые задачи. </w:t>
      </w:r>
    </w:p>
    <w:p w:rsidR="00962601" w:rsidRDefault="00962601" w:rsidP="00962601">
      <w:pPr>
        <w:pStyle w:val="Default"/>
        <w:widowControl/>
        <w:numPr>
          <w:ilvl w:val="0"/>
          <w:numId w:val="68"/>
        </w:numPr>
        <w:ind w:left="0" w:firstLine="720"/>
        <w:jc w:val="both"/>
        <w:rPr>
          <w:sz w:val="28"/>
          <w:szCs w:val="28"/>
        </w:rPr>
      </w:pPr>
      <w:r>
        <w:rPr>
          <w:sz w:val="28"/>
          <w:szCs w:val="28"/>
        </w:rPr>
        <w:t xml:space="preserve">Собственные функции и собственные значения. </w:t>
      </w:r>
    </w:p>
    <w:p w:rsidR="00962601" w:rsidRDefault="00962601" w:rsidP="00962601">
      <w:pPr>
        <w:pStyle w:val="Default"/>
        <w:widowControl/>
        <w:numPr>
          <w:ilvl w:val="0"/>
          <w:numId w:val="68"/>
        </w:numPr>
        <w:ind w:left="0" w:firstLine="720"/>
        <w:jc w:val="both"/>
        <w:rPr>
          <w:sz w:val="28"/>
          <w:szCs w:val="28"/>
        </w:rPr>
      </w:pPr>
      <w:r>
        <w:rPr>
          <w:sz w:val="28"/>
          <w:szCs w:val="28"/>
        </w:rPr>
        <w:t xml:space="preserve">Быстрые и медленные волны.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Типы волн и их критические частоты.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Фазовые и групповые скорости волн в волноводе. Дисперсия волн. Волновые сопротивления </w:t>
      </w:r>
      <w:proofErr w:type="gramStart"/>
      <w:r>
        <w:rPr>
          <w:sz w:val="28"/>
          <w:szCs w:val="28"/>
        </w:rPr>
        <w:t>Е-и</w:t>
      </w:r>
      <w:proofErr w:type="gramEnd"/>
      <w:r>
        <w:rPr>
          <w:sz w:val="28"/>
          <w:szCs w:val="28"/>
        </w:rPr>
        <w:t xml:space="preserve"> Н-волн. </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прямоугольных металлических волноводах.</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круглых металлических волноводах.</w:t>
      </w:r>
    </w:p>
    <w:p w:rsidR="00962601" w:rsidRDefault="00962601" w:rsidP="00962601">
      <w:pPr>
        <w:widowControl/>
        <w:numPr>
          <w:ilvl w:val="0"/>
          <w:numId w:val="68"/>
        </w:numPr>
        <w:ind w:left="0" w:firstLine="720"/>
        <w:rPr>
          <w:sz w:val="28"/>
          <w:szCs w:val="28"/>
        </w:rPr>
      </w:pPr>
      <w:r>
        <w:rPr>
          <w:sz w:val="28"/>
          <w:szCs w:val="28"/>
        </w:rPr>
        <w:t xml:space="preserve">Затухание волн в металлических волноводах. </w:t>
      </w:r>
    </w:p>
    <w:p w:rsidR="00962601" w:rsidRDefault="00962601" w:rsidP="00962601">
      <w:pPr>
        <w:widowControl/>
        <w:numPr>
          <w:ilvl w:val="0"/>
          <w:numId w:val="68"/>
        </w:numPr>
        <w:ind w:left="0" w:firstLine="720"/>
        <w:rPr>
          <w:sz w:val="28"/>
          <w:szCs w:val="28"/>
        </w:rPr>
      </w:pPr>
      <w:r>
        <w:rPr>
          <w:sz w:val="28"/>
          <w:szCs w:val="28"/>
        </w:rPr>
        <w:t xml:space="preserve">Мощность, переносимая волной по волноводу. </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коаксиальных волноводах.</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полосковых линиях передачи.</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некоторых видах периодических структур.</w:t>
      </w:r>
    </w:p>
    <w:p w:rsidR="00962601" w:rsidRDefault="00962601" w:rsidP="00962601">
      <w:pPr>
        <w:pStyle w:val="Default"/>
        <w:widowControl/>
        <w:numPr>
          <w:ilvl w:val="0"/>
          <w:numId w:val="68"/>
        </w:numPr>
        <w:ind w:left="0" w:firstLine="720"/>
        <w:jc w:val="both"/>
        <w:rPr>
          <w:sz w:val="28"/>
          <w:szCs w:val="28"/>
        </w:rPr>
      </w:pPr>
      <w:r>
        <w:rPr>
          <w:sz w:val="28"/>
          <w:szCs w:val="28"/>
        </w:rPr>
        <w:t xml:space="preserve">Общие принципы построения объемных резонаторов. </w:t>
      </w:r>
    </w:p>
    <w:p w:rsidR="00962601" w:rsidRDefault="00962601" w:rsidP="00962601">
      <w:pPr>
        <w:pStyle w:val="Default"/>
        <w:widowControl/>
        <w:numPr>
          <w:ilvl w:val="0"/>
          <w:numId w:val="68"/>
        </w:numPr>
        <w:ind w:left="0" w:firstLine="720"/>
        <w:jc w:val="both"/>
        <w:rPr>
          <w:sz w:val="28"/>
          <w:szCs w:val="28"/>
        </w:rPr>
      </w:pPr>
      <w:r>
        <w:rPr>
          <w:sz w:val="28"/>
          <w:szCs w:val="28"/>
        </w:rPr>
        <w:t xml:space="preserve">Определение резонансной частоты и добротности резонатора.  </w:t>
      </w:r>
    </w:p>
    <w:p w:rsidR="00962601" w:rsidRDefault="00962601" w:rsidP="00962601">
      <w:pPr>
        <w:pStyle w:val="Default"/>
        <w:widowControl/>
        <w:numPr>
          <w:ilvl w:val="0"/>
          <w:numId w:val="68"/>
        </w:numPr>
        <w:ind w:left="0" w:firstLine="720"/>
        <w:jc w:val="both"/>
        <w:rPr>
          <w:sz w:val="28"/>
          <w:szCs w:val="28"/>
        </w:rPr>
      </w:pPr>
      <w:r>
        <w:rPr>
          <w:sz w:val="28"/>
          <w:szCs w:val="28"/>
        </w:rPr>
        <w:t xml:space="preserve">Закрытые и открытые резонаторы. </w:t>
      </w:r>
    </w:p>
    <w:p w:rsidR="00962601" w:rsidRDefault="00962601" w:rsidP="00962601">
      <w:pPr>
        <w:widowControl/>
        <w:numPr>
          <w:ilvl w:val="0"/>
          <w:numId w:val="68"/>
        </w:numPr>
        <w:suppressAutoHyphens/>
        <w:ind w:left="0" w:firstLine="720"/>
        <w:rPr>
          <w:sz w:val="28"/>
          <w:szCs w:val="28"/>
        </w:rPr>
      </w:pPr>
      <w:r>
        <w:rPr>
          <w:sz w:val="28"/>
          <w:szCs w:val="28"/>
        </w:rPr>
        <w:t xml:space="preserve">Призматические, цилиндрические и коаксиальные резонаторы. </w:t>
      </w:r>
    </w:p>
    <w:p w:rsidR="00962601" w:rsidRDefault="00962601" w:rsidP="00962601">
      <w:pPr>
        <w:widowControl/>
        <w:numPr>
          <w:ilvl w:val="0"/>
          <w:numId w:val="68"/>
        </w:numPr>
        <w:suppressAutoHyphens/>
        <w:ind w:left="0" w:firstLine="720"/>
        <w:rPr>
          <w:sz w:val="28"/>
          <w:szCs w:val="28"/>
        </w:rPr>
      </w:pPr>
      <w:r>
        <w:rPr>
          <w:sz w:val="28"/>
          <w:szCs w:val="28"/>
        </w:rPr>
        <w:t>Структура электромагнитного поля для различных типов колебаний в резонаторах.</w:t>
      </w:r>
    </w:p>
    <w:p w:rsidR="00962601" w:rsidRDefault="00962601" w:rsidP="00962601">
      <w:pPr>
        <w:widowControl/>
        <w:numPr>
          <w:ilvl w:val="0"/>
          <w:numId w:val="68"/>
        </w:numPr>
        <w:suppressAutoHyphens/>
        <w:ind w:left="0" w:firstLine="720"/>
        <w:rPr>
          <w:sz w:val="28"/>
          <w:szCs w:val="28"/>
        </w:rPr>
      </w:pPr>
      <w:r>
        <w:rPr>
          <w:sz w:val="28"/>
          <w:szCs w:val="28"/>
        </w:rPr>
        <w:t xml:space="preserve">Сочетание методов электродинамики и теории цепей при расчете СВЧ устройств. </w:t>
      </w:r>
    </w:p>
    <w:p w:rsidR="00962601" w:rsidRDefault="00962601" w:rsidP="00962601">
      <w:pPr>
        <w:pStyle w:val="Default"/>
        <w:widowControl/>
        <w:numPr>
          <w:ilvl w:val="0"/>
          <w:numId w:val="68"/>
        </w:numPr>
        <w:ind w:left="0" w:firstLine="720"/>
        <w:jc w:val="both"/>
        <w:rPr>
          <w:sz w:val="28"/>
          <w:szCs w:val="28"/>
        </w:rPr>
      </w:pPr>
      <w:r>
        <w:rPr>
          <w:sz w:val="28"/>
          <w:szCs w:val="28"/>
        </w:rPr>
        <w:t>Функция Грина и решение неоднородного уравнения Гельмгольца.</w:t>
      </w:r>
    </w:p>
    <w:p w:rsidR="00962601" w:rsidRDefault="00962601" w:rsidP="00962601">
      <w:pPr>
        <w:pStyle w:val="Default"/>
        <w:widowControl/>
        <w:numPr>
          <w:ilvl w:val="0"/>
          <w:numId w:val="68"/>
        </w:numPr>
        <w:ind w:left="0" w:firstLine="720"/>
        <w:jc w:val="both"/>
        <w:rPr>
          <w:sz w:val="28"/>
          <w:szCs w:val="28"/>
        </w:rPr>
      </w:pPr>
      <w:r>
        <w:rPr>
          <w:sz w:val="28"/>
          <w:szCs w:val="28"/>
        </w:rPr>
        <w:t>Элементарные излучатели (электрический и магнитный диполи).</w:t>
      </w:r>
    </w:p>
    <w:p w:rsidR="00962601" w:rsidRDefault="00962601" w:rsidP="00962601">
      <w:pPr>
        <w:pStyle w:val="Default"/>
        <w:widowControl/>
        <w:numPr>
          <w:ilvl w:val="0"/>
          <w:numId w:val="68"/>
        </w:numPr>
        <w:ind w:left="0" w:firstLine="720"/>
        <w:jc w:val="both"/>
        <w:rPr>
          <w:sz w:val="28"/>
          <w:szCs w:val="28"/>
        </w:rPr>
      </w:pPr>
      <w:r>
        <w:rPr>
          <w:sz w:val="28"/>
          <w:szCs w:val="28"/>
        </w:rPr>
        <w:t>Обобщенная задача об излучении, метод Гюйгенса-Кирхгофа.</w:t>
      </w:r>
    </w:p>
    <w:p w:rsidR="00962601" w:rsidRDefault="00962601" w:rsidP="00962601">
      <w:pPr>
        <w:pStyle w:val="Default"/>
        <w:widowControl/>
        <w:numPr>
          <w:ilvl w:val="0"/>
          <w:numId w:val="68"/>
        </w:numPr>
        <w:ind w:left="0" w:firstLine="720"/>
        <w:jc w:val="both"/>
        <w:rPr>
          <w:sz w:val="28"/>
          <w:szCs w:val="28"/>
        </w:rPr>
      </w:pPr>
      <w:r>
        <w:rPr>
          <w:sz w:val="28"/>
          <w:szCs w:val="28"/>
        </w:rPr>
        <w:t>Теорема запаздывающих потенциалов.</w:t>
      </w:r>
    </w:p>
    <w:p w:rsidR="00962601" w:rsidRDefault="00962601" w:rsidP="00962601">
      <w:pPr>
        <w:pStyle w:val="Default"/>
        <w:widowControl/>
        <w:numPr>
          <w:ilvl w:val="0"/>
          <w:numId w:val="68"/>
        </w:numPr>
        <w:ind w:left="0" w:firstLine="720"/>
        <w:jc w:val="both"/>
        <w:rPr>
          <w:sz w:val="28"/>
          <w:szCs w:val="28"/>
        </w:rPr>
      </w:pPr>
      <w:r>
        <w:rPr>
          <w:sz w:val="28"/>
          <w:szCs w:val="28"/>
        </w:rPr>
        <w:t>Зоны Фраунгофера и Френеля; анализ структуры поля.</w:t>
      </w:r>
    </w:p>
    <w:p w:rsidR="00962601" w:rsidRDefault="00962601" w:rsidP="00962601">
      <w:pPr>
        <w:pStyle w:val="Default"/>
        <w:widowControl/>
        <w:numPr>
          <w:ilvl w:val="0"/>
          <w:numId w:val="68"/>
        </w:numPr>
        <w:ind w:left="0" w:firstLine="720"/>
        <w:jc w:val="both"/>
        <w:rPr>
          <w:sz w:val="28"/>
          <w:szCs w:val="28"/>
        </w:rPr>
      </w:pPr>
      <w:r>
        <w:rPr>
          <w:sz w:val="28"/>
          <w:szCs w:val="28"/>
        </w:rPr>
        <w:t xml:space="preserve"> Принципы формирования направленного излучения </w:t>
      </w:r>
      <w:proofErr w:type="gramStart"/>
      <w:r>
        <w:rPr>
          <w:sz w:val="28"/>
          <w:szCs w:val="28"/>
        </w:rPr>
        <w:t>электро-магнитных</w:t>
      </w:r>
      <w:proofErr w:type="gramEnd"/>
      <w:r>
        <w:rPr>
          <w:sz w:val="28"/>
          <w:szCs w:val="28"/>
        </w:rPr>
        <w:t xml:space="preserve"> волн.</w:t>
      </w:r>
    </w:p>
    <w:p w:rsidR="00962601" w:rsidRDefault="00962601" w:rsidP="00962601">
      <w:pPr>
        <w:pStyle w:val="Default"/>
        <w:widowControl/>
        <w:numPr>
          <w:ilvl w:val="0"/>
          <w:numId w:val="68"/>
        </w:numPr>
        <w:ind w:left="0" w:firstLine="720"/>
        <w:jc w:val="both"/>
        <w:rPr>
          <w:sz w:val="28"/>
          <w:szCs w:val="28"/>
        </w:rPr>
      </w:pPr>
      <w:r>
        <w:rPr>
          <w:sz w:val="28"/>
          <w:szCs w:val="28"/>
        </w:rPr>
        <w:t>Вопросы электромагнитной совместимости.</w:t>
      </w:r>
    </w:p>
    <w:p w:rsidR="00962601" w:rsidRDefault="00962601" w:rsidP="00962601">
      <w:pPr>
        <w:tabs>
          <w:tab w:val="left" w:pos="2970"/>
        </w:tabs>
        <w:ind w:firstLine="720"/>
        <w:rPr>
          <w:sz w:val="28"/>
          <w:szCs w:val="28"/>
        </w:rPr>
      </w:pPr>
      <w:r>
        <w:rPr>
          <w:sz w:val="28"/>
          <w:szCs w:val="28"/>
        </w:rPr>
        <w:tab/>
      </w: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ind w:firstLine="720"/>
        <w:rPr>
          <w:bCs/>
          <w:sz w:val="28"/>
          <w:szCs w:val="28"/>
        </w:rPr>
      </w:pPr>
    </w:p>
    <w:p w:rsidR="00962601" w:rsidRDefault="00962601" w:rsidP="001B106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«Электромагнитные поля и волны»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тестовых </w:t>
            </w:r>
          </w:p>
          <w:p w:rsidR="00962601" w:rsidRDefault="00962601">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«Электромагнитные поля и волны»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pStyle w:val="af5"/>
        <w:widowControl/>
        <w:numPr>
          <w:ilvl w:val="0"/>
          <w:numId w:val="69"/>
        </w:numPr>
        <w:tabs>
          <w:tab w:val="left" w:pos="708"/>
        </w:tabs>
        <w:spacing w:after="200"/>
        <w:ind w:left="0" w:firstLine="709"/>
        <w:rPr>
          <w:sz w:val="28"/>
          <w:szCs w:val="28"/>
        </w:rPr>
      </w:pPr>
      <w:r>
        <w:rPr>
          <w:sz w:val="28"/>
          <w:szCs w:val="28"/>
        </w:rPr>
        <w:t xml:space="preserve">Ландау Л. Д., Лифшиц Е. М.  Теоретическая физика: Учеб. пособие для вузов: [в 10 т.] /. — М.: ФИЗМАТЛИТ, 2001-2004. </w:t>
      </w:r>
      <w:proofErr w:type="gramStart"/>
      <w:r>
        <w:rPr>
          <w:sz w:val="28"/>
          <w:szCs w:val="28"/>
        </w:rPr>
        <w:t>Электродинамика .</w:t>
      </w:r>
      <w:proofErr w:type="gramEnd"/>
      <w:r>
        <w:rPr>
          <w:sz w:val="28"/>
          <w:szCs w:val="28"/>
        </w:rPr>
        <w:t xml:space="preserve"> Т. VIII. — М.: Физматлит, 2003. — 651 с. </w:t>
      </w:r>
      <w:hyperlink r:id="rId75" w:history="1">
        <w:r>
          <w:rPr>
            <w:rStyle w:val="a6"/>
            <w:sz w:val="28"/>
            <w:szCs w:val="28"/>
          </w:rPr>
          <w:t>https://library.mirea.ru/books/101</w:t>
        </w:r>
      </w:hyperlink>
    </w:p>
    <w:p w:rsidR="00962601" w:rsidRDefault="00962601" w:rsidP="00962601">
      <w:pPr>
        <w:pStyle w:val="af5"/>
        <w:widowControl/>
        <w:numPr>
          <w:ilvl w:val="0"/>
          <w:numId w:val="69"/>
        </w:numPr>
        <w:tabs>
          <w:tab w:val="left" w:pos="708"/>
        </w:tabs>
        <w:ind w:left="0" w:firstLine="709"/>
        <w:rPr>
          <w:sz w:val="28"/>
          <w:szCs w:val="28"/>
        </w:rPr>
      </w:pPr>
      <w:r>
        <w:rPr>
          <w:sz w:val="28"/>
          <w:szCs w:val="28"/>
        </w:rPr>
        <w:t xml:space="preserve">Будагян И.Ф., Дубровин В.Ф., Сигов А.С. Электродинамика. Современные технологии: Учебное пособие. – М.: Альфа М: Инфра М. - 2013. - 304 с.  </w:t>
      </w:r>
      <w:hyperlink r:id="rId76" w:history="1">
        <w:r>
          <w:rPr>
            <w:rStyle w:val="a6"/>
            <w:sz w:val="28"/>
            <w:szCs w:val="28"/>
          </w:rPr>
          <w:t>https://library.mirea.ru/books/45553</w:t>
        </w:r>
      </w:hyperlink>
    </w:p>
    <w:p w:rsidR="00962601" w:rsidRDefault="00962601" w:rsidP="00962601">
      <w:pPr>
        <w:pStyle w:val="af5"/>
        <w:widowControl/>
        <w:numPr>
          <w:ilvl w:val="0"/>
          <w:numId w:val="69"/>
        </w:numPr>
        <w:tabs>
          <w:tab w:val="left" w:pos="708"/>
        </w:tabs>
        <w:ind w:left="0" w:firstLine="709"/>
        <w:rPr>
          <w:sz w:val="28"/>
          <w:szCs w:val="28"/>
        </w:rPr>
      </w:pPr>
      <w:r>
        <w:rPr>
          <w:sz w:val="28"/>
          <w:szCs w:val="28"/>
        </w:rPr>
        <w:t xml:space="preserve">Нефедов Е. И.  Техническая </w:t>
      </w:r>
      <w:proofErr w:type="gramStart"/>
      <w:r>
        <w:rPr>
          <w:sz w:val="28"/>
          <w:szCs w:val="28"/>
        </w:rPr>
        <w:t>электродинамика :</w:t>
      </w:r>
      <w:proofErr w:type="gramEnd"/>
      <w:r>
        <w:rPr>
          <w:sz w:val="28"/>
          <w:szCs w:val="28"/>
        </w:rPr>
        <w:t xml:space="preserve"> Учеб. пособие для вузов /. — М.: Академия, 2008. — 410 с. </w:t>
      </w:r>
      <w:hyperlink r:id="rId77" w:history="1">
        <w:r>
          <w:rPr>
            <w:rStyle w:val="a6"/>
            <w:sz w:val="28"/>
            <w:szCs w:val="28"/>
          </w:rPr>
          <w:t>https://library.mirea.ru/books/40978</w:t>
        </w:r>
      </w:hyperlink>
    </w:p>
    <w:p w:rsidR="00962601" w:rsidRDefault="00962601" w:rsidP="00962601">
      <w:pPr>
        <w:numPr>
          <w:ilvl w:val="0"/>
          <w:numId w:val="69"/>
        </w:numPr>
        <w:tabs>
          <w:tab w:val="left" w:pos="708"/>
        </w:tabs>
        <w:ind w:left="0" w:firstLine="709"/>
        <w:rPr>
          <w:sz w:val="28"/>
          <w:szCs w:val="28"/>
        </w:rPr>
      </w:pPr>
      <w:r>
        <w:rPr>
          <w:sz w:val="28"/>
          <w:szCs w:val="28"/>
        </w:rPr>
        <w:t xml:space="preserve">Будагян И.Ф., Дубровин В.Ф.  Техническая электродинамика. Ч.2. Устройства СВЧ и антенны: Учебное пособие. - М.: МИРЭА, 2012. – 200 с.  </w:t>
      </w:r>
      <w:hyperlink r:id="rId78" w:history="1">
        <w:r>
          <w:rPr>
            <w:rStyle w:val="a6"/>
            <w:sz w:val="28"/>
            <w:szCs w:val="28"/>
          </w:rPr>
          <w:t>https://library.mirea.ru/books/44315</w:t>
        </w:r>
      </w:hyperlink>
    </w:p>
    <w:p w:rsidR="00962601" w:rsidRDefault="00962601" w:rsidP="00962601">
      <w:pPr>
        <w:numPr>
          <w:ilvl w:val="0"/>
          <w:numId w:val="69"/>
        </w:numPr>
        <w:tabs>
          <w:tab w:val="left" w:pos="708"/>
        </w:tabs>
        <w:ind w:left="0" w:firstLine="709"/>
        <w:rPr>
          <w:sz w:val="28"/>
          <w:szCs w:val="28"/>
        </w:rPr>
      </w:pPr>
      <w:r>
        <w:rPr>
          <w:sz w:val="28"/>
          <w:szCs w:val="28"/>
        </w:rPr>
        <w:t xml:space="preserve">Вайнштейн Л.А. Электромагнитные волны. — М.: Радио и связь, 1988. — 440с. </w:t>
      </w:r>
      <w:hyperlink r:id="rId79" w:history="1">
        <w:r>
          <w:rPr>
            <w:rStyle w:val="a6"/>
            <w:sz w:val="28"/>
            <w:szCs w:val="28"/>
          </w:rPr>
          <w:t>https://library.mirea.ru/books/5272</w:t>
        </w:r>
      </w:hyperlink>
    </w:p>
    <w:p w:rsidR="00962601" w:rsidRDefault="00962601" w:rsidP="00962601">
      <w:pPr>
        <w:pStyle w:val="af5"/>
        <w:widowControl/>
        <w:numPr>
          <w:ilvl w:val="0"/>
          <w:numId w:val="69"/>
        </w:numPr>
        <w:tabs>
          <w:tab w:val="left" w:pos="1134"/>
        </w:tabs>
        <w:ind w:left="0" w:firstLine="709"/>
        <w:rPr>
          <w:sz w:val="28"/>
          <w:szCs w:val="28"/>
        </w:rPr>
      </w:pPr>
      <w:r>
        <w:rPr>
          <w:sz w:val="28"/>
          <w:szCs w:val="28"/>
        </w:rPr>
        <w:t xml:space="preserve">Будагян И.Ф., Дубровин В.Ф., Сигов А.С. Электродинамика и распространение радиоволн: Учебное пособие. – М.: МИРЭА, 2014. – 192 с. </w:t>
      </w:r>
      <w:hyperlink r:id="rId80" w:history="1">
        <w:r>
          <w:rPr>
            <w:rStyle w:val="a6"/>
            <w:sz w:val="28"/>
            <w:szCs w:val="28"/>
          </w:rPr>
          <w:t>https://library.mirea.ru/books/51244</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Никольский В.В. Электродинамика и распространение радиоволн. —  М.: Наука, 1989. — 543 с. </w:t>
      </w:r>
      <w:hyperlink r:id="rId81" w:history="1">
        <w:r>
          <w:rPr>
            <w:rStyle w:val="a6"/>
            <w:sz w:val="28"/>
            <w:szCs w:val="28"/>
          </w:rPr>
          <w:t>https://library.mirea.ru/books/16442</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lastRenderedPageBreak/>
        <w:t xml:space="preserve">Ахиезер А. И., Ахиезер И.А. </w:t>
      </w:r>
      <w:hyperlink r:id="rId82" w:history="1">
        <w:r>
          <w:rPr>
            <w:rStyle w:val="a6"/>
            <w:color w:val="auto"/>
            <w:sz w:val="28"/>
            <w:szCs w:val="28"/>
            <w:u w:val="none"/>
          </w:rPr>
          <w:t>Электромагнитизм и электромагнитные волны : учеб. пособие / М.: Высш. шк., 1985. — 504 с.</w:t>
        </w:r>
      </w:hyperlink>
      <w:r>
        <w:rPr>
          <w:sz w:val="28"/>
          <w:szCs w:val="28"/>
        </w:rPr>
        <w:t xml:space="preserve"> </w:t>
      </w:r>
      <w:hyperlink r:id="rId83" w:history="1">
        <w:r>
          <w:rPr>
            <w:rStyle w:val="a6"/>
            <w:sz w:val="28"/>
            <w:szCs w:val="28"/>
          </w:rPr>
          <w:t>https://library.mirea.ru/books/2889</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Виноградова М.Б., Руденко О.В., Сухоруков А.П. Теория волн. - М.: Наука, 1979. – 383 с. </w:t>
      </w:r>
      <w:hyperlink r:id="rId84" w:history="1">
        <w:r>
          <w:rPr>
            <w:rStyle w:val="a6"/>
            <w:sz w:val="28"/>
            <w:szCs w:val="28"/>
          </w:rPr>
          <w:t>https://library.mirea.ru/books/5650</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Чебышев В.В. Электродинамика излучающих и направляющих полосковых структур в слоистых средах. – М.: ИД Медиа Паблишер, 2011. – 137 с. </w:t>
      </w:r>
      <w:hyperlink r:id="rId85" w:history="1">
        <w:r>
          <w:rPr>
            <w:rStyle w:val="a6"/>
            <w:sz w:val="28"/>
            <w:szCs w:val="28"/>
          </w:rPr>
          <w:t>https://library.mirea.ru/books/44093</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Хаус Х. Волны и поля в </w:t>
      </w:r>
      <w:proofErr w:type="gramStart"/>
      <w:r>
        <w:rPr>
          <w:sz w:val="28"/>
          <w:szCs w:val="28"/>
        </w:rPr>
        <w:t>оптоэлектронике :</w:t>
      </w:r>
      <w:proofErr w:type="gramEnd"/>
      <w:r>
        <w:rPr>
          <w:sz w:val="28"/>
          <w:szCs w:val="28"/>
        </w:rPr>
        <w:t xml:space="preserve"> Пер. с англ. /— М.: Мир, 1988. — 432 с. </w:t>
      </w:r>
      <w:hyperlink r:id="rId86" w:history="1">
        <w:r>
          <w:rPr>
            <w:rStyle w:val="a6"/>
            <w:sz w:val="28"/>
            <w:szCs w:val="28"/>
          </w:rPr>
          <w:t>https://library.mirea.ru/books/24543</w:t>
        </w:r>
      </w:hyperlink>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87"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«Радиотехника».</w:t>
      </w:r>
    </w:p>
    <w:p w:rsidR="00962601" w:rsidRDefault="00962601" w:rsidP="00962601">
      <w:pPr>
        <w:pStyle w:val="af5"/>
        <w:widowControl/>
        <w:ind w:left="0" w:firstLine="709"/>
        <w:rPr>
          <w:sz w:val="28"/>
          <w:szCs w:val="28"/>
        </w:rPr>
      </w:pPr>
      <w:r>
        <w:rPr>
          <w:sz w:val="28"/>
          <w:szCs w:val="28"/>
        </w:rPr>
        <w:t>4. Научный журнал «Электросвязь».</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«Антенны».</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r>
        <w:rPr>
          <w:sz w:val="28"/>
          <w:szCs w:val="28"/>
        </w:rPr>
        <w:t>9. Научный журнал «Электромагнитные волны и электронные системы».</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88"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8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sidRPr="00962601">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sidRPr="00962601">
        <w:rPr>
          <w:sz w:val="28"/>
          <w:szCs w:val="28"/>
        </w:rPr>
        <w:t>3</w:t>
      </w:r>
      <w:r>
        <w:rPr>
          <w:sz w:val="28"/>
          <w:szCs w:val="28"/>
        </w:rPr>
        <w:t xml:space="preserve">. </w:t>
      </w:r>
      <w:hyperlink r:id="rId90"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t>5. http://web.mit.edu/ – Massachusetts Institute of Technology (MIT).</w:t>
      </w:r>
    </w:p>
    <w:p w:rsidR="00962601" w:rsidRDefault="00962601" w:rsidP="00962601">
      <w:pPr>
        <w:widowControl/>
        <w:ind w:firstLine="709"/>
        <w:rPr>
          <w:sz w:val="28"/>
          <w:szCs w:val="28"/>
        </w:rPr>
      </w:pPr>
      <w:r>
        <w:rPr>
          <w:sz w:val="28"/>
          <w:szCs w:val="28"/>
        </w:rPr>
        <w:t xml:space="preserve">6.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7. http://webofknowledge.com/ – Web of Science</w:t>
      </w:r>
    </w:p>
    <w:p w:rsidR="00962601" w:rsidRDefault="00962601" w:rsidP="00962601">
      <w:pPr>
        <w:tabs>
          <w:tab w:val="left" w:pos="567"/>
        </w:tabs>
        <w:ind w:firstLine="709"/>
        <w:rPr>
          <w:sz w:val="28"/>
          <w:szCs w:val="28"/>
          <w:lang w:val="en-US"/>
        </w:rPr>
      </w:pPr>
      <w:r>
        <w:rPr>
          <w:sz w:val="28"/>
          <w:szCs w:val="28"/>
          <w:lang w:val="en-US"/>
        </w:rPr>
        <w:tab/>
        <w:t xml:space="preserve">8. https://www.scopus.com/ – SCOPUS. </w:t>
      </w:r>
    </w:p>
    <w:p w:rsidR="00962601" w:rsidRDefault="00962601" w:rsidP="00962601">
      <w:pPr>
        <w:tabs>
          <w:tab w:val="left" w:pos="567"/>
        </w:tabs>
        <w:ind w:firstLine="709"/>
        <w:rPr>
          <w:sz w:val="28"/>
          <w:szCs w:val="28"/>
          <w:lang w:val="en-US"/>
        </w:rPr>
      </w:pPr>
      <w:r>
        <w:rPr>
          <w:sz w:val="28"/>
          <w:szCs w:val="28"/>
          <w:lang w:val="en-US"/>
        </w:rPr>
        <w:tab/>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Программные комплесы разработанные на кафедре:</w:t>
      </w:r>
    </w:p>
    <w:p w:rsidR="00962601" w:rsidRDefault="00962601" w:rsidP="00962601">
      <w:pPr>
        <w:pStyle w:val="af5"/>
        <w:numPr>
          <w:ilvl w:val="1"/>
          <w:numId w:val="71"/>
        </w:numPr>
        <w:tabs>
          <w:tab w:val="left" w:pos="708"/>
        </w:tabs>
        <w:ind w:left="0" w:firstLine="709"/>
        <w:jc w:val="left"/>
        <w:rPr>
          <w:sz w:val="28"/>
          <w:szCs w:val="28"/>
        </w:rPr>
      </w:pPr>
      <w:r>
        <w:rPr>
          <w:sz w:val="28"/>
          <w:szCs w:val="28"/>
        </w:rPr>
        <w:lastRenderedPageBreak/>
        <w:t>Моделирование волновых процессов в неоднородных средах и расчет комплексных коэффициентов отражения и прохождения волны.</w:t>
      </w:r>
    </w:p>
    <w:p w:rsidR="00962601" w:rsidRDefault="00962601" w:rsidP="00962601">
      <w:pPr>
        <w:pStyle w:val="af5"/>
        <w:numPr>
          <w:ilvl w:val="1"/>
          <w:numId w:val="71"/>
        </w:numPr>
        <w:tabs>
          <w:tab w:val="left" w:pos="708"/>
        </w:tabs>
        <w:ind w:left="0" w:firstLine="709"/>
        <w:jc w:val="left"/>
        <w:rPr>
          <w:sz w:val="28"/>
          <w:szCs w:val="28"/>
        </w:rPr>
      </w:pPr>
      <w:r>
        <w:rPr>
          <w:sz w:val="28"/>
          <w:szCs w:val="28"/>
        </w:rPr>
        <w:t>Исследование процесса образования отраженных волн в линейном слое.</w:t>
      </w:r>
    </w:p>
    <w:p w:rsidR="00962601" w:rsidRDefault="00962601" w:rsidP="00962601">
      <w:pPr>
        <w:pStyle w:val="af5"/>
        <w:numPr>
          <w:ilvl w:val="1"/>
          <w:numId w:val="71"/>
        </w:numPr>
        <w:tabs>
          <w:tab w:val="left" w:pos="708"/>
        </w:tabs>
        <w:ind w:left="0" w:firstLine="709"/>
        <w:jc w:val="left"/>
        <w:rPr>
          <w:sz w:val="28"/>
          <w:szCs w:val="28"/>
        </w:rPr>
      </w:pPr>
      <w:r>
        <w:rPr>
          <w:sz w:val="28"/>
          <w:szCs w:val="28"/>
        </w:rPr>
        <w:t xml:space="preserve">Исследование распределения поля вдоль трассы </w:t>
      </w:r>
      <w:proofErr w:type="gramStart"/>
      <w:r>
        <w:rPr>
          <w:sz w:val="28"/>
          <w:szCs w:val="28"/>
        </w:rPr>
        <w:t>в условиях</w:t>
      </w:r>
      <w:proofErr w:type="gramEnd"/>
      <w:r>
        <w:rPr>
          <w:sz w:val="28"/>
          <w:szCs w:val="28"/>
        </w:rPr>
        <w:t xml:space="preserve"> поднятых передающей и приемной антенн. </w:t>
      </w:r>
    </w:p>
    <w:p w:rsidR="00962601" w:rsidRDefault="00962601" w:rsidP="00962601">
      <w:pPr>
        <w:pStyle w:val="af5"/>
        <w:numPr>
          <w:ilvl w:val="1"/>
          <w:numId w:val="71"/>
        </w:numPr>
        <w:tabs>
          <w:tab w:val="left" w:pos="708"/>
        </w:tabs>
        <w:ind w:left="0" w:firstLine="709"/>
        <w:jc w:val="left"/>
        <w:rPr>
          <w:sz w:val="28"/>
          <w:szCs w:val="28"/>
        </w:rPr>
      </w:pPr>
      <w:r>
        <w:rPr>
          <w:sz w:val="28"/>
          <w:szCs w:val="28"/>
        </w:rPr>
        <w:t>Анализ и синтез линий передачи.</w:t>
      </w:r>
    </w:p>
    <w:p w:rsidR="00962601" w:rsidRDefault="00962601" w:rsidP="00962601">
      <w:pPr>
        <w:pStyle w:val="af5"/>
        <w:numPr>
          <w:ilvl w:val="1"/>
          <w:numId w:val="71"/>
        </w:numPr>
        <w:tabs>
          <w:tab w:val="left" w:pos="708"/>
        </w:tabs>
        <w:ind w:left="0" w:firstLine="709"/>
        <w:jc w:val="left"/>
        <w:rPr>
          <w:sz w:val="28"/>
          <w:szCs w:val="28"/>
        </w:rPr>
      </w:pPr>
      <w:r>
        <w:rPr>
          <w:sz w:val="28"/>
          <w:szCs w:val="28"/>
        </w:rPr>
        <w:t>Анализ и синтез резонаторов (призматический, цилиндрический, коаксиальный).</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Программно-методичсекие комплексы: </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Будагян И.Ф., Щучкин Г.Г., Ганжела К.А., Крючков Д.И., Сергеев А.Д., Белов М.С. Мультимедийный программно-методический комплекс «Исследование волновых процессов при распространении и дифракции радиоволн». Свидетельство об отраслевой регистрации разработки в фонде алгоритмов и программ № 9770 от 17.01.2008. </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Щучкин Г.Г., Ганжела К.А., Крючков Д.И., Сергеев А.Д., Белов М.С. Мультимедийный программно-методический комплекс «Исследование волновых процессов при распространении и дифракции радиоволн». Государственная регистрация разработки в «Национальном информационном фонде неопубликованных документов» № 50200800187 от 29.01.2008.</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Дубровин В.Ф., Щучкин Г.Г., Мерсяитова Г.Р., Тихвинская О.В. Программно-методический комплекс «Анализ и синтез устройств СВЧ и антенн». Свидетельство об отраслевой регистрации разработки в фонде алгоритмов и программ № 12191 от 23.01.2009. Государственная регистрация разработки в «Национальном информационном фонде неопубликованных документов» № 50200900224 от 03.02.2009.</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Щучкин Г.Г., Репин А.В., Шипелин А.А., Баранников А.В., Благовещенский А.В., Илюшечкин М.Н. Мультимедийный программно-методический комплекс по дисциплинам «Техническая электродинамика» и «Устройства СВЧ и антенны». Свидетельство об отраслевой регистрации разработки в фонде алгоритмов и программ № 9769 от 17.01.2008. Государственная регистрация разработки в «Национальном информационном фонде неопубликованных документов» № 50200800186 от 29.01.2008.</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Будагян И.Ф., Саженов Р.В., Мерсяитова Г.Р. Мультимедийный комплекс "Сверхширокополосные и сверхкороткоимпульсные антенны".  Гос. рег. №50201000686 от 10.05.2010г. </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 Будагян И.Ф., Ковальчук А.А., Илюшечкин М.Н. Программа для </w:t>
      </w:r>
      <w:proofErr w:type="gramStart"/>
      <w:r>
        <w:rPr>
          <w:sz w:val="28"/>
          <w:szCs w:val="28"/>
        </w:rPr>
        <w:t>расчета  диаграммы</w:t>
      </w:r>
      <w:proofErr w:type="gramEnd"/>
      <w:r>
        <w:rPr>
          <w:sz w:val="28"/>
          <w:szCs w:val="28"/>
        </w:rPr>
        <w:t xml:space="preserve"> направленности формы излученного микрополосковой спиральной антенной сигнала на многослойной подложке. Свидетельство о государственной регистрации программы для ЭВМ №2012619904 от 31.10.2012 г.</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886E1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pPr>
              <w:suppressAutoHyphens/>
              <w:ind w:firstLine="0"/>
              <w:jc w:val="center"/>
            </w:pPr>
            <w:r>
              <w:t>«____» ______________ 2020г.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05</w:t>
      </w:r>
      <w:r>
        <w:rPr>
          <w:b/>
          <w:sz w:val="28"/>
          <w:szCs w:val="28"/>
        </w:rPr>
        <w:t xml:space="preserve"> «Радиофизические методы исследования»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E24CF4" w:rsidRDefault="00E24CF4" w:rsidP="00E24CF4">
      <w:pPr>
        <w:widowControl/>
        <w:ind w:firstLine="0"/>
        <w:jc w:val="center"/>
      </w:pPr>
      <w:r>
        <w:t>Научная специальность</w:t>
      </w:r>
    </w:p>
    <w:p w:rsidR="00962601" w:rsidRDefault="00827AB2" w:rsidP="00E24CF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1"/>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«Радиофизические методы исследования» имеет своей целью формировать у обучающихся универсальные (УК-3), общепрофессиональные (ОПК-1)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E24CF4">
        <w:rPr>
          <w:sz w:val="28"/>
          <w:szCs w:val="28"/>
        </w:rPr>
        <w:t>научной специальности</w:t>
      </w:r>
      <w:r>
        <w:rPr>
          <w:sz w:val="28"/>
          <w:szCs w:val="28"/>
        </w:rPr>
        <w:t xml:space="preserve">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«Радиофизические методы исследования»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Радиофизические методы исследования</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p>
    <w:p w:rsidR="00962601" w:rsidRDefault="00962601" w:rsidP="001B1064">
      <w:pPr>
        <w:numPr>
          <w:ilvl w:val="0"/>
          <w:numId w:val="9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УК-3</w:t>
            </w:r>
            <w:r>
              <w:t xml:space="preserve"> (</w:t>
            </w:r>
            <w:r>
              <w:rPr>
                <w:rFonts w:eastAsia="HiddenHorzOCR"/>
              </w:rPr>
              <w:t>готовность участвовать в работе российских и международных исследовательских коллективов по решению научных и научно-образовательных задач</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Уметь</w:t>
            </w:r>
            <w:r>
              <w:t xml:space="preserve">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Владеть</w:t>
            </w:r>
            <w:r>
              <w:t xml:space="preserve">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rFonts w:eastAsia="HiddenHorzOCR"/>
                <w:b/>
              </w:rPr>
              <w:lastRenderedPageBreak/>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методы и подходы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современные информационные технологии, применяемые при сборе, хранении, обработке, анализе и передачи информации.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ПК-1 </w:t>
            </w:r>
            <w: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ind w:firstLine="261"/>
              <w:rPr>
                <w:rFonts w:eastAsia="HiddenHorzOCR"/>
                <w:b/>
              </w:rPr>
            </w:pPr>
            <w:r>
              <w:rPr>
                <w:b/>
              </w:rPr>
              <w:t>Знать</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области применения радиофизических методов исследования вещества;</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 xml:space="preserve">физическую основу каждого метода; </w:t>
            </w:r>
          </w:p>
          <w:p w:rsidR="00962601" w:rsidRDefault="00962601">
            <w:pPr>
              <w:tabs>
                <w:tab w:val="num" w:pos="1560"/>
              </w:tabs>
              <w:ind w:firstLine="317"/>
            </w:pPr>
            <w:r>
              <w:t xml:space="preserve">– </w:t>
            </w:r>
            <w:r>
              <w:rPr>
                <w:color w:val="000000"/>
              </w:rPr>
              <w:t xml:space="preserve">основы и принципы активной и пассивной дистанционной диагностики; </w:t>
            </w:r>
          </w:p>
          <w:p w:rsidR="00962601" w:rsidRDefault="00962601">
            <w:pPr>
              <w:ind w:firstLine="259"/>
            </w:pPr>
            <w:r>
              <w:rPr>
                <w:color w:val="1F497D"/>
              </w:rPr>
              <w:t xml:space="preserve">– </w:t>
            </w:r>
            <w:r>
              <w:t xml:space="preserve">основные методы обработки экспериментальных данных и численные методы исследований; </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spacing w:before="120"/>
              <w:ind w:firstLine="261"/>
              <w:rPr>
                <w:rFonts w:eastAsia="HiddenHorzOCR"/>
                <w:b/>
              </w:rPr>
            </w:pPr>
            <w:r>
              <w:rPr>
                <w:b/>
              </w:rPr>
              <w:t>Уметь</w:t>
            </w:r>
          </w:p>
          <w:p w:rsidR="00962601" w:rsidRDefault="00962601">
            <w:pPr>
              <w:ind w:firstLine="316"/>
            </w:pPr>
            <w:r>
              <w:t>– выбирать лабораторное оборудование под конкретную задачу; планировать необходимые эксперименты; делать анализ их результатов;</w:t>
            </w:r>
          </w:p>
          <w:p w:rsidR="00962601" w:rsidRDefault="00962601">
            <w:pPr>
              <w:ind w:firstLine="317"/>
            </w:pPr>
            <w:r>
              <w:t xml:space="preserve">– проводить анализ результатов эксперимента, обрабатывать и объяснять результаты, с учетом ошибок и погрешностей проведения эксперимента; </w:t>
            </w:r>
          </w:p>
          <w:p w:rsidR="00962601" w:rsidRDefault="00962601">
            <w:pPr>
              <w:ind w:firstLine="317"/>
            </w:pPr>
            <w:r>
              <w:t xml:space="preserve">– использовать программное обеспечение для проведения эксперимента,  обработки и анализа результатов эксперимента, численного моделирования; </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p>
          <w:p w:rsidR="00962601" w:rsidRDefault="00962601">
            <w:pPr>
              <w:ind w:firstLine="316"/>
            </w:pPr>
            <w:r>
              <w:t>– навыками подбора лабораторного оборудование под конкретную задачу; планирования необходимых экспериментов;</w:t>
            </w:r>
          </w:p>
          <w:p w:rsidR="00962601" w:rsidRDefault="00962601">
            <w:pPr>
              <w:ind w:firstLine="317"/>
            </w:pPr>
            <w:r>
              <w:t>– навыками анализа результатов эксперимента, обработки и объяснения результатов, с учетом ошибок и погрешностей проведения эксперимента;</w:t>
            </w:r>
          </w:p>
          <w:p w:rsidR="00962601" w:rsidRDefault="00962601">
            <w:pPr>
              <w:ind w:firstLine="317"/>
            </w:pPr>
            <w:r>
              <w:t xml:space="preserve">– навыками использования программного обеспечения </w:t>
            </w:r>
            <w:r>
              <w:lastRenderedPageBreak/>
              <w:t>и основными приемами для получения и обработки экспериментальных и численных данных.</w:t>
            </w:r>
          </w:p>
        </w:tc>
      </w:tr>
    </w:tbl>
    <w:p w:rsidR="00962601" w:rsidRDefault="00962601" w:rsidP="00962601">
      <w:pPr>
        <w:ind w:left="720" w:firstLine="0"/>
        <w:rPr>
          <w:b/>
          <w:sz w:val="28"/>
          <w:szCs w:val="28"/>
        </w:rPr>
      </w:pPr>
    </w:p>
    <w:p w:rsidR="00962601" w:rsidRDefault="00962601" w:rsidP="001B1064">
      <w:pPr>
        <w:numPr>
          <w:ilvl w:val="0"/>
          <w:numId w:val="91"/>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962601" w:rsidTr="0096260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5</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rPr>
            </w:pPr>
            <w:r>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lang w:val="en-US"/>
              </w:rPr>
            </w:pPr>
            <w:r>
              <w:rPr>
                <w:rFonts w:ascii="Times New Roman" w:hAnsi="Times New Roman"/>
                <w:sz w:val="24"/>
                <w:szCs w:val="24"/>
              </w:rPr>
              <w:t>Введение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ind w:firstLine="0"/>
            </w:pPr>
            <w:r>
              <w:t xml:space="preserve">Введение. Общие сведения о курсе. </w:t>
            </w:r>
          </w:p>
          <w:p w:rsidR="00962601" w:rsidRDefault="00962601">
            <w:pPr>
              <w:suppressAutoHyphens/>
              <w:ind w:firstLine="0"/>
            </w:pPr>
            <w:r>
              <w:t xml:space="preserve">Краткие сведения из истории развития радиофизических методов исследования веществ. Обзор </w:t>
            </w:r>
            <w:r>
              <w:lastRenderedPageBreak/>
              <w:t>существующих методик. Задачи дисциплины и связь ее с другими общепрофессиональными и специальными дисциплинами.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rPr>
            </w:pPr>
            <w:r>
              <w:rPr>
                <w:rFonts w:ascii="Times New Roman" w:hAnsi="Times New Roman"/>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lang w:eastAsia="ru-RU"/>
              </w:rPr>
              <w:t>Взаимодействие магнитного и электрического полей с веществом</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ind w:firstLine="0"/>
            </w:pPr>
            <w:r>
              <w:t xml:space="preserve">Взаимодействие электрического поля с веществом. Взаимодействие магнитного поля с веществом. Физические основы магнитометрии. Ядерный магнитный резонанс (ЯМР). Основы спектроскопии материалов. </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3</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239"/>
            </w:pPr>
            <w:r>
              <w:t>Радиофизические методы исследования сплошных сред (в том числе, плазмы и твердых тел).</w:t>
            </w:r>
          </w:p>
          <w:p w:rsidR="00962601" w:rsidRDefault="00962601">
            <w:pPr>
              <w:pStyle w:val="af1"/>
              <w:jc w:val="both"/>
              <w:rPr>
                <w:rFonts w:ascii="Times New Roman" w:hAnsi="Times New Roman"/>
                <w:sz w:val="24"/>
                <w:szCs w:val="24"/>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Микроволновое рассеяние. Виды микроволнового рассеяния на колебаниях и неоднородностях среды. Рассеяние Брэгга, Томсона. Углы и объем рассеяния. Частотные диапазоны излучений, применяемых в диагностиках рассеяния – угловые и энергетические характеристики в зависимости от частоты. Пространственное разрешение и разрешение по масштабам неоднородностей (волновым числам).</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rPr>
              <w:t>Интерферометрия</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Типы интерферометров. 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5</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rPr>
              <w:t>Применение рефлектометров в физике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Рефлектометр как измеритель доплеровского смещения частоты и измеритель скорости движения объекта. Измерение радиального профиля концентрации плазмы с помощью рефлектометра. Физика формирования сигнала рефлектометра при нормальном и наклонном падении СВЧ-пучка на поверхность плазмы. Измерение скорости вращения плазмы. Импульсные рефлектометры.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6</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lang w:val="en-US"/>
              </w:rPr>
            </w:pPr>
            <w:r>
              <w:rPr>
                <w:rFonts w:ascii="Times New Roman" w:hAnsi="Times New Roman"/>
                <w:sz w:val="24"/>
                <w:szCs w:val="24"/>
              </w:rPr>
              <w:t>Современные радиофизические технологии.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lang w:val="en-US"/>
              </w:rPr>
            </w:pPr>
            <w:r>
              <w:rPr>
                <w:rFonts w:ascii="Times New Roman" w:hAnsi="Times New Roman"/>
                <w:sz w:val="24"/>
                <w:szCs w:val="24"/>
              </w:rPr>
              <w:t>Формирование и обработка сигналов. Экспериментальное методы и средства изучение фундаментальных явлений. Современные теоретические представления и математические методы исследований. Компьютерные методы.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7</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Физические основы интроскопии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 xml:space="preserve"> Обзор элементов теории проникающих под поверхность композитных материалов физических полей применительно к интроскопии микроструктурных параметров и неинвазивной оценки физических свойств. Прогрессивные методы интроскопии включают в себя компьютеризированную визуализацию, основанную на полевых соотношениях, явлениях рассеяния, анализе изображений, методах обращения и обработки сигналов.</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8</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Математические методы в радиофизических методах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Современные теоретические представления и математические методы исследований. Основы моделирования сложных физических систем. Моделирование распространения электромагнитного излучения в средах и в различной геометрии. Моделирование детерминированных и случайных сигналов.</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Отличительные особенности радиофизических методов исследования объектов и сред.</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 xml:space="preserve">Взаимодействие электрического поля с веществом. Взаимодействие магнитного поля с веществом. Физические основы магнитометрии. Ядерный магнитный резонанс (ЯМР). Основы спектроскопии материалов.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sz w:val="24"/>
                <w:szCs w:val="24"/>
              </w:rPr>
              <w:t>Микроволновое рассеяние. Виды микроволнового рассеяния на колебаниях и неоднородностях среды. Рассеяние Брэгга, Томсона. Углы и объем рассеяния. Частотные диапазоны излучений, применяемых в диагностиках рассеяния – угловые и энергетические характеристики в зависимости от частоты. Пространственное разрешение и разрешение по масштабам неоднородностей (волновым числам).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sz w:val="24"/>
                <w:szCs w:val="24"/>
              </w:rPr>
              <w:t>Типы интерферометров. 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Рефлектометр как измеритель доплеровского смещения частоты и измеритель скорости движения объекта. Измерение радиального профиля концентрации плазмы с помощью рефлектометра. Формирование сигнала рефлектометра при нормальном и наклонном падении СВЧ-пучка на поверхность плазмы. Измерение скорости вращения плазмы. Импульсные рефлектометры.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Формирование и обработка сигналов. Экспериментальное методы и средства изучение фундаментальных явлений.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lang w:eastAsia="ru-RU"/>
              </w:rPr>
              <w:t>Практические основы современных методов интроскопии. Генерация, прием и обработка сигналов. Распознавание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rPr>
              <w:t>Моделирование распространения электромагнитного излучения в средах и в различной геометрии. Моделирование детерминированных и случайных сигналов. Компьютерные методы.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лабораторным работам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«Радиофизические методы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Элементы компетенций (знания, умения,</w:t>
            </w:r>
          </w:p>
          <w:p w:rsidR="00962601" w:rsidRDefault="00962601" w:rsidP="001B106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 xml:space="preserve">Показатели </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Критерии</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Средства</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rsidP="001B1064">
            <w:pPr>
              <w:ind w:firstLine="0"/>
              <w:jc w:val="center"/>
              <w:rPr>
                <w:b/>
                <w:bCs/>
                <w:color w:val="000000"/>
                <w:kern w:val="24"/>
              </w:rPr>
            </w:pPr>
            <w:r>
              <w:rPr>
                <w:b/>
                <w:bCs/>
                <w:color w:val="000000"/>
                <w:kern w:val="24"/>
              </w:rPr>
              <w:t>Шкалы</w:t>
            </w:r>
          </w:p>
          <w:p w:rsidR="00962601" w:rsidRDefault="00962601" w:rsidP="001B1064">
            <w:pPr>
              <w:ind w:firstLine="0"/>
              <w:jc w:val="center"/>
              <w:rPr>
                <w:b/>
                <w:bCs/>
                <w:color w:val="000000"/>
                <w:kern w:val="24"/>
              </w:rPr>
            </w:pPr>
            <w:r>
              <w:rPr>
                <w:b/>
                <w:bCs/>
                <w:color w:val="000000"/>
                <w:kern w:val="24"/>
              </w:rPr>
              <w:t>оценивания</w:t>
            </w:r>
          </w:p>
          <w:p w:rsidR="00962601" w:rsidRDefault="00962601" w:rsidP="001B1064">
            <w:pPr>
              <w:ind w:firstLine="0"/>
              <w:jc w:val="center"/>
              <w:rPr>
                <w:b/>
                <w:bCs/>
                <w:color w:val="000000"/>
                <w:kern w:val="24"/>
              </w:rPr>
            </w:pP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rPr>
                <w:rFonts w:eastAsia="HiddenHorzOCR"/>
              </w:rPr>
              <w:t>особенностей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rPr>
                <w:rFonts w:eastAsia="HiddenHorzOCR"/>
              </w:rPr>
              <w:t xml:space="preserve">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w:t>
            </w:r>
            <w:r>
              <w:rPr>
                <w:rFonts w:eastAsia="HiddenHorzOCR"/>
              </w:rPr>
              <w:lastRenderedPageBreak/>
              <w:t>в российских или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lastRenderedPageBreak/>
              <w:t>Шкала 2</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t>методов и подходов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современных информационных технологий, применяемых при сборе, хранении, обработке, анализе и передачи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w:t>
            </w:r>
            <w:bookmarkStart w:id="2" w:name="_GoBack"/>
            <w:bookmarkEnd w:id="2"/>
            <w:r>
              <w:t>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r w:rsidR="001B1064" w:rsidTr="00346120">
        <w:trPr>
          <w:trHeight w:val="20"/>
        </w:trPr>
        <w:tc>
          <w:tcPr>
            <w:tcW w:w="1668" w:type="dxa"/>
            <w:tcBorders>
              <w:top w:val="single" w:sz="4" w:space="0" w:color="auto"/>
              <w:left w:val="single" w:sz="4" w:space="0" w:color="auto"/>
              <w:bottom w:val="single" w:sz="4" w:space="0" w:color="auto"/>
              <w:right w:val="single" w:sz="4" w:space="0" w:color="auto"/>
            </w:tcBorders>
            <w:hideMark/>
          </w:tcPr>
          <w:p w:rsidR="00346120" w:rsidRDefault="001B1064" w:rsidP="00346120">
            <w:pPr>
              <w:widowControl/>
              <w:ind w:firstLine="0"/>
              <w:jc w:val="center"/>
              <w:rPr>
                <w:b/>
              </w:rPr>
            </w:pPr>
            <w:r>
              <w:rPr>
                <w:b/>
              </w:rPr>
              <w:t>Знать</w:t>
            </w:r>
          </w:p>
          <w:p w:rsidR="001B1064" w:rsidRDefault="001B1064" w:rsidP="00346120">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autoSpaceDE w:val="0"/>
              <w:autoSpaceDN w:val="0"/>
              <w:adjustRightInd w:val="0"/>
              <w:ind w:firstLine="0"/>
            </w:pPr>
            <w:r>
              <w:rPr>
                <w:b/>
              </w:rPr>
              <w:t>Знание</w:t>
            </w:r>
            <w:r>
              <w:t xml:space="preserve"> области применения радиофизических методов исследования вещества; физической основу каждого метода; </w:t>
            </w:r>
            <w:r>
              <w:rPr>
                <w:color w:val="000000"/>
              </w:rPr>
              <w:t xml:space="preserve">основ и принципов активной и </w:t>
            </w:r>
            <w:r>
              <w:rPr>
                <w:color w:val="000000"/>
              </w:rPr>
              <w:lastRenderedPageBreak/>
              <w:t>пассивной дистанционной диагностики;</w:t>
            </w:r>
            <w:r>
              <w:rPr>
                <w:color w:val="1F497D"/>
              </w:rPr>
              <w:t xml:space="preserve"> </w:t>
            </w:r>
            <w:r>
              <w:t xml:space="preserve">основные методы обработки экспериментальных данных и численные методы исследований; </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lastRenderedPageBreak/>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autoSpaceDE w:val="0"/>
              <w:autoSpaceDN w:val="0"/>
              <w:adjustRightInd w:val="0"/>
              <w:ind w:firstLine="0"/>
              <w:rPr>
                <w:rFonts w:eastAsia="HiddenHorzOCR"/>
                <w:b/>
              </w:rPr>
            </w:pPr>
            <w:r>
              <w:rPr>
                <w:b/>
              </w:rPr>
              <w:t>Умение</w:t>
            </w:r>
            <w:r>
              <w:t xml:space="preserve"> выбирать лабораторное оборудование под конкретную задачу; планировать необходимые эксперименты; делать анализ их результатов; проводить анализ результатов эксперимента, обрабатывать и объяснять результаты, с учетом ошибок и погрешностей проведения эксперимента;  использовать программное обеспечение для проведения эксперимента,  обработки и анализа результатов эксперимента, численного моделирования; </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pStyle w:val="af5"/>
              <w:widowControl/>
              <w:autoSpaceDE w:val="0"/>
              <w:autoSpaceDN w:val="0"/>
              <w:adjustRightInd w:val="0"/>
              <w:ind w:left="0" w:firstLine="0"/>
              <w:rPr>
                <w:b/>
              </w:rPr>
            </w:pPr>
            <w:r>
              <w:rPr>
                <w:b/>
              </w:rPr>
              <w:t>Владение</w:t>
            </w:r>
            <w:r>
              <w:t xml:space="preserve"> навыками подбора лабораторного оборудование под конкретную задачу; планирования необходимых экспериментов; навыками анализа результатов эксперимента, обработки и объяснения результатов, с учетом ошибок и погрешностей проведения эксперимента; навыками использования программного обеспечения и основными приемами для получения и обработки экспериментальных и численных данных.</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Базовая СВЧ диагностика плазмы: интерферометрия.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lastRenderedPageBreak/>
        <w:t>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Теория и техника микроволновой терагерцовой томографии. Использование терагерцовых гиротронов для увеличения разрешения в томографии.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Теоретические основы томографии: схема измерений и алгоритмы восстановления изображения. Выбор длины волны зондирующего излучения. Пространственное разрешение и источники погрешностей (рефракция, дифракция и др.).</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Рефлектометр как измеритель доплеровского смещения частоты и измеритель скорости движения объекта.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Корреляционная рефлектометрия – один из методов исследования плазменной турбулентности с пространственным разрешением.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Доплеровская рефлектометрия в токамаках – исследование радиального электрического поля, полоидальной скорости вращения и длинноволновой плазменной турбулентности</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СВЧ-рефлектометрия положения плазменного шнура в тороидальных установках УТС. Измерение радиального профиля концентрации плазмы с помощью рефлектометра.</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Виды микроволнового рассеяния на колебаниях и неоднородностях среды. Рассеяние Брэгга, Томсона. Углы и объем рассеяния.</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Принципы СВЧ диагностики коллективного рассеяния для исследования плазменной турбулентности в установках УТС</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Диоды Ганна для диагностики. Допплеровская рефлектометрия</w:t>
      </w:r>
      <w:r>
        <w:rPr>
          <w:color w:val="0000FF"/>
          <w:sz w:val="28"/>
          <w:szCs w:val="28"/>
        </w:rPr>
        <w:t>.</w:t>
      </w:r>
      <w:r>
        <w:rPr>
          <w:sz w:val="28"/>
          <w:szCs w:val="28"/>
        </w:rPr>
        <w:t xml:space="preserve">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Описание характеристик ЛОВ, применяемых в интерферометрии,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Гиротроны – СВЧ приборы для создания диагностик коллективного и томсоновского рассеяния.</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Диагностика томсоновского рассеяния для анализа альфа-частиц в токамаках-реакторах.</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Принципы 2-мм диагностики коллективного рассеяния для исследования турбулентности в стеллараторах.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Радиофизические методы диагностики параметров околоземной плазмы: антенная диагностика неравновесных электромагнитных излучений и диагностика магнитных полей датчиками, движущимися через токонесущую плазму магнитосфер.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Пассивные методы дистанционного зондирования. СВЧ-радиометрия.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Основные устройства дистанционного зондирования: радиозонды, радиолокаторы, радиотелескопы.</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Радиофизические методы измерения температуры плазмы в установках УТС: анализ гигагерцового излучения в пассивной СВЧ диагностике электронно-циклотронного излучения.</w:t>
      </w:r>
    </w:p>
    <w:p w:rsidR="00962601" w:rsidRDefault="00962601" w:rsidP="00962601">
      <w:pPr>
        <w:ind w:firstLine="720"/>
        <w:rPr>
          <w:sz w:val="28"/>
          <w:szCs w:val="28"/>
        </w:rPr>
      </w:pPr>
    </w:p>
    <w:p w:rsidR="00962601" w:rsidRDefault="00962601" w:rsidP="00962601">
      <w:pPr>
        <w:ind w:firstLine="720"/>
        <w:rPr>
          <w:bCs/>
          <w:sz w:val="28"/>
          <w:szCs w:val="28"/>
        </w:rPr>
      </w:pPr>
      <w:r>
        <w:rPr>
          <w:bCs/>
          <w:sz w:val="28"/>
          <w:szCs w:val="28"/>
        </w:rPr>
        <w:lastRenderedPageBreak/>
        <w:t>Комплекты контрольных заданий Фонда оценочных средств по дисциплине представлены в составе УМК дисциплины.</w:t>
      </w:r>
    </w:p>
    <w:p w:rsidR="00962601" w:rsidRDefault="00962601" w:rsidP="001B1064">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«Радиофизические методы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«Радиофизические методы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Горелик Г.С. Колебания и волны. Введение в акустику, радиофизику и оптику, М.: Изд-во: ФИЗМАТЛИТ, 2007. - 656 с. </w:t>
      </w:r>
      <w:hyperlink r:id="rId91" w:history="1">
        <w:r>
          <w:rPr>
            <w:rStyle w:val="a6"/>
            <w:bCs/>
            <w:iCs/>
            <w:sz w:val="28"/>
            <w:szCs w:val="28"/>
          </w:rPr>
          <w:t>https://library.mirea.ru/books/39832</w:t>
        </w:r>
      </w:hyperlink>
      <w:r>
        <w:rPr>
          <w:bCs/>
          <w:iCs/>
          <w:sz w:val="28"/>
          <w:szCs w:val="28"/>
        </w:rPr>
        <w:t xml:space="preserve"> </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Потемкин В.В. Радиофизика –М., Изд-во МГУ, 1988 - 261с. </w:t>
      </w:r>
      <w:hyperlink r:id="rId92" w:history="1">
        <w:r>
          <w:rPr>
            <w:rStyle w:val="a6"/>
            <w:bCs/>
            <w:iCs/>
            <w:sz w:val="28"/>
            <w:szCs w:val="28"/>
          </w:rPr>
          <w:t>https://library.mirea.ru/books/18552</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 Ильинский Ю.А., Келдыш Л.В., Взаимодействие электромагнитного излучения с веществом, М: Издательство МГУ, 1989. - 299 с.</w:t>
      </w:r>
      <w:r>
        <w:t xml:space="preserve"> </w:t>
      </w:r>
      <w:hyperlink r:id="rId93" w:history="1">
        <w:r>
          <w:rPr>
            <w:rStyle w:val="a6"/>
            <w:bCs/>
            <w:iCs/>
            <w:sz w:val="28"/>
            <w:szCs w:val="28"/>
          </w:rPr>
          <w:t>https://library.mirea.ru/books/9675</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lastRenderedPageBreak/>
        <w:t xml:space="preserve">Лоза О. Т. Формирование и диагностика сильноточных релятивистских электронных пучков [Электронный ресурс]: учебное пособие / О. Т. Лоза, М. Ю. Романовский, Н. Н. Скворцова; под ред. Н. Г. Гусейн-заде. — М.: МГТУ МИРЭА, 2015. — 80 с. </w:t>
      </w:r>
      <w:hyperlink r:id="rId94" w:history="1">
        <w:r>
          <w:rPr>
            <w:rStyle w:val="a6"/>
            <w:bCs/>
            <w:iCs/>
            <w:sz w:val="28"/>
            <w:szCs w:val="28"/>
          </w:rPr>
          <w:t>https://library.mirea.ru/share/1074</w:t>
        </w:r>
      </w:hyperlink>
      <w:r>
        <w:rPr>
          <w:bCs/>
          <w:iCs/>
          <w:sz w:val="28"/>
          <w:szCs w:val="28"/>
        </w:rPr>
        <w:t xml:space="preserve"> </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Петров А. А. Лазерно-плазменная аналитическая спектроскопия / А.А.Петров, С.В.Ошемков. — СПб.: Изд-во с.-петерб. ун-та, 2008. — 314 с. </w:t>
      </w:r>
      <w:hyperlink r:id="rId95" w:history="1">
        <w:r>
          <w:rPr>
            <w:rStyle w:val="a6"/>
            <w:bCs/>
            <w:iCs/>
            <w:sz w:val="28"/>
            <w:szCs w:val="28"/>
          </w:rPr>
          <w:t>https://library.mirea.ru/mgupi/51814</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Методы исследования плазмы. Спектроскопия, лазеры, </w:t>
      </w:r>
      <w:proofErr w:type="gramStart"/>
      <w:r>
        <w:rPr>
          <w:bCs/>
          <w:iCs/>
          <w:sz w:val="28"/>
          <w:szCs w:val="28"/>
        </w:rPr>
        <w:t>зонды :</w:t>
      </w:r>
      <w:proofErr w:type="gramEnd"/>
      <w:r>
        <w:rPr>
          <w:bCs/>
          <w:iCs/>
          <w:sz w:val="28"/>
          <w:szCs w:val="28"/>
        </w:rPr>
        <w:t xml:space="preserve"> Пер. с англ. / В. Лохте-Хольтгревен. — М.: Мир, 1971. — 552 с. </w:t>
      </w:r>
      <w:hyperlink r:id="rId96" w:history="1">
        <w:r>
          <w:rPr>
            <w:rStyle w:val="a6"/>
            <w:bCs/>
            <w:iCs/>
            <w:sz w:val="28"/>
            <w:szCs w:val="28"/>
          </w:rPr>
          <w:t>https://library.mirea.ru/books/14777</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Соколова Л.В. Инфракрасная спектроскопия [Электронный ресурс]. — М.: ИПЦ МИТХТ им. М.В. Ломоносова, 2007. </w:t>
      </w:r>
      <w:hyperlink r:id="rId97" w:history="1">
        <w:r>
          <w:rPr>
            <w:rStyle w:val="a6"/>
            <w:bCs/>
            <w:iCs/>
            <w:sz w:val="28"/>
            <w:szCs w:val="28"/>
          </w:rPr>
          <w:t>https://library.mirea.ru/share/1400</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Лакс П.Д., Филлипс Р., Теория рассеяния Изд-во: Мир, 1971. - 324 с. </w:t>
      </w:r>
      <w:hyperlink r:id="rId98" w:history="1">
        <w:r>
          <w:rPr>
            <w:rStyle w:val="a6"/>
            <w:bCs/>
            <w:iCs/>
            <w:sz w:val="28"/>
            <w:szCs w:val="28"/>
          </w:rPr>
          <w:t>https://library.mirea.ru/books/12969</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Делоне Н.Б. Взаимодействие лазерного излучения с веществом. М: Наука, 1989. -277 с. </w:t>
      </w:r>
      <w:hyperlink r:id="rId99" w:history="1">
        <w:r>
          <w:rPr>
            <w:rStyle w:val="a6"/>
            <w:bCs/>
            <w:iCs/>
            <w:sz w:val="28"/>
            <w:szCs w:val="28"/>
          </w:rPr>
          <w:t>https://library.mirea.ru/books/7866</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Радиотехнические </w:t>
      </w:r>
      <w:proofErr w:type="gramStart"/>
      <w:r>
        <w:rPr>
          <w:bCs/>
          <w:iCs/>
          <w:sz w:val="28"/>
          <w:szCs w:val="28"/>
        </w:rPr>
        <w:t>измерения :</w:t>
      </w:r>
      <w:proofErr w:type="gramEnd"/>
      <w:r>
        <w:rPr>
          <w:bCs/>
          <w:iCs/>
          <w:sz w:val="28"/>
          <w:szCs w:val="28"/>
        </w:rPr>
        <w:t xml:space="preserve"> Учеб. пособие для студ. радиотехн. спец. вузов / Б. В. Дворяшин, Л. И. Кузнецов. — М.: Сов. радио, 1978. — 359 с. </w:t>
      </w:r>
      <w:hyperlink r:id="rId100" w:history="1">
        <w:r>
          <w:rPr>
            <w:rStyle w:val="a6"/>
            <w:sz w:val="28"/>
            <w:szCs w:val="28"/>
          </w:rPr>
          <w:t>https://library.mirea.ru/books/7768</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Метрология и электрорадиоизмерения в телекоммуникационных системах / Нефедов В.И., Сигов А.С., </w:t>
      </w:r>
      <w:proofErr w:type="gramStart"/>
      <w:r>
        <w:rPr>
          <w:bCs/>
          <w:iCs/>
          <w:sz w:val="28"/>
          <w:szCs w:val="28"/>
        </w:rPr>
        <w:t>ред..</w:t>
      </w:r>
      <w:proofErr w:type="gramEnd"/>
      <w:r>
        <w:rPr>
          <w:bCs/>
          <w:iCs/>
          <w:sz w:val="28"/>
          <w:szCs w:val="28"/>
        </w:rPr>
        <w:t xml:space="preserve"> — М.: Высш. шк., 2005. — 599 с. </w:t>
      </w:r>
      <w:hyperlink r:id="rId101" w:history="1">
        <w:r>
          <w:rPr>
            <w:rStyle w:val="a6"/>
            <w:bCs/>
            <w:iCs/>
            <w:sz w:val="28"/>
            <w:szCs w:val="28"/>
          </w:rPr>
          <w:t>https://library.mirea.ru/mgupi/50384</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Физические основы </w:t>
      </w:r>
      <w:proofErr w:type="gramStart"/>
      <w:r>
        <w:rPr>
          <w:bCs/>
          <w:iCs/>
          <w:sz w:val="28"/>
          <w:szCs w:val="28"/>
        </w:rPr>
        <w:t>измерений :</w:t>
      </w:r>
      <w:proofErr w:type="gramEnd"/>
      <w:r>
        <w:rPr>
          <w:bCs/>
          <w:iCs/>
          <w:sz w:val="28"/>
          <w:szCs w:val="28"/>
        </w:rPr>
        <w:t xml:space="preserve"> Учебник для вузов / А. А. Афанасьев, А. А. Погонин, А. Г. Схиртладзе. — М.: Академия, 2010. — 239 с. </w:t>
      </w:r>
      <w:hyperlink r:id="rId102" w:history="1">
        <w:r>
          <w:rPr>
            <w:rStyle w:val="a6"/>
            <w:bCs/>
            <w:iCs/>
            <w:sz w:val="28"/>
            <w:szCs w:val="28"/>
          </w:rPr>
          <w:t>https://library.mirea.ru/books/42765</w:t>
        </w:r>
      </w:hyperlink>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62"/>
        </w:numPr>
        <w:tabs>
          <w:tab w:val="left" w:pos="851"/>
        </w:tabs>
        <w:ind w:left="0" w:firstLine="709"/>
        <w:rPr>
          <w:sz w:val="28"/>
          <w:szCs w:val="28"/>
        </w:rPr>
      </w:pPr>
      <w:r>
        <w:rPr>
          <w:bCs/>
          <w:iCs/>
          <w:sz w:val="28"/>
          <w:szCs w:val="28"/>
        </w:rPr>
        <w:t>Никольский</w:t>
      </w:r>
      <w:r>
        <w:rPr>
          <w:sz w:val="28"/>
          <w:szCs w:val="28"/>
        </w:rPr>
        <w:t xml:space="preserve"> В.В. Электродинамика и распространение радиоволн. —  М.: Наука, 1989. — 543 с. </w:t>
      </w:r>
      <w:hyperlink r:id="rId103" w:history="1">
        <w:r>
          <w:rPr>
            <w:rStyle w:val="a6"/>
            <w:sz w:val="28"/>
            <w:szCs w:val="28"/>
          </w:rPr>
          <w:t>https://library.mirea.ru/books/16442</w:t>
        </w:r>
      </w:hyperlink>
    </w:p>
    <w:p w:rsidR="00962601" w:rsidRDefault="00962601" w:rsidP="00962601">
      <w:pPr>
        <w:numPr>
          <w:ilvl w:val="0"/>
          <w:numId w:val="62"/>
        </w:numPr>
        <w:tabs>
          <w:tab w:val="left" w:pos="851"/>
        </w:tabs>
        <w:ind w:left="0" w:firstLine="709"/>
        <w:rPr>
          <w:sz w:val="28"/>
          <w:szCs w:val="28"/>
        </w:rPr>
      </w:pPr>
      <w:r>
        <w:rPr>
          <w:bCs/>
          <w:iCs/>
          <w:sz w:val="28"/>
          <w:szCs w:val="28"/>
        </w:rPr>
        <w:t xml:space="preserve">Основы радиофизики / под редакцией проф. А.С.Логгинова, -М., УРСС,1996, 256с </w:t>
      </w:r>
      <w:hyperlink r:id="rId104" w:history="1">
        <w:r>
          <w:rPr>
            <w:rStyle w:val="a6"/>
            <w:bCs/>
            <w:iCs/>
            <w:sz w:val="28"/>
            <w:szCs w:val="28"/>
          </w:rPr>
          <w:t>https://library.mirea.ru/books/17449</w:t>
        </w:r>
      </w:hyperlink>
    </w:p>
    <w:p w:rsidR="00962601" w:rsidRDefault="00962601" w:rsidP="00962601">
      <w:pPr>
        <w:numPr>
          <w:ilvl w:val="0"/>
          <w:numId w:val="62"/>
        </w:numPr>
        <w:tabs>
          <w:tab w:val="left" w:pos="851"/>
        </w:tabs>
        <w:ind w:left="0" w:firstLine="709"/>
        <w:rPr>
          <w:bCs/>
          <w:iCs/>
          <w:sz w:val="28"/>
          <w:szCs w:val="28"/>
        </w:rPr>
      </w:pPr>
      <w:r>
        <w:rPr>
          <w:bCs/>
          <w:iCs/>
          <w:sz w:val="28"/>
          <w:szCs w:val="28"/>
        </w:rPr>
        <w:t xml:space="preserve">Электроника и радиофизика миллиметровых и субмиллиметровых радиоволн / под ред. А. Я. Усикова. — Киев: Наук. думка, 1986. — 368 с. </w:t>
      </w:r>
      <w:hyperlink r:id="rId105" w:history="1">
        <w:r>
          <w:rPr>
            <w:rStyle w:val="a6"/>
            <w:bCs/>
            <w:iCs/>
            <w:sz w:val="28"/>
            <w:szCs w:val="28"/>
          </w:rPr>
          <w:t>https://library.mirea.ru/books/26436</w:t>
        </w:r>
      </w:hyperlink>
    </w:p>
    <w:p w:rsidR="00962601" w:rsidRDefault="00962601" w:rsidP="00962601">
      <w:pPr>
        <w:numPr>
          <w:ilvl w:val="0"/>
          <w:numId w:val="62"/>
        </w:numPr>
        <w:tabs>
          <w:tab w:val="left" w:pos="851"/>
        </w:tabs>
        <w:ind w:left="0" w:firstLine="709"/>
        <w:rPr>
          <w:sz w:val="28"/>
          <w:szCs w:val="28"/>
        </w:rPr>
      </w:pPr>
      <w:r>
        <w:rPr>
          <w:sz w:val="28"/>
          <w:szCs w:val="28"/>
        </w:rPr>
        <w:t xml:space="preserve">Сигов А. С. Материаловедение и технология конструкционных и функциональных материалов: Учеб. пособие: [В 4 ч.] / А. С. Сигов, В. И. Капустин, К. О. Нагорнов. — М.: МИРЭА, 2010. Аналитические методы исследования материалов </w:t>
      </w:r>
      <w:proofErr w:type="gramStart"/>
      <w:r>
        <w:rPr>
          <w:sz w:val="28"/>
          <w:szCs w:val="28"/>
        </w:rPr>
        <w:t>электроники .</w:t>
      </w:r>
      <w:proofErr w:type="gramEnd"/>
      <w:r>
        <w:rPr>
          <w:sz w:val="28"/>
          <w:szCs w:val="28"/>
        </w:rPr>
        <w:t xml:space="preserve"> Ч. 4. — 2010. — 111 с. </w:t>
      </w:r>
      <w:hyperlink r:id="rId106" w:history="1">
        <w:r>
          <w:rPr>
            <w:rStyle w:val="a6"/>
            <w:sz w:val="28"/>
            <w:szCs w:val="28"/>
          </w:rPr>
          <w:t>https://library.mirea.ru/books/42514</w:t>
        </w:r>
      </w:hyperlink>
    </w:p>
    <w:p w:rsidR="00962601" w:rsidRDefault="00962601" w:rsidP="00962601">
      <w:pPr>
        <w:numPr>
          <w:ilvl w:val="0"/>
          <w:numId w:val="62"/>
        </w:numPr>
        <w:tabs>
          <w:tab w:val="left" w:pos="851"/>
        </w:tabs>
        <w:ind w:left="0" w:firstLine="709"/>
        <w:rPr>
          <w:sz w:val="28"/>
          <w:szCs w:val="28"/>
        </w:rPr>
      </w:pPr>
      <w:r>
        <w:rPr>
          <w:sz w:val="28"/>
          <w:szCs w:val="28"/>
        </w:rPr>
        <w:t xml:space="preserve">Арцимович Л. А. Физика плазмы для физиков / Л. А. Арцимович, Р. З. Сагдеев. — М.: Атомиздат, 1979. — 320 с. </w:t>
      </w:r>
      <w:hyperlink r:id="rId107" w:history="1">
        <w:r>
          <w:rPr>
            <w:rStyle w:val="a6"/>
            <w:sz w:val="28"/>
            <w:szCs w:val="28"/>
          </w:rPr>
          <w:t>https://library.mirea.ru/books/2961</w:t>
        </w:r>
      </w:hyperlink>
    </w:p>
    <w:p w:rsidR="00962601" w:rsidRDefault="00962601" w:rsidP="00962601">
      <w:pPr>
        <w:numPr>
          <w:ilvl w:val="0"/>
          <w:numId w:val="62"/>
        </w:numPr>
        <w:tabs>
          <w:tab w:val="left" w:pos="851"/>
        </w:tabs>
        <w:ind w:left="0" w:firstLine="709"/>
        <w:rPr>
          <w:sz w:val="28"/>
          <w:szCs w:val="28"/>
        </w:rPr>
      </w:pPr>
      <w:r>
        <w:rPr>
          <w:sz w:val="28"/>
          <w:szCs w:val="28"/>
        </w:rPr>
        <w:t xml:space="preserve">Вагин Л. Н. Электрические и магнитные процессы в </w:t>
      </w:r>
      <w:proofErr w:type="gramStart"/>
      <w:r>
        <w:rPr>
          <w:sz w:val="28"/>
          <w:szCs w:val="28"/>
        </w:rPr>
        <w:t>плазме :</w:t>
      </w:r>
      <w:proofErr w:type="gramEnd"/>
      <w:r>
        <w:rPr>
          <w:sz w:val="28"/>
          <w:szCs w:val="28"/>
        </w:rPr>
        <w:t xml:space="preserve"> Учеб. пособие / Л. Н. Вагин. — М.: МИРЭА, 2004. — 83 с. </w:t>
      </w:r>
      <w:hyperlink r:id="rId108" w:history="1">
        <w:r>
          <w:rPr>
            <w:rStyle w:val="a6"/>
            <w:sz w:val="28"/>
            <w:szCs w:val="28"/>
          </w:rPr>
          <w:t>https://library.mirea.ru/books/41894</w:t>
        </w:r>
      </w:hyperlink>
    </w:p>
    <w:p w:rsidR="00962601" w:rsidRDefault="00962601" w:rsidP="00962601">
      <w:pPr>
        <w:numPr>
          <w:ilvl w:val="0"/>
          <w:numId w:val="62"/>
        </w:numPr>
        <w:tabs>
          <w:tab w:val="left" w:pos="851"/>
        </w:tabs>
        <w:ind w:left="0" w:firstLine="709"/>
        <w:rPr>
          <w:sz w:val="28"/>
          <w:szCs w:val="28"/>
        </w:rPr>
      </w:pPr>
      <w:r>
        <w:rPr>
          <w:sz w:val="28"/>
          <w:szCs w:val="28"/>
        </w:rPr>
        <w:t xml:space="preserve">Кравченко В.Ф., Лабунько О.С., Лерер А.М., Синявский Г.П. Вычислительные методы в современной радиофизике, ФИЗМАТЛИТ • 2009 год • 468 с </w:t>
      </w:r>
    </w:p>
    <w:p w:rsidR="00962601" w:rsidRDefault="00962601" w:rsidP="00962601">
      <w:pPr>
        <w:numPr>
          <w:ilvl w:val="0"/>
          <w:numId w:val="62"/>
        </w:numPr>
        <w:tabs>
          <w:tab w:val="left" w:pos="851"/>
        </w:tabs>
        <w:ind w:left="0" w:firstLine="709"/>
        <w:rPr>
          <w:sz w:val="28"/>
          <w:szCs w:val="28"/>
        </w:rPr>
      </w:pPr>
      <w:r>
        <w:rPr>
          <w:sz w:val="28"/>
          <w:szCs w:val="28"/>
        </w:rPr>
        <w:t>Кузнецов Д., Одегова Т., Вольхин И., Электромагнитное излучение и живые системы, Изд-во: LAP Lambert Academic Publishing, 2014. - 120 с.</w:t>
      </w:r>
    </w:p>
    <w:p w:rsidR="00962601" w:rsidRDefault="00962601" w:rsidP="00962601">
      <w:pPr>
        <w:numPr>
          <w:ilvl w:val="0"/>
          <w:numId w:val="62"/>
        </w:numPr>
        <w:tabs>
          <w:tab w:val="left" w:pos="851"/>
        </w:tabs>
        <w:ind w:left="0" w:firstLine="709"/>
        <w:rPr>
          <w:sz w:val="28"/>
          <w:szCs w:val="28"/>
        </w:rPr>
      </w:pPr>
      <w:r>
        <w:rPr>
          <w:sz w:val="28"/>
          <w:szCs w:val="28"/>
        </w:rPr>
        <w:t>Тучин В.В.Оптика биологических тканей. Методы рассеяния света в медицинской диагностике, Изд-во: ФИЗМАТЛИТ, 2013. - 818 с.</w:t>
      </w:r>
    </w:p>
    <w:p w:rsidR="00962601" w:rsidRDefault="00962601" w:rsidP="00962601">
      <w:pPr>
        <w:numPr>
          <w:ilvl w:val="0"/>
          <w:numId w:val="62"/>
        </w:numPr>
        <w:tabs>
          <w:tab w:val="left" w:pos="851"/>
        </w:tabs>
        <w:ind w:left="0" w:firstLine="709"/>
        <w:rPr>
          <w:sz w:val="28"/>
          <w:szCs w:val="28"/>
        </w:rPr>
      </w:pPr>
      <w:r>
        <w:rPr>
          <w:sz w:val="28"/>
          <w:szCs w:val="28"/>
        </w:rPr>
        <w:t>Аристова Е., Моделирование взаимодействия излучения с веществом, Изд-во: LAP Lambert Academic Publishing, 2011. - 304 с.</w:t>
      </w:r>
    </w:p>
    <w:p w:rsidR="00962601" w:rsidRDefault="00962601" w:rsidP="00962601">
      <w:pPr>
        <w:numPr>
          <w:ilvl w:val="0"/>
          <w:numId w:val="62"/>
        </w:numPr>
        <w:tabs>
          <w:tab w:val="left" w:pos="851"/>
        </w:tabs>
        <w:ind w:left="0" w:firstLine="709"/>
        <w:rPr>
          <w:sz w:val="28"/>
          <w:szCs w:val="28"/>
        </w:rPr>
      </w:pPr>
      <w:r>
        <w:rPr>
          <w:sz w:val="28"/>
          <w:szCs w:val="28"/>
        </w:rPr>
        <w:t>Батурицкий М.А., Дубовская И.Я., Взаимодействие ионизирующего излучения с веществом, Изд-во: РИВШ, 2010. - 220 с.</w:t>
      </w:r>
    </w:p>
    <w:p w:rsidR="00962601" w:rsidRDefault="00962601" w:rsidP="00962601">
      <w:pPr>
        <w:numPr>
          <w:ilvl w:val="0"/>
          <w:numId w:val="62"/>
        </w:numPr>
        <w:tabs>
          <w:tab w:val="left" w:pos="851"/>
        </w:tabs>
        <w:ind w:left="0" w:firstLine="709"/>
        <w:rPr>
          <w:sz w:val="28"/>
          <w:szCs w:val="28"/>
        </w:rPr>
      </w:pPr>
      <w:r>
        <w:rPr>
          <w:sz w:val="28"/>
          <w:szCs w:val="28"/>
        </w:rPr>
        <w:t xml:space="preserve">Гринев А. Ю. Основы радиооптики: Учеб. пособие для вузов / А. Ю. Гринев. — М.: САЙНС-ПРЕСС, 2003. — 79 с. </w:t>
      </w:r>
      <w:hyperlink r:id="rId109" w:history="1">
        <w:r>
          <w:rPr>
            <w:rStyle w:val="a6"/>
            <w:sz w:val="28"/>
            <w:szCs w:val="28"/>
          </w:rPr>
          <w:t>https://library.mirea.ru/books/140</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 Квантовая радиофизика. Магнитный резонанс и его приложения/ под ред.: В. Чижик, Издательский дом Санкт-Петербургского государственного университета, 2009. - 700 с.</w:t>
      </w:r>
    </w:p>
    <w:p w:rsidR="00962601" w:rsidRDefault="00962601" w:rsidP="00962601">
      <w:pPr>
        <w:numPr>
          <w:ilvl w:val="0"/>
          <w:numId w:val="62"/>
        </w:numPr>
        <w:tabs>
          <w:tab w:val="left" w:pos="851"/>
        </w:tabs>
        <w:ind w:left="0" w:firstLine="709"/>
        <w:rPr>
          <w:sz w:val="28"/>
          <w:szCs w:val="28"/>
        </w:rPr>
      </w:pPr>
      <w:r>
        <w:rPr>
          <w:sz w:val="28"/>
          <w:szCs w:val="28"/>
        </w:rPr>
        <w:t xml:space="preserve">Кузнецов Э.И. Щеглов Д.А. Методы диагностики высокотемпературной плазмы. М.: Атомиздат, 1980. – 200c. </w:t>
      </w:r>
      <w:hyperlink r:id="rId110" w:history="1">
        <w:r>
          <w:rPr>
            <w:rStyle w:val="a6"/>
            <w:sz w:val="28"/>
            <w:szCs w:val="28"/>
          </w:rPr>
          <w:t>https://library.mirea.ru/books/12754</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Шеффилд Д. Рассеяние электромагнитного излучения в плазме / пер. с англ. Л.Л. Марголина и П.В. Минаева. </w:t>
      </w:r>
      <w:proofErr w:type="gramStart"/>
      <w:r>
        <w:rPr>
          <w:sz w:val="28"/>
          <w:szCs w:val="28"/>
        </w:rPr>
        <w:t>М. :</w:t>
      </w:r>
      <w:proofErr w:type="gramEnd"/>
      <w:r>
        <w:rPr>
          <w:sz w:val="28"/>
          <w:szCs w:val="28"/>
        </w:rPr>
        <w:t xml:space="preserve"> Атомиздат, 1978 . –279 с </w:t>
      </w:r>
      <w:hyperlink r:id="rId111" w:history="1">
        <w:r>
          <w:rPr>
            <w:rStyle w:val="a6"/>
            <w:sz w:val="28"/>
            <w:szCs w:val="28"/>
          </w:rPr>
          <w:t>https://library.mirea.ru/books/25742</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Геккер И.Р. Взаимодействие сильных электромагнитных полей с плазмой, Изд-во: Атомиздат, 1978. - 312 с.</w:t>
      </w:r>
    </w:p>
    <w:p w:rsidR="00962601" w:rsidRDefault="00962601" w:rsidP="00962601">
      <w:pPr>
        <w:numPr>
          <w:ilvl w:val="0"/>
          <w:numId w:val="62"/>
        </w:numPr>
        <w:tabs>
          <w:tab w:val="left" w:pos="851"/>
        </w:tabs>
        <w:ind w:left="0" w:firstLine="709"/>
        <w:rPr>
          <w:sz w:val="28"/>
          <w:szCs w:val="28"/>
        </w:rPr>
      </w:pPr>
      <w:r>
        <w:rPr>
          <w:sz w:val="28"/>
          <w:szCs w:val="28"/>
        </w:rPr>
        <w:t xml:space="preserve">Преобрженский, Пикалов. Неустойчивые задачи диагностики плазмы. </w:t>
      </w:r>
      <w:smartTag w:uri="urn:schemas-microsoft-com:office:smarttags" w:element="metricconverter">
        <w:smartTagPr>
          <w:attr w:name="ProductID" w:val="1982 г"/>
        </w:smartTagPr>
        <w:r>
          <w:rPr>
            <w:sz w:val="28"/>
            <w:szCs w:val="28"/>
          </w:rPr>
          <w:t>1982 г</w:t>
        </w:r>
      </w:smartTag>
      <w:r>
        <w:rPr>
          <w:sz w:val="28"/>
          <w:szCs w:val="28"/>
        </w:rPr>
        <w:t xml:space="preserve">. 238 с. </w:t>
      </w:r>
    </w:p>
    <w:p w:rsidR="00962601" w:rsidRDefault="00962601" w:rsidP="00962601">
      <w:pPr>
        <w:numPr>
          <w:ilvl w:val="0"/>
          <w:numId w:val="62"/>
        </w:numPr>
        <w:tabs>
          <w:tab w:val="left" w:pos="851"/>
        </w:tabs>
        <w:ind w:left="0" w:firstLine="709"/>
        <w:rPr>
          <w:sz w:val="28"/>
          <w:szCs w:val="28"/>
        </w:rPr>
      </w:pPr>
      <w:r>
        <w:rPr>
          <w:sz w:val="28"/>
          <w:szCs w:val="28"/>
        </w:rPr>
        <w:t xml:space="preserve"> Кузьмичева Г. М. Дифракционные методы исследования кристаллов. Часть II-1. Нейтроноструктурный анализ [Электронный ресурс]: учебное пособие / Г. М. Кузьмичева. — М.: МИРЭА, 2016. — Электрон. опт. диск (ISO) </w:t>
      </w:r>
      <w:hyperlink r:id="rId112" w:history="1">
        <w:r>
          <w:rPr>
            <w:rStyle w:val="a6"/>
            <w:sz w:val="28"/>
            <w:szCs w:val="28"/>
          </w:rPr>
          <w:t>https://library.mirea.ru/share/1035</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Кузьмичева Г. М. Дифракционные методы исследования кристаллов. Часть II-2. Нейтроноструктурный анализ [Электронный ресурс]: учебное пособие / Г. М. Кузьмичева. — М.: МИРЭА, 2016. — Электрон. опт. диск (ISO) </w:t>
      </w:r>
      <w:hyperlink r:id="rId113" w:history="1">
        <w:r>
          <w:rPr>
            <w:rStyle w:val="a6"/>
            <w:sz w:val="28"/>
            <w:szCs w:val="28"/>
          </w:rPr>
          <w:t>https://library.mirea.ru/share/875</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Физические методы исследования в органической химии. Спектроскопия радиооптического диапазона и масс-спектрометрия/ - </w:t>
      </w:r>
      <w:proofErr w:type="gramStart"/>
      <w:r>
        <w:rPr>
          <w:sz w:val="28"/>
          <w:szCs w:val="28"/>
        </w:rPr>
        <w:t>Омск :</w:t>
      </w:r>
      <w:proofErr w:type="gramEnd"/>
      <w:r>
        <w:rPr>
          <w:sz w:val="28"/>
          <w:szCs w:val="28"/>
        </w:rPr>
        <w:t xml:space="preserve"> Омский государственный университет, 2009. - 264 с.</w:t>
      </w:r>
    </w:p>
    <w:p w:rsidR="00962601" w:rsidRDefault="00962601" w:rsidP="00962601">
      <w:pPr>
        <w:numPr>
          <w:ilvl w:val="0"/>
          <w:numId w:val="62"/>
        </w:numPr>
        <w:tabs>
          <w:tab w:val="left" w:pos="851"/>
        </w:tabs>
        <w:ind w:left="0" w:firstLine="709"/>
        <w:rPr>
          <w:sz w:val="28"/>
          <w:szCs w:val="28"/>
        </w:rPr>
      </w:pPr>
      <w:r>
        <w:rPr>
          <w:sz w:val="28"/>
          <w:szCs w:val="28"/>
        </w:rPr>
        <w:t>Чирков А.Ю. Альтернативные системы термоядерного синтеза. М.: Издательство Книга и бизнес, 2012</w:t>
      </w:r>
    </w:p>
    <w:p w:rsidR="00962601" w:rsidRDefault="00962601" w:rsidP="00962601">
      <w:pPr>
        <w:numPr>
          <w:ilvl w:val="0"/>
          <w:numId w:val="62"/>
        </w:numPr>
        <w:tabs>
          <w:tab w:val="left" w:pos="851"/>
        </w:tabs>
        <w:ind w:left="0" w:firstLine="709"/>
        <w:rPr>
          <w:sz w:val="28"/>
          <w:szCs w:val="28"/>
        </w:rPr>
      </w:pPr>
      <w:r>
        <w:rPr>
          <w:sz w:val="28"/>
          <w:szCs w:val="28"/>
        </w:rPr>
        <w:t xml:space="preserve">Будагян И.Ф., Дубровин В.Ф., Техническая электродинамика: [В 2 ч.]: Учеб. пособие— М.: МИРЭА, 2009 </w:t>
      </w:r>
      <w:hyperlink r:id="rId114" w:history="1">
        <w:r>
          <w:rPr>
            <w:rStyle w:val="a6"/>
            <w:sz w:val="28"/>
            <w:szCs w:val="28"/>
          </w:rPr>
          <w:t>https://library.mirea.ru/books/41378</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Мировицкий Д.И., Будагян И.Ф., Дубровин В.Ф.</w:t>
      </w:r>
      <w:hyperlink r:id="rId115" w:history="1">
        <w:r>
          <w:rPr>
            <w:rStyle w:val="a6"/>
            <w:color w:val="auto"/>
            <w:sz w:val="28"/>
            <w:szCs w:val="28"/>
            <w:u w:val="none"/>
          </w:rPr>
          <w:t>Микроволновая оптика и голография — М.: Наука, 1983. — 320 с.</w:t>
        </w:r>
      </w:hyperlink>
      <w:r>
        <w:rPr>
          <w:sz w:val="28"/>
          <w:szCs w:val="28"/>
        </w:rPr>
        <w:t xml:space="preserve"> </w:t>
      </w:r>
      <w:hyperlink r:id="rId116" w:history="1">
        <w:r>
          <w:rPr>
            <w:rStyle w:val="a6"/>
            <w:sz w:val="28"/>
            <w:szCs w:val="28"/>
          </w:rPr>
          <w:t>https://library.mirea.ru/books/15308</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lastRenderedPageBreak/>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17"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18"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11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120"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rPr>
      </w:pPr>
      <w:r>
        <w:rPr>
          <w:sz w:val="28"/>
          <w:szCs w:val="28"/>
        </w:rPr>
        <w:t>5. http://www.inp.nsk.su/chairs/plasma/sk/fpl.ru.shtml – курс «Физика плазмы»</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lang w:val="en-US"/>
        </w:rPr>
      </w:pPr>
      <w:r>
        <w:rPr>
          <w:sz w:val="28"/>
          <w:szCs w:val="28"/>
          <w:lang w:val="en-US"/>
        </w:rPr>
        <w:t xml:space="preserve">8. 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tabs>
          <w:tab w:val="left" w:pos="567"/>
        </w:tabs>
        <w:ind w:firstLine="709"/>
        <w:rPr>
          <w:sz w:val="28"/>
          <w:szCs w:val="28"/>
          <w:lang w:val="en-US"/>
        </w:rPr>
      </w:pPr>
      <w:r>
        <w:rPr>
          <w:sz w:val="28"/>
          <w:szCs w:val="28"/>
        </w:rPr>
        <w:tab/>
      </w:r>
      <w:r>
        <w:rPr>
          <w:sz w:val="28"/>
          <w:szCs w:val="28"/>
          <w:lang w:val="en-US"/>
        </w:rPr>
        <w:t xml:space="preserve">13. http://ippex.pppl.gov – </w:t>
      </w:r>
      <w:r>
        <w:rPr>
          <w:bCs/>
          <w:sz w:val="28"/>
          <w:szCs w:val="28"/>
          <w:lang w:val="en-US"/>
        </w:rPr>
        <w:t>The Internet Plasma Physics Educational Experience</w:t>
      </w:r>
    </w:p>
    <w:p w:rsidR="00962601" w:rsidRDefault="00962601" w:rsidP="00962601">
      <w:pPr>
        <w:tabs>
          <w:tab w:val="left" w:pos="567"/>
        </w:tabs>
        <w:ind w:firstLine="709"/>
        <w:rPr>
          <w:sz w:val="28"/>
          <w:szCs w:val="28"/>
          <w:lang w:val="en-US"/>
        </w:rPr>
      </w:pPr>
      <w:r>
        <w:rPr>
          <w:sz w:val="28"/>
          <w:szCs w:val="28"/>
          <w:lang w:val="en-US"/>
        </w:rPr>
        <w:t>14. www.plasmaphysics.org.uk – Theoretical Principles of Plasma Physics and Atomic Physics.</w:t>
      </w:r>
    </w:p>
    <w:p w:rsidR="00962601" w:rsidRDefault="00962601" w:rsidP="00962601">
      <w:pPr>
        <w:tabs>
          <w:tab w:val="left" w:pos="567"/>
        </w:tabs>
        <w:ind w:firstLine="709"/>
        <w:rPr>
          <w:sz w:val="28"/>
          <w:szCs w:val="28"/>
        </w:rPr>
      </w:pPr>
      <w:r>
        <w:rPr>
          <w:sz w:val="28"/>
          <w:szCs w:val="28"/>
        </w:rPr>
        <w:t xml:space="preserve">15. </w:t>
      </w:r>
      <w:r>
        <w:rPr>
          <w:sz w:val="28"/>
          <w:szCs w:val="28"/>
          <w:lang w:val="en-US"/>
        </w:rPr>
        <w:t>http</w:t>
      </w:r>
      <w:r>
        <w:rPr>
          <w:sz w:val="28"/>
          <w:szCs w:val="28"/>
        </w:rPr>
        <w:t>://</w:t>
      </w:r>
      <w:r>
        <w:rPr>
          <w:sz w:val="28"/>
          <w:szCs w:val="28"/>
          <w:lang w:val="en-US"/>
        </w:rPr>
        <w:t>eqworld</w:t>
      </w:r>
      <w:r>
        <w:rPr>
          <w:sz w:val="28"/>
          <w:szCs w:val="28"/>
        </w:rPr>
        <w:t>.</w:t>
      </w:r>
      <w:r>
        <w:rPr>
          <w:sz w:val="28"/>
          <w:szCs w:val="28"/>
          <w:lang w:val="en-US"/>
        </w:rPr>
        <w:t>ipmnet</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library</w:t>
      </w:r>
      <w:r>
        <w:rPr>
          <w:sz w:val="28"/>
          <w:szCs w:val="28"/>
        </w:rPr>
        <w:t>/</w:t>
      </w:r>
      <w:r>
        <w:rPr>
          <w:sz w:val="28"/>
          <w:szCs w:val="28"/>
          <w:lang w:val="en-US"/>
        </w:rPr>
        <w:t>physics</w:t>
      </w:r>
      <w:r>
        <w:rPr>
          <w:sz w:val="28"/>
          <w:szCs w:val="28"/>
        </w:rPr>
        <w:t>/</w:t>
      </w:r>
      <w:r>
        <w:rPr>
          <w:sz w:val="28"/>
          <w:szCs w:val="28"/>
          <w:lang w:val="en-US"/>
        </w:rPr>
        <w:t>plasma</w:t>
      </w:r>
      <w:r>
        <w:rPr>
          <w:sz w:val="28"/>
          <w:szCs w:val="28"/>
        </w:rPr>
        <w:t>.</w:t>
      </w:r>
      <w:r>
        <w:rPr>
          <w:sz w:val="28"/>
          <w:szCs w:val="28"/>
          <w:lang w:val="en-US"/>
        </w:rPr>
        <w:t>htm</w:t>
      </w:r>
      <w:r>
        <w:rPr>
          <w:sz w:val="28"/>
          <w:szCs w:val="28"/>
        </w:rPr>
        <w:t xml:space="preserve"> – Мир математических уравнений.</w:t>
      </w:r>
    </w:p>
    <w:p w:rsidR="00962601" w:rsidRDefault="00962601" w:rsidP="00962601">
      <w:pPr>
        <w:tabs>
          <w:tab w:val="left" w:pos="567"/>
        </w:tabs>
        <w:ind w:firstLine="709"/>
        <w:rPr>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r>
        <w:rPr>
          <w:sz w:val="28"/>
          <w:szCs w:val="28"/>
        </w:rPr>
        <w:t>;</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Mathematica</w:t>
      </w:r>
      <w:r>
        <w:rPr>
          <w:sz w:val="28"/>
          <w:szCs w:val="28"/>
        </w:rPr>
        <w:t xml:space="preserve"> 10;</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Visual Studio</w:t>
      </w:r>
      <w:r>
        <w:rPr>
          <w:sz w:val="28"/>
          <w:szCs w:val="28"/>
        </w:rPr>
        <w:t xml:space="preserve"> .</w:t>
      </w:r>
      <w:r>
        <w:rPr>
          <w:sz w:val="28"/>
          <w:szCs w:val="28"/>
          <w:lang w:val="en-US"/>
        </w:rPr>
        <w:t>NET</w:t>
      </w:r>
      <w:r>
        <w:rPr>
          <w:sz w:val="28"/>
          <w:szCs w:val="28"/>
        </w:rPr>
        <w:t>, 2012,2013, 2015;</w:t>
      </w:r>
    </w:p>
    <w:p w:rsidR="00962601" w:rsidRPr="00962601" w:rsidRDefault="00962601" w:rsidP="00962601">
      <w:pPr>
        <w:pStyle w:val="af5"/>
        <w:numPr>
          <w:ilvl w:val="0"/>
          <w:numId w:val="63"/>
        </w:numPr>
        <w:tabs>
          <w:tab w:val="left" w:pos="708"/>
        </w:tabs>
        <w:ind w:left="0" w:firstLine="709"/>
        <w:jc w:val="left"/>
        <w:rPr>
          <w:sz w:val="28"/>
          <w:szCs w:val="28"/>
          <w:lang w:val="en-US"/>
        </w:rPr>
      </w:pPr>
      <w:r>
        <w:rPr>
          <w:sz w:val="28"/>
          <w:szCs w:val="28"/>
        </w:rPr>
        <w:lastRenderedPageBreak/>
        <w:t>Программа</w:t>
      </w:r>
      <w:r>
        <w:rPr>
          <w:sz w:val="28"/>
          <w:szCs w:val="28"/>
          <w:lang w:val="en-US"/>
        </w:rPr>
        <w:t xml:space="preserve"> Intel Fortran Composer XE</w:t>
      </w:r>
      <w:r w:rsidRPr="00962601">
        <w:rPr>
          <w:sz w:val="28"/>
          <w:szCs w:val="28"/>
          <w:lang w:val="en-US"/>
        </w:rPr>
        <w:t xml:space="preserve"> 201;</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Электродинамический код КАРАТ </w:t>
      </w:r>
      <w:r>
        <w:rPr>
          <w:bCs/>
          <w:sz w:val="28"/>
          <w:szCs w:val="28"/>
        </w:rPr>
        <w:t>(автор: Тараканов В.П.).</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2B3ED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1B1064">
            <w:pPr>
              <w:suppressAutoHyphens/>
              <w:ind w:firstLine="0"/>
              <w:jc w:val="center"/>
            </w:pPr>
            <w:r>
              <w:t>«____» ______________ 20</w:t>
            </w:r>
            <w:r w:rsidR="001B1064">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«Волновые процессы в материальных средах»</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2"/>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«Волновые процессы в материальных средах» имеет своей целью формировать у обучающихся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1B1064">
        <w:rPr>
          <w:sz w:val="28"/>
          <w:szCs w:val="28"/>
        </w:rPr>
        <w:t>научной специальности</w:t>
      </w:r>
      <w:r w:rsidR="001B106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«Волновые процессы в материальных средах»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Волновые процессы в материальных средах</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tabs>
          <w:tab w:val="left" w:pos="3675"/>
        </w:tabs>
        <w:ind w:firstLine="709"/>
        <w:rPr>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color w:val="000000"/>
                <w:shd w:val="clear" w:color="auto" w:fill="FFFFFF"/>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Знать</w:t>
            </w:r>
            <w:r>
              <w:t xml:space="preserve"> основные понятия и концепции волновых процессов; формулировку математических моделей волновых процессов; методы анализа волновых процессов в различных материальных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Уметь</w:t>
            </w:r>
            <w:r>
              <w:t xml:space="preserve"> решать физические задачи, связанные с волновыми процессами в различных средах; использовать при реше</w:t>
            </w:r>
            <w:r>
              <w:lastRenderedPageBreak/>
              <w:t>нии задач методы компьютерного моделирования; представлять решения с использованием средств компьютерной графики.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Владеть</w:t>
            </w:r>
            <w:r>
              <w:t xml:space="preserve"> навыком анализа сложных систем с использованием закономерностей колебательных и волновых процессов, навыками обращения с компьютерной техникой и применения типовых и разработанных компьютерных программ для решения задач анализа волновых процессов в различных материальных средах.</w:t>
            </w:r>
          </w:p>
        </w:tc>
      </w:tr>
    </w:tbl>
    <w:p w:rsidR="00962601" w:rsidRDefault="00962601" w:rsidP="00962601">
      <w:pPr>
        <w:ind w:left="720" w:firstLine="0"/>
        <w:rPr>
          <w:b/>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962601" w:rsidRDefault="00962601" w:rsidP="00962601">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506"/>
        <w:gridCol w:w="581"/>
        <w:gridCol w:w="576"/>
        <w:gridCol w:w="596"/>
        <w:gridCol w:w="645"/>
        <w:gridCol w:w="626"/>
        <w:gridCol w:w="758"/>
        <w:gridCol w:w="510"/>
        <w:gridCol w:w="498"/>
        <w:gridCol w:w="3837"/>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1B106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6</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1B106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sz w:val="28"/>
          <w:szCs w:val="28"/>
        </w:rPr>
      </w:pPr>
    </w:p>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Волновые процессы в однородных изотропных средах. Особенности волновых процессов в диспергирующих средах, в неоднородных изотропных средах и структурах.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Классификация волновых уравнений в различных средах. Продольные и поперечные волны в изотропной среде; волновые явления на плоской границе раздела и в плоском слое. Уравнения электромагнитного поля в среде с дисперсией, неоднородной среде; явления частотной и пространственной дисперсии; дисперсионное уравнение. Модулированные волны и сигналы. Диспер</w:t>
            </w:r>
            <w:r>
              <w:lastRenderedPageBreak/>
              <w:t>сия в диэлектриках и плазме. Дисперсионные соотношения Крамерса-Кронига. Распространение сигнала в диспергирующей среде, распространение волновых пакетов. Локально плоские волны; приближение геометрической оптики для плавно неоднородных изотропных сред, условия применимости; уравнения эйконала и переноса, уравнения лучевых траекторий; возможные точные решения.</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Волновые процессы в анизатропных средах, в киральных средах и метаматериалах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 xml:space="preserve">Общие закономерности распространения электромагнитных волн в анизотропных средах; магнитоактивные среды, распространение плоских волн в магнитоактивной плазме; распространение электромагнитных волн в гиромагнитных средах. Сравнение характеристик обычных и киральных сред. Электромагнитная модель киральной среды; пространственная дисперсия. Расчет параметров двухкомпонентной киральной среды. Электромагнитная модель киральной среды; пространственная дисперсия.  Анализ </w:t>
            </w:r>
            <w:r>
              <w:sym w:font="Symbol" w:char="F065"/>
            </w:r>
            <w:r>
              <w:t xml:space="preserve">–негативных, </w:t>
            </w:r>
            <w:r>
              <w:sym w:font="Symbol" w:char="F06D"/>
            </w:r>
            <w:r>
              <w:t>-негативных и бинегативных сред и сред с отрицательным коэффициентом преломления. Особенности волновых процессов и применения метаматериалов для создания нового класса устройств.</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Классификация волновых уравнений в различных средах. Волновые явления на плоской границе раздела и в плоском слое. Уравнения электромагнитного поля в среде с дисперсией неоднородных средах. Модулированные волны и сигналы. Дисперсия в диэлектриках и плазме. Дисперсионные соотношения Крамерса-Кронига. Распространение сигнала в диспергирующей среде, распространение волновых пакетов. Энергия электромагнитного поля в диспергирующей среде.  Локально плоские волны. Приближение геометрической оптики для плавно неоднородных изотропных сред, условия применимости; уравнения эйконала и переноса, уравнения лучевых траекторий; возможные точные решения.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 xml:space="preserve">Общие закономерности распространения электромагнитных волн в анизотропных средах; магнитоактивные среды, распространение плоских волн в магнитоактивной плазме; распространение </w:t>
            </w:r>
            <w:r>
              <w:lastRenderedPageBreak/>
              <w:t xml:space="preserve">электромагнитных волн в гиромагнитных средах. Сравнение характеристик обычных и киральных сред. Электромагнитная модель киральной среды; пространственная дисперсия.  Анализ </w:t>
            </w:r>
            <w:r>
              <w:sym w:font="Symbol" w:char="F065"/>
            </w:r>
            <w:r>
              <w:t xml:space="preserve">–негативных, </w:t>
            </w:r>
            <w:r>
              <w:sym w:font="Symbol" w:char="F06D"/>
            </w:r>
            <w:r>
              <w:t xml:space="preserve">-негативных и бинегативных сред и сред с отрицательным коэффициентом преломления. Анализ трансформации наносекундных импульсов при отражении от метасред. </w:t>
            </w:r>
            <w:r>
              <w:rPr>
                <w:spacing w:val="-2"/>
              </w:rPr>
              <w:t xml:space="preserve">Приложения в антенной и волноводной технике, </w:t>
            </w:r>
            <w:r>
              <w:t>системах связи.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4</w:t>
            </w:r>
          </w:p>
        </w:tc>
      </w:tr>
    </w:tbl>
    <w:p w:rsidR="00962601" w:rsidRDefault="00962601" w:rsidP="00962601">
      <w:pPr>
        <w:ind w:firstLine="0"/>
        <w:rPr>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докладов для практических занятий по темам дисциплины (в соответствии с расписанием занятий).</w:t>
      </w:r>
    </w:p>
    <w:p w:rsidR="00962601" w:rsidRDefault="00962601" w:rsidP="00962601">
      <w:pPr>
        <w:widowControl/>
        <w:spacing w:line="312" w:lineRule="auto"/>
        <w:ind w:firstLine="709"/>
        <w:jc w:val="right"/>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«Волновые процессы в материальных средах»,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pStyle w:val="Default"/>
              <w:jc w:val="both"/>
            </w:pPr>
            <w:r>
              <w:rPr>
                <w:b/>
              </w:rPr>
              <w:t xml:space="preserve">Знание </w:t>
            </w:r>
            <w:r>
              <w:t>основных понятий и концепции волновых процессов; формулировки математических моделей волновых процессов; методов анализа волновых процессов в различных материальных средах.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lastRenderedPageBreak/>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решать физические задачи, связанные с волновыми процессами в различных средах; использовать при решении задач методы компьютерного моделирования; представлять решения с использованием средств компьютерной графики.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навыком анализа сложных систем с использованием закономерностей колебательных и волновых процессов, навыками обращения с компьютерной техникой и применения типовых и разработанных компьютерных программ для решения задач анализа волновых процессов в различных материальных средах.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74"/>
        </w:numPr>
        <w:ind w:left="0" w:firstLine="720"/>
        <w:rPr>
          <w:sz w:val="28"/>
          <w:szCs w:val="28"/>
        </w:rPr>
      </w:pPr>
      <w:r>
        <w:rPr>
          <w:sz w:val="28"/>
          <w:szCs w:val="28"/>
        </w:rPr>
        <w:t>Определение волнового процесса. Природа волн, их виды и свойства. Волновые уравнения для различных сред.</w:t>
      </w:r>
    </w:p>
    <w:p w:rsidR="00962601" w:rsidRDefault="00962601" w:rsidP="00962601">
      <w:pPr>
        <w:widowControl/>
        <w:numPr>
          <w:ilvl w:val="0"/>
          <w:numId w:val="74"/>
        </w:numPr>
        <w:ind w:left="0" w:firstLine="720"/>
        <w:rPr>
          <w:sz w:val="28"/>
          <w:szCs w:val="28"/>
        </w:rPr>
      </w:pPr>
      <w:r>
        <w:rPr>
          <w:sz w:val="28"/>
          <w:szCs w:val="28"/>
        </w:rPr>
        <w:t>Плоские волны в однородной изотропной среде.</w:t>
      </w:r>
    </w:p>
    <w:p w:rsidR="00962601" w:rsidRDefault="00962601" w:rsidP="00962601">
      <w:pPr>
        <w:widowControl/>
        <w:numPr>
          <w:ilvl w:val="0"/>
          <w:numId w:val="74"/>
        </w:numPr>
        <w:ind w:left="0" w:firstLine="720"/>
        <w:rPr>
          <w:sz w:val="28"/>
          <w:szCs w:val="28"/>
        </w:rPr>
      </w:pPr>
      <w:r>
        <w:rPr>
          <w:sz w:val="28"/>
          <w:szCs w:val="28"/>
        </w:rPr>
        <w:t>Продольные и поперечные волны в изотропном твердом теле.</w:t>
      </w:r>
    </w:p>
    <w:p w:rsidR="00962601" w:rsidRDefault="00962601" w:rsidP="00962601">
      <w:pPr>
        <w:widowControl/>
        <w:numPr>
          <w:ilvl w:val="0"/>
          <w:numId w:val="74"/>
        </w:numPr>
        <w:ind w:left="0" w:firstLine="720"/>
        <w:rPr>
          <w:sz w:val="28"/>
          <w:szCs w:val="28"/>
        </w:rPr>
      </w:pPr>
      <w:r>
        <w:rPr>
          <w:sz w:val="28"/>
          <w:szCs w:val="28"/>
        </w:rPr>
        <w:t>Плоские электромагнитные волны в однородной изотропной среде.</w:t>
      </w:r>
    </w:p>
    <w:p w:rsidR="00962601" w:rsidRDefault="00962601" w:rsidP="00962601">
      <w:pPr>
        <w:widowControl/>
        <w:numPr>
          <w:ilvl w:val="0"/>
          <w:numId w:val="74"/>
        </w:numPr>
        <w:ind w:left="0" w:firstLine="720"/>
        <w:rPr>
          <w:sz w:val="28"/>
          <w:szCs w:val="28"/>
        </w:rPr>
      </w:pPr>
      <w:r>
        <w:rPr>
          <w:sz w:val="28"/>
          <w:szCs w:val="28"/>
        </w:rPr>
        <w:t>Особенности волнового процесса в проводящей среде. Поток энергии электромагнитных и звуковых волн.</w:t>
      </w:r>
    </w:p>
    <w:p w:rsidR="00962601" w:rsidRDefault="00962601" w:rsidP="00962601">
      <w:pPr>
        <w:widowControl/>
        <w:numPr>
          <w:ilvl w:val="0"/>
          <w:numId w:val="74"/>
        </w:numPr>
        <w:ind w:left="0" w:firstLine="720"/>
        <w:rPr>
          <w:sz w:val="28"/>
          <w:szCs w:val="28"/>
        </w:rPr>
      </w:pPr>
      <w:r>
        <w:rPr>
          <w:sz w:val="28"/>
          <w:szCs w:val="28"/>
        </w:rPr>
        <w:t xml:space="preserve"> Матрица когерентности. Параметры Стокса.</w:t>
      </w:r>
    </w:p>
    <w:p w:rsidR="00962601" w:rsidRDefault="00962601" w:rsidP="00962601">
      <w:pPr>
        <w:widowControl/>
        <w:numPr>
          <w:ilvl w:val="0"/>
          <w:numId w:val="74"/>
        </w:numPr>
        <w:ind w:left="0" w:firstLine="720"/>
        <w:rPr>
          <w:sz w:val="28"/>
          <w:szCs w:val="28"/>
        </w:rPr>
      </w:pPr>
      <w:r>
        <w:rPr>
          <w:sz w:val="28"/>
          <w:szCs w:val="28"/>
        </w:rPr>
        <w:t xml:space="preserve"> Отражение и преломление плоских волн на плоской границе раздела. </w:t>
      </w:r>
    </w:p>
    <w:p w:rsidR="00962601" w:rsidRDefault="00962601" w:rsidP="00962601">
      <w:pPr>
        <w:widowControl/>
        <w:numPr>
          <w:ilvl w:val="0"/>
          <w:numId w:val="74"/>
        </w:numPr>
        <w:ind w:left="0" w:firstLine="720"/>
        <w:rPr>
          <w:sz w:val="28"/>
          <w:szCs w:val="28"/>
        </w:rPr>
      </w:pPr>
      <w:r>
        <w:rPr>
          <w:sz w:val="28"/>
          <w:szCs w:val="28"/>
        </w:rPr>
        <w:t xml:space="preserve"> Распространение электромагнитной волны над хорошо проводящей поверхностью.</w:t>
      </w:r>
    </w:p>
    <w:p w:rsidR="00962601" w:rsidRDefault="00962601" w:rsidP="00962601">
      <w:pPr>
        <w:widowControl/>
        <w:numPr>
          <w:ilvl w:val="0"/>
          <w:numId w:val="74"/>
        </w:numPr>
        <w:ind w:left="0" w:firstLine="720"/>
        <w:rPr>
          <w:sz w:val="28"/>
          <w:szCs w:val="28"/>
        </w:rPr>
      </w:pPr>
      <w:r>
        <w:rPr>
          <w:sz w:val="28"/>
          <w:szCs w:val="28"/>
        </w:rPr>
        <w:t xml:space="preserve"> Отражение плоских продольных звуковых волн от плоской границы раздела.</w:t>
      </w:r>
    </w:p>
    <w:p w:rsidR="00962601" w:rsidRDefault="00962601" w:rsidP="00962601">
      <w:pPr>
        <w:widowControl/>
        <w:numPr>
          <w:ilvl w:val="0"/>
          <w:numId w:val="74"/>
        </w:numPr>
        <w:ind w:left="0" w:firstLine="720"/>
        <w:rPr>
          <w:sz w:val="28"/>
          <w:szCs w:val="28"/>
        </w:rPr>
      </w:pPr>
      <w:r>
        <w:rPr>
          <w:sz w:val="28"/>
          <w:szCs w:val="28"/>
        </w:rPr>
        <w:lastRenderedPageBreak/>
        <w:t xml:space="preserve"> Отражение от плоского слоя. Коэффициенты отражения и прохождения. Полуволновой и четверть волновой слои. Случай наличия поглощения. «Просачивание» волны через слой.</w:t>
      </w:r>
    </w:p>
    <w:p w:rsidR="00962601" w:rsidRDefault="00962601" w:rsidP="00962601">
      <w:pPr>
        <w:widowControl/>
        <w:numPr>
          <w:ilvl w:val="0"/>
          <w:numId w:val="74"/>
        </w:numPr>
        <w:ind w:left="0" w:firstLine="720"/>
        <w:rPr>
          <w:sz w:val="28"/>
          <w:szCs w:val="28"/>
        </w:rPr>
      </w:pPr>
      <w:r>
        <w:rPr>
          <w:sz w:val="28"/>
          <w:szCs w:val="28"/>
        </w:rPr>
        <w:t xml:space="preserve"> Понятия частотной и пространственной дисперсии. Тензор диэлектрической, магнитной проницаемостей и проводимости среды.</w:t>
      </w:r>
    </w:p>
    <w:p w:rsidR="00962601" w:rsidRDefault="00962601" w:rsidP="00962601">
      <w:pPr>
        <w:widowControl/>
        <w:numPr>
          <w:ilvl w:val="0"/>
          <w:numId w:val="74"/>
        </w:numPr>
        <w:ind w:left="0" w:firstLine="720"/>
        <w:rPr>
          <w:sz w:val="28"/>
          <w:szCs w:val="28"/>
        </w:rPr>
      </w:pPr>
      <w:r>
        <w:rPr>
          <w:sz w:val="28"/>
          <w:szCs w:val="28"/>
        </w:rPr>
        <w:t xml:space="preserve"> Понятия частотной и пространственной дисперсии. Электрическая восприимчивость среды.</w:t>
      </w:r>
    </w:p>
    <w:p w:rsidR="00962601" w:rsidRDefault="00962601" w:rsidP="00962601">
      <w:pPr>
        <w:widowControl/>
        <w:numPr>
          <w:ilvl w:val="0"/>
          <w:numId w:val="74"/>
        </w:numPr>
        <w:ind w:left="0" w:firstLine="720"/>
        <w:rPr>
          <w:sz w:val="28"/>
          <w:szCs w:val="28"/>
        </w:rPr>
      </w:pPr>
      <w:r>
        <w:rPr>
          <w:sz w:val="28"/>
          <w:szCs w:val="28"/>
        </w:rPr>
        <w:t xml:space="preserve"> Уравнения Максвелла для диспергирующей среды. Дисперсионное уравнение. Дисперсия в диэлектриках. Диэлектрическая проницаемость плазмы.</w:t>
      </w:r>
    </w:p>
    <w:p w:rsidR="00962601" w:rsidRDefault="00962601" w:rsidP="00962601">
      <w:pPr>
        <w:widowControl/>
        <w:numPr>
          <w:ilvl w:val="0"/>
          <w:numId w:val="74"/>
        </w:numPr>
        <w:ind w:left="0" w:firstLine="720"/>
        <w:rPr>
          <w:sz w:val="28"/>
          <w:szCs w:val="28"/>
        </w:rPr>
      </w:pPr>
      <w:r>
        <w:rPr>
          <w:sz w:val="28"/>
          <w:szCs w:val="28"/>
        </w:rPr>
        <w:t xml:space="preserve"> Связь между дисперсией и поглощением. Дисперсионные соотношения Крамерса – Кронига.</w:t>
      </w:r>
    </w:p>
    <w:p w:rsidR="00962601" w:rsidRDefault="00962601" w:rsidP="00962601">
      <w:pPr>
        <w:widowControl/>
        <w:numPr>
          <w:ilvl w:val="0"/>
          <w:numId w:val="74"/>
        </w:numPr>
        <w:ind w:left="0" w:firstLine="720"/>
        <w:rPr>
          <w:sz w:val="28"/>
          <w:szCs w:val="28"/>
        </w:rPr>
      </w:pPr>
      <w:r>
        <w:rPr>
          <w:sz w:val="28"/>
          <w:szCs w:val="28"/>
        </w:rPr>
        <w:t xml:space="preserve"> Модулированные волны и сигналы. Групповая скорость. Распространение сигнала в диспергирующей среде. Понятие волнового пакета.</w:t>
      </w:r>
    </w:p>
    <w:p w:rsidR="00962601" w:rsidRDefault="00962601" w:rsidP="00962601">
      <w:pPr>
        <w:widowControl/>
        <w:numPr>
          <w:ilvl w:val="0"/>
          <w:numId w:val="74"/>
        </w:numPr>
        <w:ind w:left="0" w:firstLine="720"/>
        <w:rPr>
          <w:sz w:val="28"/>
          <w:szCs w:val="28"/>
        </w:rPr>
      </w:pPr>
      <w:r>
        <w:rPr>
          <w:sz w:val="28"/>
          <w:szCs w:val="28"/>
        </w:rPr>
        <w:t xml:space="preserve"> Искажение импульсов при распространении в диспергирующих средах. Энергия электромагнитного поля в диспергирующей среде. Общий и частные случаи.</w:t>
      </w:r>
    </w:p>
    <w:p w:rsidR="00962601" w:rsidRDefault="00962601" w:rsidP="00962601">
      <w:pPr>
        <w:widowControl/>
        <w:numPr>
          <w:ilvl w:val="0"/>
          <w:numId w:val="74"/>
        </w:numPr>
        <w:ind w:left="0" w:firstLine="720"/>
        <w:rPr>
          <w:sz w:val="28"/>
          <w:szCs w:val="28"/>
        </w:rPr>
      </w:pPr>
      <w:r>
        <w:rPr>
          <w:sz w:val="28"/>
          <w:szCs w:val="28"/>
        </w:rPr>
        <w:t xml:space="preserve"> Волны в плавно неоднородных средах. Приближение геометрической оптики. Уравнения эйконала и переноса для электромагнитных волн.</w:t>
      </w:r>
    </w:p>
    <w:p w:rsidR="00962601" w:rsidRDefault="00962601" w:rsidP="00962601">
      <w:pPr>
        <w:widowControl/>
        <w:numPr>
          <w:ilvl w:val="0"/>
          <w:numId w:val="74"/>
        </w:numPr>
        <w:ind w:left="0" w:firstLine="720"/>
        <w:rPr>
          <w:sz w:val="28"/>
          <w:szCs w:val="28"/>
        </w:rPr>
      </w:pPr>
      <w:r>
        <w:rPr>
          <w:sz w:val="28"/>
          <w:szCs w:val="28"/>
        </w:rPr>
        <w:t xml:space="preserve"> Приближение геометрической оптики в одномерном случае.</w:t>
      </w:r>
    </w:p>
    <w:p w:rsidR="00962601" w:rsidRDefault="00962601" w:rsidP="00962601">
      <w:pPr>
        <w:widowControl/>
        <w:numPr>
          <w:ilvl w:val="0"/>
          <w:numId w:val="74"/>
        </w:numPr>
        <w:ind w:left="0" w:firstLine="720"/>
        <w:rPr>
          <w:sz w:val="28"/>
          <w:szCs w:val="28"/>
        </w:rPr>
      </w:pPr>
      <w:r>
        <w:rPr>
          <w:sz w:val="28"/>
          <w:szCs w:val="28"/>
        </w:rPr>
        <w:t xml:space="preserve"> Уравнение луча в общем случае. Анализ изменения амплитуды поля вдоль лучевой трубки. Каустики. Уравнения лучевых траекторий в частных случаях сферически и плоскослоистой среды.</w:t>
      </w:r>
    </w:p>
    <w:p w:rsidR="00962601" w:rsidRDefault="00962601" w:rsidP="00962601">
      <w:pPr>
        <w:widowControl/>
        <w:numPr>
          <w:ilvl w:val="0"/>
          <w:numId w:val="74"/>
        </w:numPr>
        <w:ind w:left="0" w:firstLine="720"/>
        <w:rPr>
          <w:sz w:val="28"/>
          <w:szCs w:val="28"/>
        </w:rPr>
      </w:pPr>
      <w:r>
        <w:rPr>
          <w:sz w:val="28"/>
          <w:szCs w:val="28"/>
        </w:rPr>
        <w:t>Точное решение волнового уравнения для линейного слоя и анализ процессов отражения волн от линейного слоя с убывающим показателем преломления.</w:t>
      </w:r>
    </w:p>
    <w:p w:rsidR="00962601" w:rsidRDefault="00962601" w:rsidP="00962601">
      <w:pPr>
        <w:widowControl/>
        <w:numPr>
          <w:ilvl w:val="0"/>
          <w:numId w:val="74"/>
        </w:numPr>
        <w:ind w:left="0" w:firstLine="720"/>
        <w:rPr>
          <w:sz w:val="28"/>
          <w:szCs w:val="28"/>
        </w:rPr>
      </w:pPr>
      <w:r>
        <w:rPr>
          <w:sz w:val="28"/>
          <w:szCs w:val="28"/>
        </w:rPr>
        <w:t xml:space="preserve"> Процессы отражения сверхкоротких импульсов от линейного слоя.</w:t>
      </w:r>
    </w:p>
    <w:p w:rsidR="00962601" w:rsidRDefault="00962601" w:rsidP="00962601">
      <w:pPr>
        <w:widowControl/>
        <w:numPr>
          <w:ilvl w:val="0"/>
          <w:numId w:val="74"/>
        </w:numPr>
        <w:ind w:left="0" w:firstLine="720"/>
        <w:rPr>
          <w:sz w:val="28"/>
          <w:szCs w:val="28"/>
        </w:rPr>
      </w:pPr>
      <w:r>
        <w:rPr>
          <w:sz w:val="28"/>
          <w:szCs w:val="28"/>
        </w:rPr>
        <w:t xml:space="preserve"> Киральные среды. Сравнение характеристик обычных и киральных сред. </w:t>
      </w:r>
      <w:r>
        <w:rPr>
          <w:sz w:val="28"/>
          <w:szCs w:val="28"/>
        </w:rPr>
        <w:sym w:font="Symbol" w:char="F065"/>
      </w:r>
      <w:r>
        <w:rPr>
          <w:sz w:val="28"/>
          <w:szCs w:val="28"/>
        </w:rPr>
        <w:t xml:space="preserve">–негативные среды и </w:t>
      </w:r>
      <w:r>
        <w:rPr>
          <w:sz w:val="28"/>
          <w:szCs w:val="28"/>
        </w:rPr>
        <w:sym w:font="Symbol" w:char="F06D"/>
      </w:r>
      <w:r>
        <w:rPr>
          <w:sz w:val="28"/>
          <w:szCs w:val="28"/>
        </w:rPr>
        <w:t>-негативные среды.</w:t>
      </w:r>
    </w:p>
    <w:p w:rsidR="00962601" w:rsidRDefault="00962601" w:rsidP="00962601">
      <w:pPr>
        <w:widowControl/>
        <w:numPr>
          <w:ilvl w:val="0"/>
          <w:numId w:val="74"/>
        </w:numPr>
        <w:ind w:left="0" w:firstLine="720"/>
        <w:rPr>
          <w:sz w:val="28"/>
          <w:szCs w:val="28"/>
        </w:rPr>
      </w:pPr>
      <w:r>
        <w:rPr>
          <w:sz w:val="28"/>
          <w:szCs w:val="28"/>
        </w:rPr>
        <w:t xml:space="preserve"> Формула Максвелла-Гарнетта для расчета параметров </w:t>
      </w:r>
      <w:proofErr w:type="gramStart"/>
      <w:r>
        <w:rPr>
          <w:sz w:val="28"/>
          <w:szCs w:val="28"/>
        </w:rPr>
        <w:t>двухкомпо-нентной</w:t>
      </w:r>
      <w:proofErr w:type="gramEnd"/>
      <w:r>
        <w:rPr>
          <w:sz w:val="28"/>
          <w:szCs w:val="28"/>
        </w:rPr>
        <w:t xml:space="preserve"> киральной среды. </w:t>
      </w:r>
    </w:p>
    <w:p w:rsidR="00962601" w:rsidRDefault="00962601" w:rsidP="00962601">
      <w:pPr>
        <w:widowControl/>
        <w:numPr>
          <w:ilvl w:val="0"/>
          <w:numId w:val="74"/>
        </w:numPr>
        <w:ind w:left="0" w:firstLine="720"/>
        <w:rPr>
          <w:sz w:val="28"/>
          <w:szCs w:val="28"/>
        </w:rPr>
      </w:pPr>
      <w:r>
        <w:rPr>
          <w:sz w:val="28"/>
          <w:szCs w:val="28"/>
        </w:rPr>
        <w:t xml:space="preserve"> Особенности волнового процесса в средах с отрицательным </w:t>
      </w:r>
      <w:proofErr w:type="gramStart"/>
      <w:r>
        <w:rPr>
          <w:sz w:val="28"/>
          <w:szCs w:val="28"/>
        </w:rPr>
        <w:t>коэффи-циентом</w:t>
      </w:r>
      <w:proofErr w:type="gramEnd"/>
      <w:r>
        <w:rPr>
          <w:sz w:val="28"/>
          <w:szCs w:val="28"/>
        </w:rPr>
        <w:t xml:space="preserve"> преломления. </w:t>
      </w:r>
    </w:p>
    <w:p w:rsidR="00962601" w:rsidRDefault="00962601" w:rsidP="00962601">
      <w:pPr>
        <w:ind w:firstLine="720"/>
        <w:rPr>
          <w:sz w:val="28"/>
          <w:szCs w:val="28"/>
          <w:highlight w:val="yellow"/>
        </w:rPr>
      </w:pP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ind w:firstLine="720"/>
        <w:rPr>
          <w:bCs/>
          <w:sz w:val="28"/>
          <w:szCs w:val="28"/>
        </w:rPr>
      </w:pPr>
    </w:p>
    <w:p w:rsidR="00962601" w:rsidRDefault="00962601" w:rsidP="001B1064">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«Волновые процессы в материальных средах»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lastRenderedPageBreak/>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Дисциплина «Волновые процессы в материальных средах»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contextualSpacing/>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contextualSpacing/>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numPr>
          <w:ilvl w:val="0"/>
          <w:numId w:val="75"/>
        </w:numPr>
        <w:ind w:left="0" w:firstLine="709"/>
        <w:contextualSpacing/>
        <w:rPr>
          <w:sz w:val="28"/>
          <w:szCs w:val="28"/>
        </w:rPr>
      </w:pPr>
      <w:r>
        <w:rPr>
          <w:sz w:val="28"/>
          <w:szCs w:val="28"/>
        </w:rPr>
        <w:t xml:space="preserve">Будагян И.Ф., Дубровин В.Ф., Сигов А.С. Электродинамика и распространение радиоволн: Учебное пособие. – М.: МИРЭА, 2014. – 192 с. </w:t>
      </w:r>
      <w:hyperlink r:id="rId121" w:history="1">
        <w:r>
          <w:rPr>
            <w:rStyle w:val="a6"/>
            <w:sz w:val="28"/>
            <w:szCs w:val="28"/>
          </w:rPr>
          <w:t>https://library.mirea.ru/books/51244</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Кравченко И.Т. Теория волновых процессов. - М.: УРСС, 2003. – 237с. </w:t>
      </w:r>
      <w:hyperlink r:id="rId122" w:history="1">
        <w:r>
          <w:rPr>
            <w:rStyle w:val="a6"/>
            <w:sz w:val="28"/>
            <w:szCs w:val="28"/>
          </w:rPr>
          <w:t>https://library.mirea.ru/books/38320</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И.Ф., Дубровин В.Ф.  Техническая электродинамика. Ч.2. Устройства СВЧ и антенны: Учебное пособие. - М.: МИРЭА, 2012. – 200 с. </w:t>
      </w:r>
      <w:hyperlink r:id="rId123" w:history="1">
        <w:r>
          <w:rPr>
            <w:rStyle w:val="a6"/>
            <w:sz w:val="28"/>
            <w:szCs w:val="28"/>
          </w:rPr>
          <w:t>https://library.mirea.ru/books/44315</w:t>
        </w:r>
      </w:hyperlink>
    </w:p>
    <w:p w:rsidR="00962601" w:rsidRDefault="00962601" w:rsidP="00962601">
      <w:pPr>
        <w:numPr>
          <w:ilvl w:val="0"/>
          <w:numId w:val="75"/>
        </w:numPr>
        <w:ind w:left="0" w:firstLine="709"/>
        <w:contextualSpacing/>
        <w:rPr>
          <w:sz w:val="28"/>
          <w:szCs w:val="28"/>
        </w:rPr>
      </w:pPr>
      <w:r>
        <w:rPr>
          <w:sz w:val="28"/>
          <w:szCs w:val="28"/>
        </w:rPr>
        <w:t xml:space="preserve">Виноградова М.Б., Руденко О.В., Сухоруков А.П. Теория волн. - М.: Наука, 1979. – 383 с. </w:t>
      </w:r>
      <w:hyperlink r:id="rId124" w:history="1">
        <w:r>
          <w:rPr>
            <w:rStyle w:val="a6"/>
            <w:sz w:val="28"/>
            <w:szCs w:val="28"/>
          </w:rPr>
          <w:t>https://library.mirea.ru/books/5650</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Иродов И. Е. Волновые процессы: Основные законы: Учеб. пособие для вузов. — М.: Лаборатория Базовых Знаний, 2001. — 256 с. </w:t>
      </w:r>
      <w:hyperlink r:id="rId125" w:history="1">
        <w:r>
          <w:rPr>
            <w:rStyle w:val="a6"/>
            <w:sz w:val="28"/>
            <w:szCs w:val="28"/>
          </w:rPr>
          <w:t>https://library.mirea.ru/mgupi/47522</w:t>
        </w:r>
      </w:hyperlink>
      <w:r>
        <w:rPr>
          <w:sz w:val="28"/>
          <w:szCs w:val="28"/>
        </w:rPr>
        <w:t xml:space="preserve">  М.: БИНОМ. Лаб. знаний, 2013. — 263 с. </w:t>
      </w:r>
      <w:hyperlink r:id="rId126" w:history="1">
        <w:r>
          <w:rPr>
            <w:rStyle w:val="a6"/>
            <w:sz w:val="28"/>
            <w:szCs w:val="28"/>
          </w:rPr>
          <w:t>https://library.mirea.ru/books/51962</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 Ф. Волновые процессы при излучении и распространении электромагнитных волн и наносекундных импульсов [Электронный ресурс]: </w:t>
      </w:r>
      <w:r>
        <w:rPr>
          <w:sz w:val="28"/>
          <w:szCs w:val="28"/>
        </w:rPr>
        <w:lastRenderedPageBreak/>
        <w:t xml:space="preserve">учеб. пособие / И. Ф. Будагян, В. Ф. Дубровин. — М.: МИРЭА, 2011. — Электрон. опт. диск (ISO) </w:t>
      </w:r>
      <w:hyperlink r:id="rId127" w:history="1">
        <w:r>
          <w:rPr>
            <w:rStyle w:val="a6"/>
            <w:sz w:val="28"/>
            <w:szCs w:val="28"/>
          </w:rPr>
          <w:t>https://library.mirea.ru/share/268</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 Ф. Волновые процессы в материальных средах [Электронный ресурс]: учебное пособие / И. Ф. Будагян. — М.: МГТУ МИРЭА, 2012. — Электрон. опт. диск (ISO) </w:t>
      </w:r>
      <w:hyperlink r:id="rId128" w:history="1">
        <w:r>
          <w:rPr>
            <w:rStyle w:val="a6"/>
            <w:sz w:val="28"/>
            <w:szCs w:val="28"/>
          </w:rPr>
          <w:t>https://library.mirea.ru/share/373</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Кирдяшев К. П. Высокочастотные волновые процессы в плазмодинамических системах / К. П. Кирдяшев. — М.: Энергоатомиздат, 1982. — 144 с. </w:t>
      </w:r>
      <w:hyperlink r:id="rId129" w:history="1">
        <w:r>
          <w:rPr>
            <w:rStyle w:val="a6"/>
            <w:sz w:val="28"/>
            <w:szCs w:val="28"/>
          </w:rPr>
          <w:t>https://library.mirea.ru/books/10803</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76"/>
        </w:numPr>
        <w:ind w:left="0" w:firstLine="709"/>
        <w:contextualSpacing/>
        <w:rPr>
          <w:sz w:val="28"/>
          <w:szCs w:val="28"/>
        </w:rPr>
      </w:pPr>
      <w:r>
        <w:rPr>
          <w:sz w:val="28"/>
          <w:szCs w:val="28"/>
        </w:rPr>
        <w:t xml:space="preserve">Никольский В.В. Электродинамика и распространение радиоволн. —  М.: Наука, 1989. — 543 с. </w:t>
      </w:r>
      <w:hyperlink r:id="rId130" w:history="1">
        <w:r>
          <w:rPr>
            <w:rStyle w:val="a6"/>
            <w:sz w:val="28"/>
            <w:szCs w:val="28"/>
          </w:rPr>
          <w:t>https://library.mirea.ru/books/16442</w:t>
        </w:r>
      </w:hyperlink>
    </w:p>
    <w:p w:rsidR="00962601" w:rsidRDefault="00962601" w:rsidP="00962601">
      <w:pPr>
        <w:numPr>
          <w:ilvl w:val="0"/>
          <w:numId w:val="76"/>
        </w:numPr>
        <w:ind w:left="0" w:firstLine="709"/>
        <w:contextualSpacing/>
        <w:rPr>
          <w:sz w:val="28"/>
          <w:szCs w:val="28"/>
        </w:rPr>
      </w:pPr>
      <w:r>
        <w:rPr>
          <w:sz w:val="28"/>
          <w:szCs w:val="28"/>
        </w:rPr>
        <w:t xml:space="preserve">Чебышев В.В. Электродинамика излучающих и направляющих полосковых структур в слоистых средах. – М.: ИД Медиа Паблишер, 2011. – 137 с. </w:t>
      </w:r>
      <w:hyperlink r:id="rId131" w:history="1">
        <w:r>
          <w:rPr>
            <w:rStyle w:val="a6"/>
            <w:sz w:val="28"/>
            <w:szCs w:val="28"/>
          </w:rPr>
          <w:t>https://library.mirea.ru/books/44093</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Будагян И.Ф., Дубровин В.Ф. Электромагнитные волны. Излучение и распространение: Учебное пособие – М.: МИРЭА, ЭИ. 2014. 35 Мб. Гос. рег. №0321401240 от17.06.2014.  </w:t>
      </w:r>
      <w:hyperlink r:id="rId132" w:history="1">
        <w:r>
          <w:rPr>
            <w:rStyle w:val="a6"/>
            <w:sz w:val="28"/>
            <w:szCs w:val="28"/>
          </w:rPr>
          <w:t>https://library.mirea.ru/share/484</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Астапенко В.А. </w:t>
      </w:r>
      <w:hyperlink r:id="rId133" w:history="1">
        <w:r>
          <w:rPr>
            <w:rStyle w:val="a6"/>
            <w:color w:val="auto"/>
            <w:sz w:val="28"/>
            <w:szCs w:val="28"/>
            <w:u w:val="none"/>
          </w:rPr>
          <w:t>Электромагнитные процессы в среде, наноплазмоника и метаматериалы: учебное пособие. — Долгопрудный: Интеллект,  2012. — 584 с.</w:t>
        </w:r>
      </w:hyperlink>
      <w:r>
        <w:rPr>
          <w:sz w:val="28"/>
          <w:szCs w:val="28"/>
        </w:rPr>
        <w:t xml:space="preserve"> </w:t>
      </w:r>
      <w:hyperlink r:id="rId134" w:history="1">
        <w:r>
          <w:rPr>
            <w:rStyle w:val="a6"/>
            <w:sz w:val="28"/>
            <w:szCs w:val="28"/>
          </w:rPr>
          <w:t>https://library.mirea.ru/books/47110</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Будагян И. Ф. Техническая электродинамика. Устройства СВЧ и антенны [Электронный ресурс]: мультимедийное учебное пособие / И. Ф. Будагян, Д. Ф. Романов, Г. Г. Щучкин. — М.: МИРЭА, 2011. — Электрон. опт. диск (ISO) </w:t>
      </w:r>
      <w:hyperlink r:id="rId135" w:history="1">
        <w:r>
          <w:rPr>
            <w:rStyle w:val="a6"/>
            <w:sz w:val="28"/>
            <w:szCs w:val="28"/>
          </w:rPr>
          <w:t>https://library.mirea.ru/share/374</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Нелинейные волновые процессы / Ф. В. Бункин, К. И. Воляк. — М.: Наука, 1989. — 154 </w:t>
      </w:r>
      <w:proofErr w:type="gramStart"/>
      <w:r>
        <w:rPr>
          <w:sz w:val="28"/>
          <w:szCs w:val="28"/>
        </w:rPr>
        <w:t>с..</w:t>
      </w:r>
      <w:proofErr w:type="gramEnd"/>
      <w:r>
        <w:rPr>
          <w:sz w:val="28"/>
          <w:szCs w:val="28"/>
        </w:rPr>
        <w:t xml:space="preserve"> — В надзаг.: Труды ин-та общей физики </w:t>
      </w:r>
      <w:hyperlink r:id="rId136" w:history="1">
        <w:r>
          <w:rPr>
            <w:rStyle w:val="a6"/>
            <w:sz w:val="28"/>
            <w:szCs w:val="28"/>
          </w:rPr>
          <w:t>https://library.mirea.ru/books/16258</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Нелинейныые локализованные волновые процессы / И. А. Молотков, С. А. Вакуленко, М. А. Бисярин. — М.: "Янус-К", 1999. — 176 с. </w:t>
      </w:r>
      <w:hyperlink r:id="rId137" w:history="1">
        <w:r>
          <w:rPr>
            <w:rStyle w:val="a6"/>
            <w:sz w:val="28"/>
            <w:szCs w:val="28"/>
          </w:rPr>
          <w:t>https://library.mirea.ru/books/15696</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38"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«Радиотехника».</w:t>
      </w:r>
    </w:p>
    <w:p w:rsidR="00962601" w:rsidRDefault="00962601" w:rsidP="00962601">
      <w:pPr>
        <w:pStyle w:val="af5"/>
        <w:widowControl/>
        <w:ind w:left="0" w:firstLine="709"/>
        <w:rPr>
          <w:sz w:val="28"/>
          <w:szCs w:val="28"/>
        </w:rPr>
      </w:pPr>
      <w:r>
        <w:rPr>
          <w:sz w:val="28"/>
          <w:szCs w:val="28"/>
        </w:rPr>
        <w:t>4. Научный журнал «Электросвязь».</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«Антенны».</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r>
        <w:rPr>
          <w:sz w:val="28"/>
          <w:szCs w:val="28"/>
        </w:rPr>
        <w:t>9. Научный журнал «Электромагнитные волны и электронные системы».</w:t>
      </w:r>
    </w:p>
    <w:p w:rsidR="00962601" w:rsidRDefault="00962601" w:rsidP="00962601">
      <w:pPr>
        <w:pStyle w:val="af5"/>
        <w:widowControl/>
        <w:ind w:left="0" w:firstLine="709"/>
        <w:rPr>
          <w:sz w:val="28"/>
          <w:szCs w:val="28"/>
        </w:rPr>
      </w:pPr>
      <w:r>
        <w:rPr>
          <w:sz w:val="28"/>
          <w:szCs w:val="28"/>
        </w:rPr>
        <w:t>10. Научный журнал «</w:t>
      </w:r>
      <w:r>
        <w:rPr>
          <w:sz w:val="28"/>
          <w:szCs w:val="28"/>
          <w:lang w:val="en-US"/>
        </w:rPr>
        <w:t>T</w:t>
      </w:r>
      <w:r>
        <w:rPr>
          <w:sz w:val="28"/>
          <w:szCs w:val="28"/>
        </w:rPr>
        <w:t>-</w:t>
      </w:r>
      <w:r>
        <w:rPr>
          <w:sz w:val="28"/>
          <w:szCs w:val="28"/>
          <w:lang w:val="en-US"/>
        </w:rPr>
        <w:t>Comm</w:t>
      </w:r>
      <w:r>
        <w:rPr>
          <w:sz w:val="28"/>
          <w:szCs w:val="28"/>
        </w:rPr>
        <w:t xml:space="preserve"> (Телекоммуникации и транспорт)»</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3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ind w:firstLine="709"/>
      </w:pPr>
      <w:r w:rsidRPr="00962601">
        <w:rPr>
          <w:sz w:val="28"/>
          <w:szCs w:val="28"/>
        </w:rPr>
        <w:t>2</w:t>
      </w:r>
      <w:r>
        <w:rPr>
          <w:sz w:val="28"/>
          <w:szCs w:val="28"/>
        </w:rPr>
        <w:t xml:space="preserve">. </w:t>
      </w:r>
      <w:hyperlink r:id="rId14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sidRPr="00962601">
        <w:rPr>
          <w:sz w:val="28"/>
          <w:szCs w:val="28"/>
        </w:rPr>
        <w:t>3</w:t>
      </w:r>
      <w:r>
        <w:rPr>
          <w:sz w:val="28"/>
          <w:szCs w:val="28"/>
        </w:rPr>
        <w:t xml:space="preserve">. </w:t>
      </w:r>
      <w:hyperlink r:id="rId141"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t>5. http://web.mit.edu/ – Massachusetts Institute of Technology (MIT).</w:t>
      </w:r>
    </w:p>
    <w:p w:rsidR="00962601" w:rsidRDefault="00962601" w:rsidP="00962601">
      <w:pPr>
        <w:widowControl/>
        <w:ind w:firstLine="709"/>
        <w:rPr>
          <w:sz w:val="28"/>
          <w:szCs w:val="28"/>
        </w:rPr>
      </w:pPr>
      <w:r>
        <w:rPr>
          <w:sz w:val="28"/>
          <w:szCs w:val="28"/>
        </w:rPr>
        <w:t xml:space="preserve">6.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7. http://webofknowledge.com/ – Web of Science</w:t>
      </w:r>
    </w:p>
    <w:p w:rsidR="00962601" w:rsidRDefault="00962601" w:rsidP="00962601">
      <w:pPr>
        <w:tabs>
          <w:tab w:val="left" w:pos="567"/>
        </w:tabs>
        <w:ind w:firstLine="709"/>
        <w:rPr>
          <w:sz w:val="28"/>
          <w:szCs w:val="28"/>
          <w:lang w:val="en-US"/>
        </w:rPr>
      </w:pPr>
      <w:r>
        <w:rPr>
          <w:sz w:val="28"/>
          <w:szCs w:val="28"/>
          <w:lang w:val="en-US"/>
        </w:rPr>
        <w:tab/>
        <w:t xml:space="preserve">8. https://www.scopus.com/ – SCOPUS. </w:t>
      </w:r>
    </w:p>
    <w:p w:rsidR="00962601" w:rsidRDefault="00962601" w:rsidP="00962601">
      <w:pPr>
        <w:tabs>
          <w:tab w:val="left" w:pos="567"/>
        </w:tabs>
        <w:ind w:firstLine="709"/>
        <w:rPr>
          <w:sz w:val="28"/>
          <w:szCs w:val="28"/>
          <w:lang w:val="en-US"/>
        </w:rPr>
      </w:pPr>
      <w:r>
        <w:rPr>
          <w:sz w:val="28"/>
          <w:szCs w:val="28"/>
          <w:lang w:val="en-US"/>
        </w:rPr>
        <w:tab/>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ind w:left="709" w:firstLine="0"/>
        <w:rPr>
          <w:sz w:val="28"/>
          <w:szCs w:val="28"/>
        </w:rPr>
      </w:pP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ind w:left="709" w:firstLine="0"/>
        <w:rPr>
          <w:sz w:val="28"/>
          <w:szCs w:val="28"/>
        </w:rPr>
      </w:pP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5F0FB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1B1064">
            <w:pPr>
              <w:suppressAutoHyphens/>
              <w:ind w:firstLine="0"/>
              <w:jc w:val="center"/>
            </w:pPr>
            <w:r>
              <w:t>«____» ______________ 20__</w:t>
            </w:r>
            <w:r w:rsidR="00962601">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«Статистическая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962601">
      <w:pPr>
        <w:widowControl/>
        <w:numPr>
          <w:ilvl w:val="0"/>
          <w:numId w:val="77"/>
        </w:numPr>
        <w:tabs>
          <w:tab w:val="left" w:pos="708"/>
        </w:tabs>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«Статистическая радиофизика» имеет своей целью формировать у обучающихся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1B1064">
        <w:rPr>
          <w:sz w:val="28"/>
          <w:szCs w:val="28"/>
        </w:rPr>
        <w:t>научной специальности</w:t>
      </w:r>
      <w:r w:rsidR="001B106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962601">
      <w:pPr>
        <w:numPr>
          <w:ilvl w:val="0"/>
          <w:numId w:val="7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«Статистическая радиофизика»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Статистическая радиофизика</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ind w:firstLine="709"/>
        <w:rPr>
          <w:sz w:val="28"/>
          <w:szCs w:val="28"/>
        </w:rPr>
      </w:pPr>
    </w:p>
    <w:p w:rsidR="00962601" w:rsidRDefault="00962601" w:rsidP="00962601">
      <w:pPr>
        <w:numPr>
          <w:ilvl w:val="0"/>
          <w:numId w:val="7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tabs>
                <w:tab w:val="left" w:pos="915"/>
                <w:tab w:val="center" w:pos="3089"/>
              </w:tabs>
              <w:ind w:firstLine="0"/>
              <w:jc w:val="left"/>
              <w:rPr>
                <w:b/>
              </w:rPr>
            </w:pPr>
            <w:r>
              <w:rPr>
                <w:b/>
              </w:rPr>
              <w:tab/>
            </w:r>
            <w:r>
              <w:rPr>
                <w:b/>
              </w:rPr>
              <w:tab/>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color w:val="000000"/>
                <w:sz w:val="23"/>
                <w:szCs w:val="23"/>
                <w:shd w:val="clear" w:color="auto" w:fill="FFFFFF"/>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Знать</w:t>
            </w:r>
            <w:r>
              <w:t xml:space="preserve"> основные законы и преобразования статистической радиофизики; основные подходы к решению практических задач, связанных с анализом случайных процессов; методы анализа задач оптимального обнаружения сигналов на фоне помех; методы анализа сигналов.</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Уметь</w:t>
            </w:r>
            <w:r>
              <w:t xml:space="preserve"> определять области применения методов статистической радиофизики; применить методы обнаружения сигналов на фоне помех, анализа и статистической обработки </w:t>
            </w:r>
            <w:r>
              <w:lastRenderedPageBreak/>
              <w:t>сигналов; исследовать процессы и поля в сосредоточенных и распределенных стохастических системах.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Владеть</w:t>
            </w:r>
            <w:r>
              <w:t xml:space="preserve"> навыками решения задач, связанных с анализом случайных процессов и обнаружением сигналов на фоне помех; навыками статистической обработки сигналов; навыками обращения с компьютерной техникой и применения типовых и разработанных компьютерных программ в области статистической радиофизики.</w:t>
            </w:r>
          </w:p>
        </w:tc>
      </w:tr>
    </w:tbl>
    <w:p w:rsidR="00962601" w:rsidRDefault="00962601" w:rsidP="00962601">
      <w:pPr>
        <w:ind w:left="720" w:firstLine="0"/>
        <w:rPr>
          <w:b/>
          <w:sz w:val="28"/>
          <w:szCs w:val="28"/>
        </w:rPr>
      </w:pPr>
    </w:p>
    <w:p w:rsidR="00962601" w:rsidRDefault="00962601" w:rsidP="00962601">
      <w:pPr>
        <w:numPr>
          <w:ilvl w:val="0"/>
          <w:numId w:val="77"/>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962601" w:rsidRDefault="00962601" w:rsidP="00962601">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506"/>
        <w:gridCol w:w="581"/>
        <w:gridCol w:w="576"/>
        <w:gridCol w:w="596"/>
        <w:gridCol w:w="645"/>
        <w:gridCol w:w="626"/>
        <w:gridCol w:w="758"/>
        <w:gridCol w:w="510"/>
        <w:gridCol w:w="498"/>
        <w:gridCol w:w="3837"/>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6</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0"/>
        <w:rPr>
          <w:sz w:val="28"/>
          <w:szCs w:val="28"/>
        </w:rPr>
      </w:pPr>
    </w:p>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Номер</w:t>
            </w:r>
          </w:p>
          <w:p w:rsidR="00962601" w:rsidRDefault="00962601">
            <w:pPr>
              <w:ind w:firstLine="0"/>
              <w:jc w:val="left"/>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rPr>
            </w:pPr>
            <w:r>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Временные выборки параметров и величин случайных процессов. Стационарные и эргодические случайные процессы. Корреляционный анализ временных выборок случайных процессов. Эле</w:t>
            </w:r>
            <w:r>
              <w:lastRenderedPageBreak/>
              <w:t>менты теории выделения сигналов на фоне шумов</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lastRenderedPageBreak/>
              <w:t>Предмет изучения статистической радиофизики. Физика возникновения флуктуаций. Единство случайных и детерминированных процессов. Примеры случайных явлений в различных областях радиофизики. Временные выборки флуктуаций случайных процессов. Моделированию и анализ регулярных сигналов (гармонических, биения, модуляции и др.) с разным уровнем стохастических помех. Понятие стационарности в узком и широком смысле. Усреднение по статистическому ан</w:t>
            </w:r>
            <w:r>
              <w:lastRenderedPageBreak/>
              <w:t>самблю и по времени. Эргодичность случайных процессов. Необходимые и достаточные условия эргодичности. Экспериментальное измерение основных статистических характеристик эргодических случайных процессов. Корреляционные функции ансамбля реализаций случайных величин, свойство эргодичности, корреляционные функции временных выборок дискретных сигналов. Программирование корреляционных функций временных выборок дискретных сигналов. Обнаружение сигнала на фоне шума, оптимизация отношения сигнал/шум. Согласованная фильтрация. Корреляционный прием. Выделение сигнала из шума. Оптимальный прием. Адаптивные системы.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rPr>
            </w:pPr>
            <w:r>
              <w:rPr>
                <w:rFonts w:ascii="Times New Roman" w:hAnsi="Times New Roman"/>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Спектральный Фурье-анализ временных выборок случайных процессов. Спектральный вейвлет-анализ временных выборок случайных процессов. Биспектральный Фурье и вейвлет анализы случайных процессов. Статистические модели шумов. Вероятностный анализ временных выборок случайных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Два алгоритма спектрального Фурье-анализа стохастических сигналов, весовые функции, метод Уэлча, численные оценки Фурье-спектров (программирование) временных выборок дискретных сигналов. Понятие вейвлета. Различные типы базовых вейвлетов: Морлет, Хаара, мексиканская шляпа и др. Непрерывное вейвлет-преобразование. Скаллограмма. Прямой и обратный каскадные процессы. Понятие бикогерентности. Возникновение флуктуаций и шумов в радиофизике: параметрические и непараметрические модели. Марковские процессы. Уравнение Смолуховского. Нормальные Марковские процессы. Процесс с независимыми приращениями и Винеровский процесс. Процессы Леви. Процессы Кокса. Оценки вероятностных характеристик (гистограмм, статистических </w:t>
            </w:r>
            <w:proofErr w:type="gramStart"/>
            <w:r>
              <w:t>моментов)в</w:t>
            </w:r>
            <w:proofErr w:type="gramEnd"/>
            <w:r>
              <w:t xml:space="preserve"> ременных выборок, оценка достоверности моделирования распределения временной выборки по критерию Хи-квадрат. Определение параметра Херста по алгоритму R/S-анализа.</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numPr>
          <w:ilvl w:val="1"/>
          <w:numId w:val="78"/>
        </w:numPr>
        <w:tabs>
          <w:tab w:val="left" w:pos="708"/>
        </w:tabs>
        <w:spacing w:after="120"/>
        <w:ind w:hanging="66"/>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ind w:firstLine="0"/>
              <w:jc w:val="center"/>
            </w:pPr>
            <w:r>
              <w:t>Трудоемкость</w:t>
            </w:r>
          </w:p>
          <w:p w:rsidR="00962601" w:rsidRDefault="00962601">
            <w:pPr>
              <w:tabs>
                <w:tab w:val="num" w:pos="643"/>
              </w:tabs>
              <w:ind w:firstLine="0"/>
              <w:jc w:val="center"/>
            </w:pPr>
            <w:r>
              <w:t>(в акад. ч)</w:t>
            </w:r>
          </w:p>
        </w:tc>
      </w:tr>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Физика возникновения флуктуаций. Единство случайных и детерминированных процессов. Примеры случайных явлений в различных областях радиофизики.</w:t>
            </w:r>
          </w:p>
          <w:p w:rsidR="00962601" w:rsidRDefault="00962601">
            <w:pPr>
              <w:ind w:firstLine="0"/>
            </w:pPr>
            <w:r>
              <w:t>Временные выборки флуктуаций случайных процессов. Моделированию и анализ регулярных сигналов (гармонических, биения, модуляции и др.) с разным уровнем стохастических помех (с гауссовскими, лоренцовскими или иными плотностями вероятности).</w:t>
            </w:r>
          </w:p>
          <w:p w:rsidR="00962601" w:rsidRDefault="00962601">
            <w:pPr>
              <w:ind w:firstLine="0"/>
            </w:pPr>
            <w:r>
              <w:t xml:space="preserve">Понятие стационарности в узком и широком смысле. </w:t>
            </w:r>
            <w:r>
              <w:lastRenderedPageBreak/>
              <w:t>Усреднение по статистическому ансамблю и по времени. Эргодичность случайных процессов. Необходимые и достаточные условия эргодичности по отношению к среднему значению, корреляционной функции, одномерной плотности вероятности. Экспериментальное измерение основных статистических характеристик эргодических случайных процессов.</w:t>
            </w:r>
          </w:p>
          <w:p w:rsidR="00962601" w:rsidRDefault="00962601">
            <w:pPr>
              <w:ind w:firstLine="0"/>
            </w:pPr>
            <w:r>
              <w:t xml:space="preserve">Корреляционные функции ансамбля реализаций случайных величин, свойство эргодичности, корреляционные функции временных выборок дискретных сигналов, Программирование корреляционных функций временных выборок дискретных сигналов </w:t>
            </w:r>
          </w:p>
          <w:p w:rsidR="00962601" w:rsidRDefault="00962601">
            <w:r>
              <w:t>Обнаружение сигнала на фоне шума, оптимизация отношения сигнал/шум. Согласованная фильтрация. Корреляционный прием. Выделение сигнала из шума. Оптимальный прием. Адаптивные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lastRenderedPageBreak/>
              <w:t>2</w:t>
            </w:r>
          </w:p>
        </w:tc>
      </w:tr>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Два алгоритма спектрального Фурье-анализа стохастических сигналов, весовые функции, метод Уэлча, численные оценки Фурье-спектров (программирование) временных выборок дискретных сигналов. Понятие вейвлета. Различные типы базовых вейвлетов: Морлет, Хаара, мексиканская шляпа и др. Непрерывное вейвлет-преобразование. Скаллограмма. Прямой и обратный каскадные процессы. Понятие бикогерентности. Возникновение флуктуаций и шумов в радиофизике: параметрические и непараметрические модели. Марковские процессы. Уравнение Смолуховского. Нормальные Марковские процессы. Процесс с независимыми приращениями и Винеровский процесс. Процессы Леви. Процессы Кокса.  Оценки вероятностных характеристик (гистограмм, статистических </w:t>
            </w:r>
            <w:proofErr w:type="gramStart"/>
            <w:r>
              <w:t>моментов)в</w:t>
            </w:r>
            <w:proofErr w:type="gramEnd"/>
            <w:r>
              <w:t xml:space="preserve"> ременных выборок, оценка достоверности моделирования распределения временной выборки по критерию Хи-квадрат. Определение параметра Херста по алгоритму R/S-анализа.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2</w:t>
            </w:r>
          </w:p>
        </w:tc>
      </w:tr>
      <w:tr w:rsidR="00962601" w:rsidTr="00962601">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rPr>
                <w:b/>
              </w:rPr>
            </w:pPr>
            <w:r>
              <w:rPr>
                <w:b/>
              </w:rPr>
              <w:t>4</w:t>
            </w:r>
          </w:p>
        </w:tc>
      </w:tr>
    </w:tbl>
    <w:p w:rsidR="00962601" w:rsidRDefault="00962601" w:rsidP="00962601">
      <w:pPr>
        <w:ind w:firstLine="0"/>
        <w:rPr>
          <w:sz w:val="28"/>
          <w:szCs w:val="28"/>
        </w:rPr>
      </w:pPr>
    </w:p>
    <w:p w:rsidR="00962601" w:rsidRDefault="00962601" w:rsidP="00962601">
      <w:pPr>
        <w:pStyle w:val="af5"/>
        <w:numPr>
          <w:ilvl w:val="0"/>
          <w:numId w:val="7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962601">
      <w:pPr>
        <w:pStyle w:val="af5"/>
        <w:numPr>
          <w:ilvl w:val="0"/>
          <w:numId w:val="77"/>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радиофизика»,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t>основных законов и преобразования статистической радиофизики; основных подходов к решению практических задач, связанных с анализом случайных процессов; методов анализа задач оптимального обнаружения сигналов на фоне помех; методов анализа сигналов.</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определять области применения методов статистической радиофизики; применить методы обнаружения сигналов на фоне помех, анализа и статистической обработки сигналов; исследовать процессы и поля в сосредоточенных и распределенных стохастических системах.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навыками решения задач, связанных с анализом случайных процессов и обнаружением сигналов на фоне помех; навыками статистической обработки сигналов; навыками обращения с компьютерной техникой и применения типовых и разработанных компьютерных программ в области статистической радиофизики.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Понятие сигнала. Шумы и помехи. Размерность сигналов. Математическое описание сигналов. Спектральное представление сигналов. Классификация сигналов.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Типы сигналов. Аналоговый сигнал. Дискретный сигнал. Цифровой сигнал. Преобразования типа сигналов. Графическое отображение сигналов. Тестовые сигналы.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Автокорреляционные функции сигналов. Понятие автокорреляционных функций (АКФ). АКФ сигналов, ограниченных во времени.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Функции автоковариации. АКФ периодических, дискретных и случайных сигналов.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Взаимнокорреляционные функции сигналов (ВКФ).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Спектральные плотности корреляционных функций. Спектральная плотность АКФ.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Интервал корреляции сигнала. Спектральная плотность ВКФ.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Разложение сигналов по гармоническим функциям. Понятие собственных функций. Ряды Фурье. Тригонометрическая форма.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Основные свойства преобразований Фурье. Линейность. Свойства четности. Изменение аргумента функции. Теорема запаздывания. Преобразование производной. Преобразование интеграла. Преобразование свертки. Преобразование произведения.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Фурье-спектры мощности. Равенство Парсеваля.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Фурье-спектры некоторых сигналов. Единичные импульсы. Гребневая функция. Спектр прямоугольного импульса. Треугольные импульсы. Экспоненциальный импульс. Функции Лапласа и Гаусса. Гармонические колебания. </w:t>
      </w:r>
    </w:p>
    <w:p w:rsidR="00962601" w:rsidRDefault="00962601" w:rsidP="00962601">
      <w:pPr>
        <w:numPr>
          <w:ilvl w:val="0"/>
          <w:numId w:val="79"/>
        </w:numPr>
        <w:tabs>
          <w:tab w:val="left" w:pos="708"/>
        </w:tabs>
        <w:ind w:left="0" w:firstLine="720"/>
        <w:contextualSpacing/>
        <w:rPr>
          <w:sz w:val="28"/>
          <w:szCs w:val="28"/>
        </w:rPr>
      </w:pPr>
      <w:r>
        <w:rPr>
          <w:sz w:val="28"/>
          <w:szCs w:val="28"/>
        </w:rPr>
        <w:t>Функции корреляции и спектры АМ, ФМ и ЧМ модулированных случайных процессов.</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 Огибающая, фаза, квадратурные компоненты квазигармонического случайного процесса.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Принцип вейвлет-преобразования. Вейвлетный спектр.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Основы вейвлет-преобразования. Непрерывное вейвлет-преобразование. Дискретное вейвлет-преобразование.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Частотно-временная локализация вейвлет-анализа. Образное представление преобразования. </w:t>
      </w:r>
    </w:p>
    <w:p w:rsidR="00962601" w:rsidRDefault="00962601" w:rsidP="00962601">
      <w:pPr>
        <w:numPr>
          <w:ilvl w:val="0"/>
          <w:numId w:val="79"/>
        </w:numPr>
        <w:tabs>
          <w:tab w:val="left" w:pos="708"/>
        </w:tabs>
        <w:ind w:left="0" w:firstLine="720"/>
        <w:contextualSpacing/>
        <w:rPr>
          <w:sz w:val="28"/>
          <w:szCs w:val="28"/>
        </w:rPr>
      </w:pPr>
      <w:r>
        <w:rPr>
          <w:sz w:val="28"/>
          <w:szCs w:val="28"/>
        </w:rPr>
        <w:lastRenderedPageBreak/>
        <w:t>Достоинства и недостатки вейвлетных преобразований. Практическое использование.</w:t>
      </w:r>
    </w:p>
    <w:p w:rsidR="00962601" w:rsidRDefault="00962601" w:rsidP="00962601">
      <w:pPr>
        <w:numPr>
          <w:ilvl w:val="0"/>
          <w:numId w:val="79"/>
        </w:numPr>
        <w:tabs>
          <w:tab w:val="left" w:pos="708"/>
        </w:tabs>
        <w:ind w:left="0" w:firstLine="720"/>
        <w:contextualSpacing/>
        <w:rPr>
          <w:sz w:val="28"/>
          <w:szCs w:val="28"/>
        </w:rPr>
      </w:pPr>
      <w:r>
        <w:rPr>
          <w:sz w:val="28"/>
          <w:szCs w:val="28"/>
        </w:rPr>
        <w:t>Базисные функции вейвлет-преобразования. Определение вейвлета. Свойства вейвлета. Отображение преобразования. Вейвлетные функции.</w:t>
      </w:r>
    </w:p>
    <w:p w:rsidR="00962601" w:rsidRDefault="00962601" w:rsidP="00962601">
      <w:pPr>
        <w:numPr>
          <w:ilvl w:val="0"/>
          <w:numId w:val="79"/>
        </w:numPr>
        <w:tabs>
          <w:tab w:val="left" w:pos="708"/>
        </w:tabs>
        <w:ind w:left="0" w:firstLine="720"/>
        <w:contextualSpacing/>
        <w:rPr>
          <w:sz w:val="28"/>
          <w:szCs w:val="28"/>
        </w:rPr>
      </w:pPr>
      <w:r>
        <w:rPr>
          <w:sz w:val="28"/>
          <w:szCs w:val="28"/>
        </w:rPr>
        <w:t>Случайные процессы. Функции математического ожидания, дисперсии, куртозиса, эксцесса.</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Флуктуации в радиотехнических системах. Тепловые флуктуациив проводниках.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Формула Найквиста. Дробовой шум. Формула Шотки. </w:t>
      </w:r>
    </w:p>
    <w:p w:rsidR="00962601" w:rsidRDefault="00962601" w:rsidP="00962601">
      <w:pPr>
        <w:numPr>
          <w:ilvl w:val="0"/>
          <w:numId w:val="79"/>
        </w:numPr>
        <w:tabs>
          <w:tab w:val="left" w:pos="708"/>
        </w:tabs>
        <w:ind w:left="0" w:firstLine="720"/>
        <w:contextualSpacing/>
        <w:rPr>
          <w:sz w:val="28"/>
          <w:szCs w:val="28"/>
        </w:rPr>
      </w:pPr>
      <w:r>
        <w:rPr>
          <w:sz w:val="28"/>
          <w:szCs w:val="28"/>
        </w:rPr>
        <w:t>Плотности распределения вероятности случайных процессов: Гаусса, Лапласа, Коши, Пуассона, автомодельного. Оценка гистограмм</w:t>
      </w:r>
    </w:p>
    <w:p w:rsidR="00962601" w:rsidRDefault="00962601" w:rsidP="00962601">
      <w:pPr>
        <w:numPr>
          <w:ilvl w:val="0"/>
          <w:numId w:val="79"/>
        </w:numPr>
        <w:tabs>
          <w:tab w:val="left" w:pos="708"/>
        </w:tabs>
        <w:ind w:left="0" w:firstLine="720"/>
        <w:contextualSpacing/>
        <w:rPr>
          <w:sz w:val="28"/>
          <w:szCs w:val="28"/>
        </w:rPr>
      </w:pPr>
      <w:r>
        <w:rPr>
          <w:sz w:val="28"/>
          <w:szCs w:val="28"/>
        </w:rPr>
        <w:t>Спектр функций случайных процессов. Взаимные спектральные функции. Теорема Винера-Хинчина.</w:t>
      </w:r>
    </w:p>
    <w:p w:rsidR="00962601" w:rsidRDefault="00962601" w:rsidP="00962601">
      <w:pPr>
        <w:numPr>
          <w:ilvl w:val="0"/>
          <w:numId w:val="79"/>
        </w:numPr>
        <w:tabs>
          <w:tab w:val="left" w:pos="708"/>
        </w:tabs>
        <w:ind w:left="0" w:firstLine="720"/>
        <w:contextualSpacing/>
        <w:rPr>
          <w:sz w:val="28"/>
          <w:szCs w:val="28"/>
        </w:rPr>
      </w:pPr>
      <w:r>
        <w:rPr>
          <w:sz w:val="28"/>
          <w:szCs w:val="28"/>
        </w:rPr>
        <w:t>Оценка согласия с моделью по критерию Колмогорова-Смирнова.</w:t>
      </w:r>
    </w:p>
    <w:p w:rsidR="00962601" w:rsidRDefault="00962601" w:rsidP="00962601">
      <w:pPr>
        <w:numPr>
          <w:ilvl w:val="0"/>
          <w:numId w:val="79"/>
        </w:numPr>
        <w:tabs>
          <w:tab w:val="left" w:pos="708"/>
        </w:tabs>
        <w:ind w:left="0" w:firstLine="720"/>
        <w:contextualSpacing/>
        <w:rPr>
          <w:sz w:val="28"/>
          <w:szCs w:val="28"/>
        </w:rPr>
      </w:pPr>
      <w:r>
        <w:rPr>
          <w:sz w:val="28"/>
          <w:szCs w:val="28"/>
        </w:rPr>
        <w:t>Оценка согласия с моделью по критерию Хи-квадрат.</w:t>
      </w:r>
    </w:p>
    <w:p w:rsidR="00962601" w:rsidRDefault="00962601" w:rsidP="00962601">
      <w:pPr>
        <w:ind w:firstLine="720"/>
        <w:rPr>
          <w:sz w:val="28"/>
          <w:szCs w:val="28"/>
        </w:rPr>
      </w:pP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«Статистическая радиофизика»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962601">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«Статистическая радиофизика»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962601">
      <w:pPr>
        <w:pStyle w:val="af5"/>
        <w:numPr>
          <w:ilvl w:val="0"/>
          <w:numId w:val="81"/>
        </w:numPr>
        <w:tabs>
          <w:tab w:val="left" w:pos="708"/>
        </w:tabs>
        <w:ind w:hanging="11"/>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82"/>
        </w:numPr>
        <w:tabs>
          <w:tab w:val="num" w:pos="851"/>
        </w:tabs>
        <w:ind w:left="0" w:firstLine="709"/>
        <w:rPr>
          <w:sz w:val="28"/>
          <w:szCs w:val="28"/>
        </w:rPr>
      </w:pPr>
      <w:r>
        <w:rPr>
          <w:sz w:val="28"/>
          <w:szCs w:val="28"/>
        </w:rPr>
        <w:t xml:space="preserve">Скворцова Н.Н., Шестаков О.В., Малахов Д.В., Методы численного анализа стохастических сигналов. Лекции, М: Изд-во МИРЭА, 2011. -108 с. </w:t>
      </w:r>
      <w:hyperlink r:id="rId142" w:history="1">
        <w:r>
          <w:rPr>
            <w:rStyle w:val="a6"/>
            <w:sz w:val="28"/>
            <w:szCs w:val="28"/>
          </w:rPr>
          <w:t>https://library.mirea.ru/books/44664</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Рытов С.М. Введение в статистическую радиофизику. Части I и II. М.: Наука, 1976. - 496 с. </w:t>
      </w:r>
      <w:hyperlink r:id="rId143" w:history="1">
        <w:r>
          <w:rPr>
            <w:rStyle w:val="a6"/>
            <w:sz w:val="28"/>
            <w:szCs w:val="28"/>
          </w:rPr>
          <w:t>https://library.mirea.ru/books/32226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Ахманов С. А. Введение в статистическую радиофизику и </w:t>
      </w:r>
      <w:proofErr w:type="gramStart"/>
      <w:r>
        <w:rPr>
          <w:sz w:val="28"/>
          <w:szCs w:val="28"/>
        </w:rPr>
        <w:t>оптику :</w:t>
      </w:r>
      <w:proofErr w:type="gramEnd"/>
      <w:r>
        <w:rPr>
          <w:sz w:val="28"/>
          <w:szCs w:val="28"/>
        </w:rPr>
        <w:t xml:space="preserve"> учеб. для вузов / С. А. Ахманов, Ю. Е. Дьяков, А. Чиркин. — М.: Наука, 1981. — 640 с. </w:t>
      </w:r>
      <w:hyperlink r:id="rId144" w:history="1">
        <w:r>
          <w:rPr>
            <w:rStyle w:val="a6"/>
            <w:sz w:val="28"/>
            <w:szCs w:val="28"/>
          </w:rPr>
          <w:t>https://library.mirea.ru/books/2891</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Рытов С.М., Кравцов Ю.А., Татарский В.И. Случайные поля М.: Наука, 1978. - 463 с. </w:t>
      </w:r>
      <w:hyperlink r:id="rId145" w:history="1">
        <w:r>
          <w:rPr>
            <w:rStyle w:val="a6"/>
            <w:sz w:val="28"/>
            <w:szCs w:val="28"/>
          </w:rPr>
          <w:t>https://library.mirea.ru/books/19883</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Тихонов В.И. Статистическая радиотехника. М.: Радио и связь, 1982. </w:t>
      </w:r>
      <w:hyperlink r:id="rId146" w:history="1">
        <w:r>
          <w:rPr>
            <w:rStyle w:val="a6"/>
            <w:sz w:val="28"/>
            <w:szCs w:val="28"/>
          </w:rPr>
          <w:t>https://library.mirea.ru/books/23039</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Потемкин В.В. Радиофизика –М., Издательство МГУ, 1988 – 259 с. </w:t>
      </w:r>
      <w:hyperlink r:id="rId147" w:history="1">
        <w:r>
          <w:rPr>
            <w:rStyle w:val="a6"/>
            <w:sz w:val="28"/>
            <w:szCs w:val="28"/>
          </w:rPr>
          <w:t>https://library.mirea.ru/books/18552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 Основы радиофизики / под редакцией проф. А.С.Логгинова, -М., УРСС,1996, 256с </w:t>
      </w:r>
      <w:hyperlink r:id="rId148" w:history="1">
        <w:r>
          <w:rPr>
            <w:rStyle w:val="a6"/>
            <w:sz w:val="28"/>
            <w:szCs w:val="28"/>
          </w:rPr>
          <w:t>https://library.mirea.ru/books/17449</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Левин Б.Р. Теоретические основы статистической радиотехники. М.: Радио и связь, 1989. - 552 с. </w:t>
      </w:r>
      <w:hyperlink r:id="rId149" w:history="1">
        <w:r>
          <w:rPr>
            <w:rStyle w:val="a6"/>
            <w:sz w:val="28"/>
            <w:szCs w:val="28"/>
          </w:rPr>
          <w:t>https://library.mirea.ru/books/13152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Ван Трис, Г. Теория обнаружения, оценок и модуляции М.: Сов. радио,1976. </w:t>
      </w:r>
      <w:hyperlink r:id="rId150" w:history="1">
        <w:r>
          <w:rPr>
            <w:rStyle w:val="a6"/>
            <w:sz w:val="28"/>
            <w:szCs w:val="28"/>
          </w:rPr>
          <w:t>https://library.mirea.ru/books/45996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Харкевич А.А. Спектры и анализ. М. :Книжный дом «ЛИБРОКОМ», 2009 – 240 с. </w:t>
      </w:r>
      <w:hyperlink r:id="rId151" w:history="1">
        <w:r>
          <w:rPr>
            <w:rStyle w:val="a6"/>
            <w:sz w:val="28"/>
            <w:szCs w:val="28"/>
          </w:rPr>
          <w:t>https://library.mirea.ru/books/42593</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Марпл-мл. С.П., Цифровой спектральный анализ и его приложения. М.: Мир, 1990 – 265 c. </w:t>
      </w:r>
      <w:hyperlink r:id="rId152" w:history="1">
        <w:r>
          <w:rPr>
            <w:rStyle w:val="a6"/>
            <w:sz w:val="28"/>
            <w:szCs w:val="28"/>
          </w:rPr>
          <w:t>https://library.mirea.ru/books/14298</w:t>
        </w:r>
      </w:hyperlink>
      <w:r>
        <w:rPr>
          <w:sz w:val="28"/>
          <w:szCs w:val="28"/>
        </w:rPr>
        <w:t xml:space="preserve"> </w:t>
      </w:r>
    </w:p>
    <w:p w:rsidR="00962601" w:rsidRDefault="00962601" w:rsidP="00962601">
      <w:pPr>
        <w:tabs>
          <w:tab w:val="left" w:pos="6015"/>
        </w:tabs>
        <w:rPr>
          <w:sz w:val="28"/>
          <w:szCs w:val="28"/>
        </w:rPr>
      </w:pPr>
      <w:r>
        <w:rPr>
          <w:sz w:val="28"/>
          <w:szCs w:val="28"/>
        </w:rPr>
        <w:tab/>
      </w:r>
    </w:p>
    <w:p w:rsidR="00962601" w:rsidRDefault="00962601" w:rsidP="00962601">
      <w:pPr>
        <w:widowControl/>
        <w:numPr>
          <w:ilvl w:val="0"/>
          <w:numId w:val="82"/>
        </w:numPr>
        <w:tabs>
          <w:tab w:val="num" w:pos="851"/>
        </w:tabs>
        <w:ind w:left="0" w:firstLine="709"/>
        <w:rPr>
          <w:sz w:val="28"/>
          <w:szCs w:val="28"/>
        </w:rPr>
      </w:pPr>
      <w:r>
        <w:rPr>
          <w:sz w:val="28"/>
          <w:szCs w:val="28"/>
        </w:rPr>
        <w:t>Макс Ж. Методы и техника обработки сигналов при физических измерениях: Пер. с англ. / Ж. Макс. — М.: Мир, 1983 T.1, -312с; Т.2. -256</w:t>
      </w:r>
      <w:proofErr w:type="gramStart"/>
      <w:r>
        <w:rPr>
          <w:sz w:val="28"/>
          <w:szCs w:val="28"/>
        </w:rPr>
        <w:t>с. .</w:t>
      </w:r>
      <w:proofErr w:type="gramEnd"/>
      <w:r>
        <w:rPr>
          <w:sz w:val="28"/>
          <w:szCs w:val="28"/>
        </w:rPr>
        <w:t xml:space="preserve"> </w:t>
      </w:r>
      <w:hyperlink r:id="rId153" w:history="1">
        <w:r>
          <w:rPr>
            <w:rStyle w:val="a6"/>
            <w:sz w:val="28"/>
            <w:szCs w:val="28"/>
          </w:rPr>
          <w:t>https://library.mirea.ru/books/30546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Айфичер Эммануил С. Цифровая обработка сигналов: Практический подход / Э. С. Айфичер, Б. У. Джервис. — М.: Вильямс, 2008. — 989 с. </w:t>
      </w:r>
      <w:hyperlink r:id="rId154" w:history="1">
        <w:r>
          <w:rPr>
            <w:rStyle w:val="a6"/>
            <w:sz w:val="28"/>
            <w:szCs w:val="28"/>
          </w:rPr>
          <w:t>https://library.mirea.ru/books/40622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Белов П.В. Статистическая радиотехника: Учеб. пособие для вузов / П. В. Белов, А.В. Назаркин, Э.М. Черниговская. — М.: МИРЭА, 2005. — 88 с. </w:t>
      </w:r>
      <w:hyperlink r:id="rId155" w:history="1">
        <w:r>
          <w:rPr>
            <w:rStyle w:val="a6"/>
            <w:sz w:val="28"/>
            <w:szCs w:val="28"/>
          </w:rPr>
          <w:t>https://library.mirea.ru/share/81</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widowControl/>
        <w:numPr>
          <w:ilvl w:val="0"/>
          <w:numId w:val="75"/>
        </w:numPr>
        <w:ind w:left="0" w:firstLine="709"/>
        <w:rPr>
          <w:sz w:val="28"/>
          <w:szCs w:val="28"/>
        </w:rPr>
      </w:pPr>
      <w:r>
        <w:rPr>
          <w:sz w:val="28"/>
          <w:szCs w:val="28"/>
        </w:rPr>
        <w:lastRenderedPageBreak/>
        <w:t xml:space="preserve">Розанов Ю. А. Случайные поля и стохастические уравнения с частными производными / Ю. А. Розанов. — М.: Физматлит, 1995. — 256 с. </w:t>
      </w:r>
      <w:hyperlink r:id="rId156" w:history="1">
        <w:r>
          <w:rPr>
            <w:rStyle w:val="a6"/>
            <w:sz w:val="28"/>
            <w:szCs w:val="28"/>
          </w:rPr>
          <w:t>https://library.mirea.ru/books/20042</w:t>
        </w:r>
      </w:hyperlink>
    </w:p>
    <w:p w:rsidR="00962601" w:rsidRDefault="00962601" w:rsidP="00962601">
      <w:pPr>
        <w:widowControl/>
        <w:numPr>
          <w:ilvl w:val="0"/>
          <w:numId w:val="75"/>
        </w:numPr>
        <w:ind w:left="0" w:firstLine="709"/>
        <w:rPr>
          <w:sz w:val="28"/>
          <w:szCs w:val="28"/>
        </w:rPr>
      </w:pPr>
      <w:r>
        <w:rPr>
          <w:sz w:val="28"/>
          <w:szCs w:val="28"/>
        </w:rPr>
        <w:t xml:space="preserve">Радиотехника/ ред. Ю. Л. Мазор, Е. А. </w:t>
      </w:r>
      <w:proofErr w:type="gramStart"/>
      <w:r>
        <w:rPr>
          <w:sz w:val="28"/>
          <w:szCs w:val="28"/>
        </w:rPr>
        <w:t>Мачусский ,</w:t>
      </w:r>
      <w:proofErr w:type="gramEnd"/>
      <w:r>
        <w:rPr>
          <w:sz w:val="28"/>
          <w:szCs w:val="28"/>
        </w:rPr>
        <w:t xml:space="preserve"> В. И. Правда. - Москва: Додэка-XXI, 2002. - 944 с.</w:t>
      </w:r>
    </w:p>
    <w:p w:rsidR="00962601" w:rsidRDefault="00962601" w:rsidP="00962601">
      <w:pPr>
        <w:widowControl/>
        <w:numPr>
          <w:ilvl w:val="0"/>
          <w:numId w:val="75"/>
        </w:numPr>
        <w:ind w:left="0" w:firstLine="709"/>
        <w:rPr>
          <w:sz w:val="28"/>
          <w:szCs w:val="28"/>
        </w:rPr>
      </w:pPr>
      <w:r>
        <w:rPr>
          <w:sz w:val="28"/>
          <w:szCs w:val="28"/>
        </w:rPr>
        <w:t xml:space="preserve">Шиховцев И.В., Якубов В.П. Статистическая радиофизика. Курс лекций / Новосиб. гос. ун-т. Новосибирск, 2010. - 156 с </w:t>
      </w:r>
    </w:p>
    <w:p w:rsidR="00962601" w:rsidRDefault="00962601" w:rsidP="00962601">
      <w:pPr>
        <w:widowControl/>
        <w:numPr>
          <w:ilvl w:val="0"/>
          <w:numId w:val="75"/>
        </w:numPr>
        <w:ind w:left="0" w:firstLine="709"/>
        <w:rPr>
          <w:sz w:val="28"/>
          <w:szCs w:val="28"/>
        </w:rPr>
      </w:pPr>
      <w:r>
        <w:rPr>
          <w:sz w:val="28"/>
          <w:szCs w:val="28"/>
        </w:rPr>
        <w:t xml:space="preserve">Тихонов В.Н., Харисов И.Н. Статистический анализ и синтез радиотехнических устройств и систем. – М.: Горячая линия-Телеком, 2014. — 608 с. </w:t>
      </w:r>
      <w:hyperlink r:id="rId157" w:history="1">
        <w:r>
          <w:rPr>
            <w:rStyle w:val="a6"/>
            <w:sz w:val="28"/>
            <w:szCs w:val="28"/>
          </w:rPr>
          <w:t>https://library.mirea.ru/books/48541</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Тихонов В.И. Бакаев Ю.Н. Статистическая теория радиотехнических устройств. М.: ВВИА, 1978.</w:t>
      </w:r>
    </w:p>
    <w:p w:rsidR="00962601" w:rsidRDefault="00962601" w:rsidP="00962601">
      <w:pPr>
        <w:widowControl/>
        <w:numPr>
          <w:ilvl w:val="0"/>
          <w:numId w:val="75"/>
        </w:numPr>
        <w:ind w:left="0" w:firstLine="709"/>
        <w:rPr>
          <w:sz w:val="28"/>
          <w:szCs w:val="28"/>
        </w:rPr>
      </w:pPr>
      <w:r>
        <w:rPr>
          <w:sz w:val="28"/>
          <w:szCs w:val="28"/>
        </w:rPr>
        <w:t>Пономарев Г.А., Пономарева В.Н., Якубов В.П. Статистические методы в радиофизике: Практикум с применением диалого-вычислительных комплексов. - Томск: изд-во Томск. ун-та, 1989. - 235 с.</w:t>
      </w:r>
    </w:p>
    <w:p w:rsidR="00962601" w:rsidRDefault="00962601" w:rsidP="00962601">
      <w:pPr>
        <w:widowControl/>
        <w:numPr>
          <w:ilvl w:val="0"/>
          <w:numId w:val="75"/>
        </w:numPr>
        <w:ind w:left="0" w:firstLine="709"/>
        <w:rPr>
          <w:sz w:val="28"/>
          <w:szCs w:val="28"/>
        </w:rPr>
      </w:pPr>
      <w:r>
        <w:rPr>
          <w:sz w:val="28"/>
          <w:szCs w:val="28"/>
        </w:rPr>
        <w:t xml:space="preserve">Растригин Л.А. Этот случайный, случайный, случайный мир. М.: Молодая гвардия, 1974. - 208 с. </w:t>
      </w:r>
    </w:p>
    <w:p w:rsidR="00962601" w:rsidRDefault="00962601" w:rsidP="00962601">
      <w:pPr>
        <w:widowControl/>
        <w:numPr>
          <w:ilvl w:val="0"/>
          <w:numId w:val="75"/>
        </w:numPr>
        <w:ind w:left="0" w:firstLine="709"/>
        <w:rPr>
          <w:sz w:val="28"/>
          <w:szCs w:val="28"/>
        </w:rPr>
      </w:pPr>
      <w:r>
        <w:rPr>
          <w:sz w:val="28"/>
          <w:szCs w:val="28"/>
        </w:rPr>
        <w:t xml:space="preserve">Венцель Е.С., Овчаров Л.А. Теория вероятностей. - М.: Наука, 1973. - 366 с. </w:t>
      </w:r>
      <w:hyperlink r:id="rId158" w:history="1">
        <w:r>
          <w:rPr>
            <w:rStyle w:val="a6"/>
            <w:sz w:val="28"/>
            <w:szCs w:val="28"/>
          </w:rPr>
          <w:t>https://library.mirea.ru/books/5488</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Рабинер Л., Гоулд Б. Теория и применение цифровой обработки сигналов. - М.: Мир, 1978. - 848 с. </w:t>
      </w:r>
      <w:hyperlink r:id="rId159" w:history="1">
        <w:r>
          <w:rPr>
            <w:rStyle w:val="a6"/>
            <w:sz w:val="28"/>
            <w:szCs w:val="28"/>
          </w:rPr>
          <w:t>https://library.mirea.ru/books/19370</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Малахов А.Н. Кумулянтный анализ случайных негауссовских процессов и их преобразований. - М.: Сов. радио, 1978. - 376 с. </w:t>
      </w:r>
    </w:p>
    <w:p w:rsidR="00962601" w:rsidRDefault="00962601" w:rsidP="00962601">
      <w:pPr>
        <w:widowControl/>
        <w:numPr>
          <w:ilvl w:val="0"/>
          <w:numId w:val="75"/>
        </w:numPr>
        <w:ind w:left="0" w:firstLine="709"/>
        <w:rPr>
          <w:sz w:val="28"/>
          <w:szCs w:val="28"/>
        </w:rPr>
      </w:pPr>
      <w:r>
        <w:rPr>
          <w:sz w:val="28"/>
          <w:szCs w:val="28"/>
        </w:rPr>
        <w:t xml:space="preserve">Тихонов В.И. Нелинейные преобразования случайных процессов. -М.: Радио и связь, 1986. - 296 с. </w:t>
      </w:r>
      <w:hyperlink r:id="rId160" w:history="1">
        <w:r>
          <w:rPr>
            <w:rStyle w:val="a6"/>
            <w:sz w:val="28"/>
            <w:szCs w:val="28"/>
          </w:rPr>
          <w:t>https://library.mirea.ru/books/23037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Липкин И.А. Статистическая радиотехника. Теория информации и кодирования. -М.: Вузовская книга, 2002, 216 с.</w:t>
      </w:r>
    </w:p>
    <w:p w:rsidR="00962601" w:rsidRDefault="00962601" w:rsidP="00962601">
      <w:pPr>
        <w:widowControl/>
        <w:numPr>
          <w:ilvl w:val="0"/>
          <w:numId w:val="75"/>
        </w:numPr>
        <w:ind w:left="0" w:firstLine="709"/>
        <w:rPr>
          <w:sz w:val="28"/>
          <w:szCs w:val="28"/>
        </w:rPr>
      </w:pPr>
      <w:r>
        <w:rPr>
          <w:sz w:val="28"/>
          <w:szCs w:val="28"/>
        </w:rPr>
        <w:t xml:space="preserve">Малла С. Вейвлеты в обработке </w:t>
      </w:r>
      <w:proofErr w:type="gramStart"/>
      <w:r>
        <w:rPr>
          <w:sz w:val="28"/>
          <w:szCs w:val="28"/>
        </w:rPr>
        <w:t>сигналов .</w:t>
      </w:r>
      <w:proofErr w:type="gramEnd"/>
      <w:r>
        <w:rPr>
          <w:sz w:val="28"/>
          <w:szCs w:val="28"/>
        </w:rPr>
        <w:t xml:space="preserve"> М.: Мир, 2005. </w:t>
      </w:r>
      <w:hyperlink r:id="rId161" w:history="1">
        <w:r>
          <w:rPr>
            <w:rStyle w:val="a6"/>
            <w:sz w:val="28"/>
            <w:szCs w:val="28"/>
          </w:rPr>
          <w:t>https://library.mirea.ru/books/343</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Оппенгейм А. Цифровая обработка сигналов М.: Техносфера, 2012. -1046 с. </w:t>
      </w:r>
      <w:hyperlink r:id="rId162" w:history="1">
        <w:r>
          <w:rPr>
            <w:rStyle w:val="a6"/>
            <w:sz w:val="28"/>
            <w:szCs w:val="28"/>
          </w:rPr>
          <w:t>https://library.mirea.ru/books/45027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Тихонов В.И., Харисов В.Н. Статистический анализ и синтез радиотехнических устройств и систем. - М.: Горячая линия-Телеком, 2014. — 608 с.</w:t>
      </w:r>
    </w:p>
    <w:p w:rsidR="00962601" w:rsidRDefault="00962601" w:rsidP="00962601">
      <w:pPr>
        <w:widowControl/>
        <w:numPr>
          <w:ilvl w:val="0"/>
          <w:numId w:val="75"/>
        </w:numPr>
        <w:ind w:left="0" w:firstLine="709"/>
        <w:rPr>
          <w:sz w:val="28"/>
          <w:szCs w:val="28"/>
        </w:rPr>
      </w:pPr>
      <w:r>
        <w:rPr>
          <w:sz w:val="28"/>
          <w:szCs w:val="28"/>
        </w:rPr>
        <w:t>Кравченко В.Ф., Лабунько О.С., Лерер А.М., Синявский Г.П., Вычислительные методы в современной радиофизике, М.: Издательство: ФИЗМАТЛИТ, 2009. -464 с.</w:t>
      </w:r>
    </w:p>
    <w:p w:rsidR="00962601" w:rsidRDefault="00962601" w:rsidP="00962601">
      <w:pPr>
        <w:widowControl/>
        <w:numPr>
          <w:ilvl w:val="0"/>
          <w:numId w:val="75"/>
        </w:numPr>
        <w:ind w:left="0" w:firstLine="709"/>
        <w:rPr>
          <w:sz w:val="28"/>
          <w:szCs w:val="28"/>
        </w:rPr>
      </w:pPr>
      <w:r>
        <w:rPr>
          <w:sz w:val="28"/>
          <w:szCs w:val="28"/>
        </w:rPr>
        <w:t xml:space="preserve">Дьяконов В. Matlab: учебный курс / В. Дьяконов. — СПб.: Питер, 2001. — 560 с </w:t>
      </w:r>
      <w:hyperlink r:id="rId163" w:history="1">
        <w:r>
          <w:rPr>
            <w:rStyle w:val="a6"/>
            <w:sz w:val="28"/>
            <w:szCs w:val="28"/>
          </w:rPr>
          <w:t>https://library.mirea.ru/books/8414</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 Цифровая обработка сигналов: процессоры, алгоритмы, средства проектирования / М. С. Куприянов, Б. Д. Матюшкин. — СПб.: Политехника, 2002. — 592 с.: </w:t>
      </w:r>
      <w:hyperlink r:id="rId164" w:history="1">
        <w:r>
          <w:rPr>
            <w:rStyle w:val="a6"/>
            <w:sz w:val="28"/>
            <w:szCs w:val="28"/>
          </w:rPr>
          <w:t>https://library.mirea.ru/books/12949</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lastRenderedPageBreak/>
        <w:t xml:space="preserve">Робастность в статистике. Подход на основе функций влияния: Пер. с англ. / Ф. Хампель, Э. Рончетти, П. Рауссеу, В. Штаэль. — М.: Мир, 1989. — 512 с. </w:t>
      </w:r>
      <w:hyperlink r:id="rId165" w:history="1">
        <w:r>
          <w:rPr>
            <w:rStyle w:val="a6"/>
            <w:sz w:val="28"/>
            <w:szCs w:val="28"/>
          </w:rPr>
          <w:t>https://library.mirea.ru/books/19832</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В. Ю. Королев, Н. Н. Скворцова. Новый метод вероятностно – статистического анализа процессов плазменной турбулентности «Системы и средства информатики. Математические модели и методы компьютерной обработки». Ред. И.А. Соколов. Москва, ИПИ РАН, 2005. 53-106.</w:t>
      </w:r>
    </w:p>
    <w:p w:rsidR="00962601" w:rsidRDefault="00962601" w:rsidP="00962601">
      <w:pPr>
        <w:widowControl/>
        <w:numPr>
          <w:ilvl w:val="0"/>
          <w:numId w:val="75"/>
        </w:numPr>
        <w:ind w:left="0" w:firstLine="709"/>
        <w:rPr>
          <w:sz w:val="28"/>
          <w:szCs w:val="28"/>
        </w:rPr>
      </w:pPr>
      <w:r>
        <w:rPr>
          <w:sz w:val="28"/>
          <w:szCs w:val="28"/>
        </w:rPr>
        <w:t xml:space="preserve">Денисенко А. Н. Спектральный анализ </w:t>
      </w:r>
      <w:proofErr w:type="gramStart"/>
      <w:r>
        <w:rPr>
          <w:sz w:val="28"/>
          <w:szCs w:val="28"/>
        </w:rPr>
        <w:t>сигналов :</w:t>
      </w:r>
      <w:proofErr w:type="gramEnd"/>
      <w:r>
        <w:rPr>
          <w:sz w:val="28"/>
          <w:szCs w:val="28"/>
        </w:rPr>
        <w:t xml:space="preserve"> Учеб. пособие / А. Н. Денисенко. — М.: МИРЭА, 1991. — 75 с. </w:t>
      </w:r>
      <w:hyperlink r:id="rId166" w:history="1">
        <w:r>
          <w:rPr>
            <w:rStyle w:val="a6"/>
            <w:sz w:val="28"/>
            <w:szCs w:val="28"/>
          </w:rPr>
          <w:t>https://library.mirea.ru/books/7868</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Диканев Т.В., Спектральный анализ сигналов. Учебно-методическое пособие для студентов факультета нано- и биомедицинских технологий. Саратов, 2011. 24 с.</w:t>
      </w:r>
    </w:p>
    <w:p w:rsidR="00962601" w:rsidRDefault="00962601" w:rsidP="00962601">
      <w:pPr>
        <w:widowControl/>
        <w:numPr>
          <w:ilvl w:val="0"/>
          <w:numId w:val="75"/>
        </w:numPr>
        <w:ind w:left="0" w:firstLine="709"/>
        <w:rPr>
          <w:sz w:val="28"/>
          <w:szCs w:val="28"/>
        </w:rPr>
      </w:pPr>
      <w:r>
        <w:rPr>
          <w:sz w:val="28"/>
          <w:szCs w:val="28"/>
        </w:rPr>
        <w:t xml:space="preserve">Блаттер К. Вейвлет-анализ. Основы </w:t>
      </w:r>
      <w:proofErr w:type="gramStart"/>
      <w:r>
        <w:rPr>
          <w:sz w:val="28"/>
          <w:szCs w:val="28"/>
        </w:rPr>
        <w:t>теории :</w:t>
      </w:r>
      <w:proofErr w:type="gramEnd"/>
      <w:r>
        <w:rPr>
          <w:sz w:val="28"/>
          <w:szCs w:val="28"/>
        </w:rPr>
        <w:t xml:space="preserve"> Пер. с нем.: Учеб. пособие для вузов / К. Блаттер; Под ред. А.Г. Кюркчан. — М.: Техносфера, 2006. — 270 с. </w:t>
      </w:r>
      <w:hyperlink r:id="rId167" w:history="1">
        <w:r>
          <w:rPr>
            <w:rStyle w:val="a6"/>
            <w:sz w:val="28"/>
            <w:szCs w:val="28"/>
          </w:rPr>
          <w:t>https://library.mirea.ru/books/1351</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Смоленцев Н. К. Вейвлет-анализ в MATLAB / Н. К. Смоленцев. — М.: ДМК Пресс, 2010. — 448 с. </w:t>
      </w:r>
      <w:hyperlink r:id="rId168" w:history="1">
        <w:r>
          <w:rPr>
            <w:rStyle w:val="a6"/>
            <w:sz w:val="28"/>
            <w:szCs w:val="28"/>
          </w:rPr>
          <w:t>https://library.mirea.ru/books/43327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Нагорнов О.В., Никитаев В.Г., Простокишин В.М., Тюфлин С.А., Проничев А.Н., Бухарова Т.И., Чистов К.С., Кашафутдинов Р.З., Хоркин В.А. Вейвлет-анализ в примерах: Учебное пособие. М.: НИЯУ МИФИ, 2010. – 120 с.</w:t>
      </w:r>
    </w:p>
    <w:p w:rsidR="00962601" w:rsidRDefault="00962601" w:rsidP="00962601">
      <w:pPr>
        <w:widowControl/>
        <w:numPr>
          <w:ilvl w:val="0"/>
          <w:numId w:val="75"/>
        </w:numPr>
        <w:ind w:left="0" w:firstLine="709"/>
        <w:rPr>
          <w:sz w:val="28"/>
          <w:szCs w:val="28"/>
        </w:rPr>
      </w:pPr>
      <w:r>
        <w:rPr>
          <w:sz w:val="28"/>
          <w:szCs w:val="28"/>
        </w:rPr>
        <w:t>А.К.Горшенин, Д.В.Малахов, Н.Н.Скворцова. Об исследовании плазменной турбулентности на основе анализа спектров, Компьютерные исследования и моделирование, 2012, том 4, № 4, с.793–802.</w:t>
      </w:r>
    </w:p>
    <w:p w:rsidR="00962601" w:rsidRDefault="00962601" w:rsidP="00962601">
      <w:pPr>
        <w:widowControl/>
        <w:numPr>
          <w:ilvl w:val="0"/>
          <w:numId w:val="75"/>
        </w:numPr>
        <w:ind w:left="0" w:firstLine="709"/>
        <w:rPr>
          <w:sz w:val="28"/>
          <w:szCs w:val="28"/>
        </w:rPr>
      </w:pPr>
      <w:r>
        <w:rPr>
          <w:sz w:val="28"/>
          <w:szCs w:val="28"/>
        </w:rPr>
        <w:t xml:space="preserve">Алексеев К.А. Теория и практика шумоподавления в задаче обработки сейсмоакустических сигналов, материалы сайта </w:t>
      </w:r>
      <w:hyperlink r:id="rId169" w:history="1">
        <w:r>
          <w:rPr>
            <w:rStyle w:val="a6"/>
            <w:color w:val="auto"/>
            <w:sz w:val="28"/>
            <w:szCs w:val="28"/>
            <w:u w:val="none"/>
          </w:rPr>
          <w:t>http://matlab.exponenta.ru/</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70"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7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17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173"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lastRenderedPageBreak/>
        <w:t>5. http://www.nag.co.uk/about_nag.asp – The Numerical Algorithms Group (NAG).</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rPr>
      </w:pPr>
      <w:r>
        <w:rPr>
          <w:sz w:val="28"/>
          <w:szCs w:val="28"/>
        </w:rPr>
        <w:t xml:space="preserve">8. </w:t>
      </w:r>
      <w:r>
        <w:rPr>
          <w:sz w:val="28"/>
          <w:szCs w:val="28"/>
          <w:lang w:val="en-US"/>
        </w:rPr>
        <w:t>http</w:t>
      </w:r>
      <w:r>
        <w:rPr>
          <w:sz w:val="28"/>
          <w:szCs w:val="28"/>
        </w:rPr>
        <w:t>://</w:t>
      </w:r>
      <w:r>
        <w:rPr>
          <w:sz w:val="28"/>
          <w:szCs w:val="28"/>
          <w:lang w:val="en-US"/>
        </w:rPr>
        <w:t>www</w:t>
      </w:r>
      <w:r>
        <w:rPr>
          <w:sz w:val="28"/>
          <w:szCs w:val="28"/>
        </w:rPr>
        <w:t>.</w:t>
      </w:r>
      <w:r>
        <w:rPr>
          <w:sz w:val="28"/>
          <w:szCs w:val="28"/>
          <w:lang w:val="en-US"/>
        </w:rPr>
        <w:t>statsoft</w:t>
      </w:r>
      <w:r>
        <w:rPr>
          <w:sz w:val="28"/>
          <w:szCs w:val="28"/>
        </w:rPr>
        <w:t>.</w:t>
      </w:r>
      <w:r>
        <w:rPr>
          <w:sz w:val="28"/>
          <w:szCs w:val="28"/>
          <w:lang w:val="en-US"/>
        </w:rPr>
        <w:t>ru</w:t>
      </w:r>
      <w:r>
        <w:rPr>
          <w:sz w:val="28"/>
          <w:szCs w:val="28"/>
        </w:rPr>
        <w:t>/</w:t>
      </w:r>
      <w:r>
        <w:rPr>
          <w:sz w:val="28"/>
          <w:szCs w:val="28"/>
          <w:lang w:val="en-US"/>
        </w:rPr>
        <w:t>home</w:t>
      </w:r>
      <w:r>
        <w:rPr>
          <w:sz w:val="28"/>
          <w:szCs w:val="28"/>
        </w:rPr>
        <w:t>/</w:t>
      </w:r>
      <w:r>
        <w:rPr>
          <w:sz w:val="28"/>
          <w:szCs w:val="28"/>
          <w:lang w:val="en-US"/>
        </w:rPr>
        <w:t>textbook</w:t>
      </w:r>
      <w:r>
        <w:rPr>
          <w:sz w:val="28"/>
          <w:szCs w:val="28"/>
        </w:rPr>
        <w:t>/</w:t>
      </w:r>
      <w:r>
        <w:rPr>
          <w:sz w:val="28"/>
          <w:szCs w:val="28"/>
          <w:lang w:val="en-US"/>
        </w:rPr>
        <w:t>modules</w:t>
      </w:r>
      <w:r>
        <w:rPr>
          <w:sz w:val="28"/>
          <w:szCs w:val="28"/>
        </w:rPr>
        <w:t>/</w:t>
      </w:r>
      <w:r>
        <w:rPr>
          <w:sz w:val="28"/>
          <w:szCs w:val="28"/>
          <w:lang w:val="en-US"/>
        </w:rPr>
        <w:t>sttable</w:t>
      </w:r>
      <w:r>
        <w:rPr>
          <w:sz w:val="28"/>
          <w:szCs w:val="28"/>
        </w:rPr>
        <w:t>.</w:t>
      </w:r>
      <w:r>
        <w:rPr>
          <w:sz w:val="28"/>
          <w:szCs w:val="28"/>
          <w:lang w:val="en-US"/>
        </w:rPr>
        <w:t>html</w:t>
      </w:r>
      <w:r>
        <w:rPr>
          <w:sz w:val="28"/>
          <w:szCs w:val="28"/>
        </w:rPr>
        <w:t>#</w:t>
      </w:r>
      <w:r>
        <w:rPr>
          <w:sz w:val="28"/>
          <w:szCs w:val="28"/>
          <w:lang w:val="en-US"/>
        </w:rPr>
        <w:t>c</w:t>
      </w:r>
      <w:r>
        <w:rPr>
          <w:sz w:val="28"/>
          <w:szCs w:val="28"/>
        </w:rPr>
        <w:t xml:space="preserve"> – Электронный учебник по статистике от </w:t>
      </w:r>
      <w:r>
        <w:rPr>
          <w:sz w:val="28"/>
          <w:szCs w:val="28"/>
          <w:lang w:val="pt-PT"/>
        </w:rPr>
        <w:t>StatSoft</w:t>
      </w:r>
      <w:r>
        <w:rPr>
          <w:sz w:val="28"/>
          <w:szCs w:val="28"/>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Visual Studio</w:t>
      </w:r>
      <w:r>
        <w:rPr>
          <w:sz w:val="28"/>
          <w:szCs w:val="28"/>
        </w:rPr>
        <w:t xml:space="preserve"> .</w:t>
      </w:r>
      <w:r>
        <w:rPr>
          <w:sz w:val="28"/>
          <w:szCs w:val="28"/>
          <w:lang w:val="en-US"/>
        </w:rPr>
        <w:t>NET</w:t>
      </w:r>
      <w:r>
        <w:rPr>
          <w:sz w:val="28"/>
          <w:szCs w:val="28"/>
        </w:rPr>
        <w:t>, 2012,2013, 2015</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Лицензионные программы </w:t>
      </w:r>
      <w:r>
        <w:rPr>
          <w:bCs/>
          <w:sz w:val="28"/>
          <w:szCs w:val="28"/>
        </w:rPr>
        <w:t xml:space="preserve">(авторского коллектива: </w:t>
      </w:r>
      <w:r>
        <w:rPr>
          <w:sz w:val="28"/>
          <w:szCs w:val="28"/>
        </w:rPr>
        <w:t>А.К. Горшенин, В.Ю. Королев, Д.В. Малахов, Н.Н.Скворцова):</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временных рядов длинноволновой турбулентности в тороидальных плазменных установках</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оценки эволюции во времени полоидальной скорости вращения плазмы по робастным спектрам сигналов доплеровского рефлектометра</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сигналов коллективного рассеяния коротковолновых флуктуаций плазмы на основе спектральных и корреляционных методов</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эволюции параметров процесса ионно-звуковой турбулентности</w:t>
      </w:r>
    </w:p>
    <w:p w:rsidR="00962601" w:rsidRDefault="00962601" w:rsidP="00962601">
      <w:pPr>
        <w:tabs>
          <w:tab w:val="left" w:pos="567"/>
        </w:tabs>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widowControl/>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91AFC8"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1B1064">
            <w:pPr>
              <w:suppressAutoHyphens/>
              <w:ind w:firstLine="0"/>
              <w:jc w:val="center"/>
            </w:pPr>
            <w:r>
              <w:t>«____» ______________ 20</w:t>
            </w:r>
            <w:r w:rsidR="001B1064">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3"/>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«Радиофизика» имеет своей целью формировать у обучающихся универсальные (УК-1, УК-3, УК-5)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профиля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3"/>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«Радиофизика»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часов)</w:t>
      </w:r>
    </w:p>
    <w:p w:rsidR="00962601" w:rsidRDefault="00962601" w:rsidP="00962601">
      <w:pPr>
        <w:pStyle w:val="a"/>
        <w:numPr>
          <w:ilvl w:val="0"/>
          <w:numId w:val="0"/>
        </w:numPr>
        <w:tabs>
          <w:tab w:val="left" w:pos="708"/>
        </w:tabs>
        <w:suppressAutoHyphens/>
        <w:spacing w:line="240" w:lineRule="auto"/>
        <w:ind w:firstLine="709"/>
        <w:contextualSpacing/>
        <w:rPr>
          <w:rFonts w:ascii="Times New Roman" w:hAnsi="Times New Roman"/>
          <w:szCs w:val="28"/>
        </w:rPr>
      </w:pPr>
      <w:r>
        <w:rPr>
          <w:rFonts w:ascii="Times New Roman" w:hAnsi="Times New Roman"/>
          <w:szCs w:val="28"/>
        </w:rPr>
        <w:t>Для освоения дисциплины «Радиофизика»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tabs>
          <w:tab w:val="left" w:pos="8865"/>
        </w:tabs>
        <w:ind w:firstLine="709"/>
        <w:rPr>
          <w:sz w:val="28"/>
          <w:szCs w:val="28"/>
        </w:rPr>
      </w:pPr>
      <w:r>
        <w:rPr>
          <w:sz w:val="28"/>
          <w:szCs w:val="28"/>
        </w:rPr>
        <w:t>- волновые процессы в материальных средах (6 семестр);</w:t>
      </w:r>
    </w:p>
    <w:p w:rsidR="00962601" w:rsidRDefault="00962601" w:rsidP="00962601">
      <w:pPr>
        <w:ind w:firstLine="709"/>
        <w:rPr>
          <w:sz w:val="28"/>
          <w:szCs w:val="28"/>
        </w:rPr>
      </w:pPr>
      <w:r>
        <w:rPr>
          <w:sz w:val="28"/>
          <w:szCs w:val="28"/>
        </w:rPr>
        <w:t>- статическая радиофизика (6 семестр);</w:t>
      </w:r>
    </w:p>
    <w:p w:rsidR="00962601" w:rsidRDefault="00962601" w:rsidP="00962601">
      <w:pPr>
        <w:ind w:left="709" w:firstLine="0"/>
        <w:rPr>
          <w:b/>
          <w:sz w:val="28"/>
          <w:szCs w:val="28"/>
        </w:rPr>
      </w:pPr>
    </w:p>
    <w:p w:rsidR="00962601" w:rsidRDefault="00962601" w:rsidP="001B1064">
      <w:pPr>
        <w:numPr>
          <w:ilvl w:val="0"/>
          <w:numId w:val="93"/>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rFonts w:eastAsia="HiddenHorzOCR"/>
              </w:rPr>
              <w:t xml:space="preserve">способность к критическому анализу и оценке современных научных достижений, генерированию новых идей </w:t>
            </w:r>
            <w:r>
              <w:rPr>
                <w:rFonts w:eastAsia="HiddenHorzOCR"/>
              </w:rPr>
              <w:lastRenderedPageBreak/>
              <w:t>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lastRenderedPageBreak/>
              <w:t>Знать</w:t>
            </w:r>
            <w:r>
              <w:t xml:space="preserve"> 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rPr>
                <w:rFonts w:eastAsia="HiddenHorzOCR"/>
              </w:rPr>
              <w:t>.</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УК-3</w:t>
            </w:r>
            <w:r>
              <w:t xml:space="preserve"> (</w:t>
            </w:r>
            <w:r>
              <w:rPr>
                <w:rFonts w:eastAsia="HiddenHorzOCR"/>
              </w:rPr>
              <w:t>готовность участвовать в работе российских и международных исследовательских коллективов по решению научных и научно-образовательных задач</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УК-5</w:t>
            </w:r>
            <w:r>
              <w:t xml:space="preserve"> (</w:t>
            </w:r>
            <w:r>
              <w:rPr>
                <w:rFonts w:eastAsia="HiddenHorzOCR"/>
              </w:rP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способами выявления и оценки индивидуально-личностных, профессионально-значимых качеств и путями достижения более высокого уровня их развития.</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rFonts w:eastAsia="HiddenHorzOCR"/>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 xml:space="preserve">Знать  </w:t>
            </w:r>
            <w:r>
              <w:t>области применения методов радиофизики;  основные понятия и концепции теории колебаний;  физические основы генерации, усиления и преобразования колебаний и волн различной природы;  основные явления и закономерности теории колебаний и распространения волн в различных средах, соответствующие теоретические модели физических процессов;  особенности различных устройств формирования и передачи радиосигналов; линейные и нелинейные процессы излучения; принципы усиления, генерации и управления сигналами.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Уметь</w:t>
            </w:r>
            <w:r>
              <w:t xml:space="preserve"> решать физические задачи, связанные с колебаниями в различных системах; использовать при решении задач основные законы, теоретические представления и математические модели; использовать при решении задач методы компьютерного моделирования; представлять решения с использованием средств компьютерной графики.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Владеть</w:t>
            </w:r>
            <w:r>
              <w:t xml:space="preserve"> навыком свободного использования фундаментальных физических представлений в сфере профессиональной деятельности; математическим аппаратом и методами решения задач теории колебаний; способами оптимизации и модернизации современных формирующих и излучающих устройств в перспективных диапазонах радиочастот; навыками работы с компьютерной техникой и применения компьютерных программ в области профессиональной деятельности; навыками использования программного обеспечения и основными приемами для проведения и обработки экспериментальных данных.</w:t>
            </w:r>
          </w:p>
        </w:tc>
      </w:tr>
    </w:tbl>
    <w:p w:rsidR="00962601" w:rsidRDefault="00962601" w:rsidP="001B1064">
      <w:pPr>
        <w:numPr>
          <w:ilvl w:val="0"/>
          <w:numId w:val="93"/>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2 зачетные единицы (72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506"/>
        <w:gridCol w:w="581"/>
        <w:gridCol w:w="498"/>
        <w:gridCol w:w="599"/>
        <w:gridCol w:w="649"/>
        <w:gridCol w:w="629"/>
        <w:gridCol w:w="762"/>
        <w:gridCol w:w="510"/>
        <w:gridCol w:w="498"/>
        <w:gridCol w:w="3902"/>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124E2A">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7</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124E2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124E2A">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124E2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Теория колебаний.</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pacing w:before="100" w:beforeAutospacing="1" w:after="100" w:afterAutospacing="1"/>
              <w:ind w:firstLine="0"/>
              <w:jc w:val="left"/>
            </w:pPr>
            <w:r>
              <w:t xml:space="preserve">Линейные и слабонелинейные колебательные системы. Продольные и поперечные типы колебаний. Автоколебательная система. Теория нелинейных колебаний. Параметрическое усиление и генерация. Собственные и вынужденные колебания. Распределенные системы. </w:t>
            </w:r>
            <w:r>
              <w:lastRenderedPageBreak/>
              <w:t>Устойчивость. Хаос.</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Линейные и нелинейные процессы излучения. </w:t>
            </w:r>
            <w:r>
              <w:rPr>
                <w:rFonts w:ascii="Times New Roman" w:hAnsi="Times New Roman"/>
                <w:bCs/>
                <w:sz w:val="24"/>
                <w:szCs w:val="24"/>
              </w:rPr>
              <w:t>Принципы усиления, генерации и управления сигналами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Принцип работы, устройство и параметры лазеров. Оптические резонаторы. Режимы работы лазеров. Сверхкороткие импульсы. Шумы лазеров. Волноводы, длинные линии и резонаторы.  </w:t>
            </w:r>
            <w:r>
              <w:rPr>
                <w:rFonts w:ascii="Times New Roman" w:hAnsi="Times New Roman"/>
                <w:i/>
                <w:iCs/>
                <w:sz w:val="24"/>
                <w:szCs w:val="24"/>
              </w:rPr>
              <w:t>TE</w:t>
            </w:r>
            <w:r>
              <w:rPr>
                <w:rFonts w:ascii="Times New Roman" w:hAnsi="Times New Roman"/>
                <w:sz w:val="24"/>
                <w:szCs w:val="24"/>
              </w:rPr>
              <w:t xml:space="preserve">-, </w:t>
            </w:r>
            <w:r>
              <w:rPr>
                <w:rFonts w:ascii="Times New Roman" w:hAnsi="Times New Roman"/>
                <w:i/>
                <w:iCs/>
                <w:sz w:val="24"/>
                <w:szCs w:val="24"/>
              </w:rPr>
              <w:t>TH</w:t>
            </w:r>
            <w:r>
              <w:rPr>
                <w:rFonts w:ascii="Times New Roman" w:hAnsi="Times New Roman"/>
                <w:sz w:val="24"/>
                <w:szCs w:val="24"/>
              </w:rPr>
              <w:t xml:space="preserve">- и </w:t>
            </w:r>
            <w:r>
              <w:rPr>
                <w:rFonts w:ascii="Times New Roman" w:hAnsi="Times New Roman"/>
                <w:i/>
                <w:iCs/>
                <w:sz w:val="24"/>
                <w:szCs w:val="24"/>
              </w:rPr>
              <w:t>TEM</w:t>
            </w:r>
            <w:r>
              <w:rPr>
                <w:rFonts w:ascii="Times New Roman" w:hAnsi="Times New Roman"/>
                <w:sz w:val="24"/>
                <w:szCs w:val="24"/>
              </w:rPr>
              <w:t xml:space="preserve">-волны. Периодические структуры и замедляющие системы. СВЧ –усилители.  СВЧ – генераторы. Лампы бегущей и обратной волны. Принципы работы магнетрона и клистрона. Эффект Джозефсона. Акустоэлектрический эффект. </w:t>
            </w:r>
          </w:p>
          <w:p w:rsidR="00962601" w:rsidRDefault="00962601">
            <w:pPr>
              <w:pStyle w:val="af1"/>
              <w:rPr>
                <w:rFonts w:ascii="Times New Roman" w:hAnsi="Times New Roman"/>
                <w:sz w:val="24"/>
                <w:szCs w:val="24"/>
              </w:rPr>
            </w:pPr>
            <w:r>
              <w:rPr>
                <w:rFonts w:ascii="Times New Roman" w:hAnsi="Times New Roman"/>
                <w:sz w:val="24"/>
                <w:szCs w:val="24"/>
              </w:rPr>
              <w:t>Взаимодействия света со звуком. Акустооптика. Электрооптический и магнитооптический эффекты.</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Линейные и слабонелинейные колебательные системы. Продольные и поперечные типы колебаний. Автоколебательная система. Нелинейные колебания. Параметрическое усиление и генерация. Собственные и вынужденные колебания. Распределенные системы. Устойчивость. Хаос.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Принцип работы, устройство и параметры лазеров. Оптические резонаторы. Режимы работы лазеров. Сверхкороткие импульсы. Шумы лазеров.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4</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«Радиофизика», с указанием этапов их формирования в процессе </w:t>
      </w:r>
      <w:r>
        <w:rPr>
          <w:sz w:val="28"/>
          <w:szCs w:val="28"/>
        </w:rPr>
        <w:lastRenderedPageBreak/>
        <w:t>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особенностей пред</w:t>
            </w:r>
            <w:r>
              <w:rPr>
                <w:rFonts w:eastAsia="HiddenHorzOCR"/>
              </w:rPr>
              <w:lastRenderedPageBreak/>
              <w:t>ставления результатов научной деятельности в устной и письменной форме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lastRenderedPageBreak/>
              <w:t>Текущий контроль</w:t>
            </w:r>
            <w:r>
              <w:rPr>
                <w:color w:val="000000"/>
                <w:kern w:val="24"/>
              </w:rPr>
              <w:t>:</w:t>
            </w:r>
          </w:p>
          <w:p w:rsidR="00124E2A" w:rsidRDefault="00124E2A" w:rsidP="00124E2A">
            <w:pPr>
              <w:ind w:firstLine="0"/>
              <w:jc w:val="left"/>
              <w:rPr>
                <w:color w:val="000000"/>
                <w:kern w:val="24"/>
              </w:rPr>
            </w:pPr>
            <w:r>
              <w:rPr>
                <w:color w:val="000000"/>
                <w:kern w:val="24"/>
              </w:rPr>
              <w:lastRenderedPageBreak/>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lastRenderedPageBreak/>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содержания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способами выявления и оценки индивидуально-личностных, профессионально-значимых качеств и пу</w:t>
            </w:r>
            <w:r>
              <w:lastRenderedPageBreak/>
              <w:t>тями достижения более высокого уровня их развития.</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lastRenderedPageBreak/>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lastRenderedPageBreak/>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областей применения методов радиофизики;  основных понятий и концепции теории колебаний;  физических основ генерации, усиления и преобразования колебаний и волн различной природы;  основных явлений и закономерностей теории колебаний и распространения волн в различных средах, соответствующие теоретические модели физических процессов;  особенностей различных устройств формирования и передачи радиосигналов; линейных и нелинейных процессов излучения; принципов усиления, генерации и управления сигналами.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решать физические задачи, связанные с колебаниями в различных системах; использовать при решении задач основные законы, теоретические представления и математические модели; использовать при решении задач методы компьютерного моделирования; представлять решения с использованием средств компьютерной графики.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 xml:space="preserve">навыком свободного использования фундаментальных физических представлений в сфере профессиональной деятельности; математическим аппаратом и методами решения задач теории колебаний; способами оптимизации и модернизации современных формирующих и излучающих устройств в перспективных диапазонах радиочастот; навыками работы с компьютерной </w:t>
            </w:r>
            <w:r>
              <w:lastRenderedPageBreak/>
              <w:t>техникой и применения компьютерных программ в области профессиональной деятельности; навыками использования программного обеспечения и основными приемами для проведения и обработки экспериментальных данных.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124E2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124E2A">
      <w:pPr>
        <w:numPr>
          <w:ilvl w:val="0"/>
          <w:numId w:val="84"/>
        </w:numPr>
        <w:tabs>
          <w:tab w:val="left" w:pos="708"/>
        </w:tabs>
        <w:ind w:left="0" w:firstLine="720"/>
        <w:rPr>
          <w:bCs/>
          <w:sz w:val="28"/>
          <w:szCs w:val="28"/>
        </w:rPr>
      </w:pPr>
      <w:r>
        <w:rPr>
          <w:bCs/>
          <w:sz w:val="28"/>
          <w:szCs w:val="28"/>
        </w:rPr>
        <w:t>Линейные колебательные системы с одной тепенью свободы. Силовое и параметрическое воздействие на линейные и слабо нелинейные колебательные системы.</w:t>
      </w:r>
    </w:p>
    <w:p w:rsidR="00962601" w:rsidRDefault="00962601" w:rsidP="00124E2A">
      <w:pPr>
        <w:numPr>
          <w:ilvl w:val="0"/>
          <w:numId w:val="84"/>
        </w:numPr>
        <w:tabs>
          <w:tab w:val="left" w:pos="708"/>
        </w:tabs>
        <w:ind w:left="0" w:firstLine="720"/>
        <w:rPr>
          <w:bCs/>
          <w:sz w:val="28"/>
          <w:szCs w:val="28"/>
        </w:rPr>
      </w:pPr>
      <w:r>
        <w:rPr>
          <w:bCs/>
          <w:sz w:val="28"/>
          <w:szCs w:val="28"/>
        </w:rPr>
        <w:t>Автоколебательная система с одной степенью свободы. Энергетические соотношения в автоколебательных системах. Методы расчета автоколебательных систем.</w:t>
      </w:r>
    </w:p>
    <w:p w:rsidR="00962601" w:rsidRDefault="00962601" w:rsidP="00124E2A">
      <w:pPr>
        <w:numPr>
          <w:ilvl w:val="0"/>
          <w:numId w:val="84"/>
        </w:numPr>
        <w:tabs>
          <w:tab w:val="left" w:pos="708"/>
        </w:tabs>
        <w:ind w:left="0" w:firstLine="720"/>
        <w:rPr>
          <w:bCs/>
          <w:sz w:val="28"/>
          <w:szCs w:val="28"/>
        </w:rPr>
      </w:pPr>
      <w:r>
        <w:rPr>
          <w:bCs/>
          <w:sz w:val="28"/>
          <w:szCs w:val="28"/>
        </w:rPr>
        <w:t>Воздействие гармонического сигнала на автоколебательные системы. Синхронизация. Явления затягивания и гашения колебаний. Применение затягивания для стабилизации частоты.</w:t>
      </w:r>
    </w:p>
    <w:p w:rsidR="00962601" w:rsidRDefault="00962601" w:rsidP="00124E2A">
      <w:pPr>
        <w:numPr>
          <w:ilvl w:val="0"/>
          <w:numId w:val="84"/>
        </w:numPr>
        <w:tabs>
          <w:tab w:val="left" w:pos="708"/>
        </w:tabs>
        <w:ind w:left="0" w:firstLine="720"/>
        <w:rPr>
          <w:bCs/>
          <w:sz w:val="28"/>
          <w:szCs w:val="28"/>
        </w:rPr>
      </w:pPr>
      <w:r>
        <w:rPr>
          <w:bCs/>
          <w:sz w:val="28"/>
          <w:szCs w:val="28"/>
        </w:rPr>
        <w:t>Аналитические и качественные методы теории нелинейных колебаний. Анализ возможных движений и бифуркаций в фазовом пространстве: метод малого параметра, метод Ват-дер-Поля, метод Крылова-Боголюбова. Укороченные уравнения. Усреднение в системах, содержащих быстрые и медленные движения.</w:t>
      </w:r>
    </w:p>
    <w:p w:rsidR="00962601" w:rsidRDefault="00962601" w:rsidP="00124E2A">
      <w:pPr>
        <w:numPr>
          <w:ilvl w:val="0"/>
          <w:numId w:val="84"/>
        </w:numPr>
        <w:tabs>
          <w:tab w:val="left" w:pos="708"/>
        </w:tabs>
        <w:ind w:left="0" w:firstLine="720"/>
        <w:rPr>
          <w:bCs/>
          <w:sz w:val="28"/>
          <w:szCs w:val="28"/>
        </w:rPr>
      </w:pPr>
      <w:r>
        <w:rPr>
          <w:bCs/>
          <w:sz w:val="28"/>
          <w:szCs w:val="28"/>
        </w:rPr>
        <w:t>Колебательные системы с двумя и многими степенями свободы. Нормальные колебания. Вынужденные колебания.</w:t>
      </w:r>
    </w:p>
    <w:p w:rsidR="00962601" w:rsidRDefault="00962601" w:rsidP="00124E2A">
      <w:pPr>
        <w:numPr>
          <w:ilvl w:val="0"/>
          <w:numId w:val="84"/>
        </w:numPr>
        <w:tabs>
          <w:tab w:val="left" w:pos="708"/>
        </w:tabs>
        <w:ind w:left="0" w:firstLine="720"/>
        <w:rPr>
          <w:bCs/>
          <w:sz w:val="28"/>
          <w:szCs w:val="28"/>
        </w:rPr>
      </w:pPr>
      <w:r>
        <w:rPr>
          <w:bCs/>
          <w:sz w:val="28"/>
          <w:szCs w:val="28"/>
        </w:rPr>
        <w:t>Автоколебательные системы с двумя и более степенями свободы. Взаимная синхронизация колебаний двух генераторов.</w:t>
      </w:r>
    </w:p>
    <w:p w:rsidR="00962601" w:rsidRDefault="00962601" w:rsidP="00124E2A">
      <w:pPr>
        <w:numPr>
          <w:ilvl w:val="0"/>
          <w:numId w:val="84"/>
        </w:numPr>
        <w:tabs>
          <w:tab w:val="left" w:pos="708"/>
        </w:tabs>
        <w:ind w:left="0" w:firstLine="720"/>
        <w:rPr>
          <w:bCs/>
          <w:sz w:val="28"/>
          <w:szCs w:val="28"/>
        </w:rPr>
      </w:pPr>
      <w:r>
        <w:rPr>
          <w:bCs/>
          <w:sz w:val="28"/>
          <w:szCs w:val="28"/>
        </w:rPr>
        <w:t>Параметрическое усиление и параметрическая генерация. Параметрические усилители и генераторы. Деление частоты.</w:t>
      </w:r>
    </w:p>
    <w:p w:rsidR="00962601" w:rsidRDefault="00962601" w:rsidP="00124E2A">
      <w:pPr>
        <w:numPr>
          <w:ilvl w:val="0"/>
          <w:numId w:val="84"/>
        </w:numPr>
        <w:tabs>
          <w:tab w:val="left" w:pos="708"/>
        </w:tabs>
        <w:ind w:left="0" w:firstLine="720"/>
        <w:rPr>
          <w:bCs/>
          <w:sz w:val="28"/>
          <w:szCs w:val="28"/>
        </w:rPr>
      </w:pPr>
      <w:r>
        <w:rPr>
          <w:bCs/>
          <w:sz w:val="28"/>
          <w:szCs w:val="28"/>
        </w:rPr>
        <w:t>Устойчивость стационарных режимов автономных и неавтономных колебательных систем. Временные и спектральные методы оценки устойчивости.</w:t>
      </w:r>
    </w:p>
    <w:p w:rsidR="00962601" w:rsidRDefault="00962601" w:rsidP="00124E2A">
      <w:pPr>
        <w:numPr>
          <w:ilvl w:val="0"/>
          <w:numId w:val="84"/>
        </w:numPr>
        <w:tabs>
          <w:tab w:val="left" w:pos="708"/>
        </w:tabs>
        <w:ind w:left="0" w:firstLine="720"/>
        <w:rPr>
          <w:bCs/>
          <w:sz w:val="28"/>
          <w:szCs w:val="28"/>
        </w:rPr>
      </w:pPr>
      <w:r>
        <w:rPr>
          <w:bCs/>
          <w:sz w:val="28"/>
          <w:szCs w:val="28"/>
        </w:rPr>
        <w:t>Собственные и вынужденные колебания линейных распределенных систем. Собственные функции системы (моды). Разложение вынужденных колебаний по системе собственных функций.</w:t>
      </w:r>
    </w:p>
    <w:p w:rsidR="00962601" w:rsidRDefault="00962601" w:rsidP="00124E2A">
      <w:pPr>
        <w:numPr>
          <w:ilvl w:val="0"/>
          <w:numId w:val="84"/>
        </w:numPr>
        <w:tabs>
          <w:tab w:val="left" w:pos="708"/>
        </w:tabs>
        <w:ind w:left="0" w:firstLine="720"/>
        <w:rPr>
          <w:bCs/>
          <w:sz w:val="28"/>
          <w:szCs w:val="28"/>
        </w:rPr>
      </w:pPr>
      <w:r>
        <w:rPr>
          <w:bCs/>
          <w:sz w:val="28"/>
          <w:szCs w:val="28"/>
        </w:rPr>
        <w:t>Распределенные автоколебательные системы. Лазер как пример та</w:t>
      </w:r>
      <w:r>
        <w:rPr>
          <w:bCs/>
          <w:sz w:val="28"/>
          <w:szCs w:val="28"/>
        </w:rPr>
        <w:lastRenderedPageBreak/>
        <w:t>кой системы. Условия самовозбуждения. Одномодовый и многомодовый режимы генерации.</w:t>
      </w:r>
    </w:p>
    <w:p w:rsidR="00962601" w:rsidRDefault="00962601" w:rsidP="00124E2A">
      <w:pPr>
        <w:numPr>
          <w:ilvl w:val="0"/>
          <w:numId w:val="84"/>
        </w:numPr>
        <w:tabs>
          <w:tab w:val="left" w:pos="708"/>
        </w:tabs>
        <w:ind w:left="0" w:firstLine="720"/>
        <w:rPr>
          <w:bCs/>
          <w:sz w:val="28"/>
          <w:szCs w:val="28"/>
        </w:rPr>
      </w:pPr>
      <w:r>
        <w:rPr>
          <w:bCs/>
          <w:sz w:val="28"/>
          <w:szCs w:val="28"/>
        </w:rPr>
        <w:t>Хаотические колебания в динамических системах. Понятие о хаотическом (странном) аттракторе. Возможные пути потери устойчивости регулярных колебаний и перехода к хаосу.</w:t>
      </w:r>
    </w:p>
    <w:p w:rsidR="00962601" w:rsidRDefault="00962601" w:rsidP="00124E2A">
      <w:pPr>
        <w:numPr>
          <w:ilvl w:val="0"/>
          <w:numId w:val="84"/>
        </w:numPr>
        <w:tabs>
          <w:tab w:val="left" w:pos="708"/>
        </w:tabs>
        <w:ind w:left="0" w:firstLine="720"/>
        <w:rPr>
          <w:bCs/>
          <w:sz w:val="28"/>
          <w:szCs w:val="28"/>
        </w:rPr>
      </w:pPr>
      <w:r>
        <w:rPr>
          <w:bCs/>
          <w:sz w:val="28"/>
          <w:szCs w:val="28"/>
        </w:rPr>
        <w:t xml:space="preserve"> Принципы усиления, генерации и управления сигналами</w:t>
      </w:r>
    </w:p>
    <w:p w:rsidR="00962601" w:rsidRDefault="00962601" w:rsidP="00124E2A">
      <w:pPr>
        <w:numPr>
          <w:ilvl w:val="0"/>
          <w:numId w:val="84"/>
        </w:numPr>
        <w:tabs>
          <w:tab w:val="left" w:pos="708"/>
        </w:tabs>
        <w:ind w:left="0" w:firstLine="720"/>
        <w:rPr>
          <w:bCs/>
          <w:sz w:val="28"/>
          <w:szCs w:val="28"/>
        </w:rPr>
      </w:pPr>
      <w:r>
        <w:rPr>
          <w:bCs/>
          <w:sz w:val="28"/>
          <w:szCs w:val="28"/>
        </w:rPr>
        <w:t xml:space="preserve">Принцип работы, устройство и параметры лазеров (примеры: гелий-неоновый лазер, лазер на рубине, полупроводниковый лазер). </w:t>
      </w:r>
    </w:p>
    <w:p w:rsidR="00962601" w:rsidRDefault="00962601" w:rsidP="00124E2A">
      <w:pPr>
        <w:numPr>
          <w:ilvl w:val="0"/>
          <w:numId w:val="84"/>
        </w:numPr>
        <w:tabs>
          <w:tab w:val="left" w:pos="708"/>
        </w:tabs>
        <w:ind w:left="0" w:firstLine="720"/>
        <w:rPr>
          <w:bCs/>
          <w:sz w:val="28"/>
          <w:szCs w:val="28"/>
        </w:rPr>
      </w:pPr>
      <w:r>
        <w:rPr>
          <w:bCs/>
          <w:sz w:val="28"/>
          <w:szCs w:val="28"/>
        </w:rPr>
        <w:t>Оптические резонаторы. Резонатор Фабри-Перо, конфокальный и концентрический резонаторы. Неустойчивый резонатор. Продольные и поперечные типы колебаний. Спектр частот и расходимость излучения. Добротность.</w:t>
      </w:r>
    </w:p>
    <w:p w:rsidR="00962601" w:rsidRDefault="00962601" w:rsidP="00124E2A">
      <w:pPr>
        <w:numPr>
          <w:ilvl w:val="0"/>
          <w:numId w:val="84"/>
        </w:numPr>
        <w:tabs>
          <w:tab w:val="left" w:pos="708"/>
        </w:tabs>
        <w:ind w:left="0" w:firstLine="720"/>
        <w:rPr>
          <w:bCs/>
          <w:sz w:val="28"/>
          <w:szCs w:val="28"/>
        </w:rPr>
      </w:pPr>
      <w:r>
        <w:rPr>
          <w:bCs/>
          <w:sz w:val="28"/>
          <w:szCs w:val="28"/>
        </w:rPr>
        <w:t>Режимы работы лазеров: непрерывный режим генерации, режим модуляции добротности резонатора, режим синхронизации мод. Сверхкороткие импульсы. Шумы лазеров, формула Таунса и предельная стабильность частоты. Оптические компрессоры и получение фемтосекундных импульсов.</w:t>
      </w:r>
    </w:p>
    <w:p w:rsidR="00962601" w:rsidRDefault="00962601" w:rsidP="00124E2A">
      <w:pPr>
        <w:numPr>
          <w:ilvl w:val="0"/>
          <w:numId w:val="84"/>
        </w:numPr>
        <w:tabs>
          <w:tab w:val="left" w:pos="708"/>
        </w:tabs>
        <w:ind w:left="0" w:firstLine="720"/>
        <w:rPr>
          <w:bCs/>
          <w:sz w:val="28"/>
          <w:szCs w:val="28"/>
        </w:rPr>
      </w:pPr>
      <w:r>
        <w:rPr>
          <w:bCs/>
          <w:sz w:val="28"/>
          <w:szCs w:val="28"/>
        </w:rPr>
        <w:t xml:space="preserve">Молекулярный генератор. Квантовые стандарты частоты (времени). </w:t>
      </w:r>
    </w:p>
    <w:p w:rsidR="00962601" w:rsidRDefault="00962601" w:rsidP="00962601">
      <w:pPr>
        <w:ind w:firstLine="720"/>
        <w:rPr>
          <w:bCs/>
          <w:sz w:val="28"/>
          <w:szCs w:val="28"/>
        </w:rPr>
      </w:pPr>
    </w:p>
    <w:p w:rsidR="00962601" w:rsidRDefault="00962601" w:rsidP="001B1064">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«Радиофизика»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pStyle w:val="af5"/>
        <w:ind w:firstLine="0"/>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lastRenderedPageBreak/>
        <w:t xml:space="preserve">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«Радиофизика»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Потемкин В.В., </w:t>
      </w:r>
      <w:proofErr w:type="gramStart"/>
      <w:r>
        <w:rPr>
          <w:sz w:val="28"/>
          <w:szCs w:val="28"/>
        </w:rPr>
        <w:t>Радиофизика,  Издательство</w:t>
      </w:r>
      <w:proofErr w:type="gramEnd"/>
      <w:r>
        <w:rPr>
          <w:sz w:val="28"/>
          <w:szCs w:val="28"/>
        </w:rPr>
        <w:t xml:space="preserve"> МГУ, 1988.  - 264с. / 2012. - 131 с.  </w:t>
      </w:r>
      <w:hyperlink r:id="rId174" w:history="1">
        <w:r>
          <w:rPr>
            <w:rStyle w:val="a6"/>
            <w:sz w:val="28"/>
            <w:szCs w:val="28"/>
          </w:rPr>
          <w:t>https://library.mirea.ru/books/18552</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Яблонский А. А. Курс теории колебаний / А.А.Яблонский, С.С.Норейко. — СПб.: БХВ-Петербург, 2007. — 336 с. </w:t>
      </w:r>
      <w:hyperlink r:id="rId175" w:history="1">
        <w:r>
          <w:rPr>
            <w:rStyle w:val="a6"/>
            <w:sz w:val="28"/>
            <w:szCs w:val="28"/>
          </w:rPr>
          <w:t>https://library.mirea.ru/mgupi/56442</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Каганов В.И. Колебания и волны в природе и технике. Компьютеризированный </w:t>
      </w:r>
      <w:proofErr w:type="gramStart"/>
      <w:r>
        <w:rPr>
          <w:sz w:val="28"/>
          <w:szCs w:val="28"/>
        </w:rPr>
        <w:t>курс :</w:t>
      </w:r>
      <w:proofErr w:type="gramEnd"/>
      <w:r>
        <w:rPr>
          <w:sz w:val="28"/>
          <w:szCs w:val="28"/>
        </w:rPr>
        <w:t xml:space="preserve"> Учеб. пособие для вузов. — М.: Горячая линия-Телеком, 2008. — 336 с. </w:t>
      </w:r>
      <w:hyperlink r:id="rId176" w:history="1">
        <w:r>
          <w:rPr>
            <w:rStyle w:val="a6"/>
            <w:sz w:val="28"/>
            <w:szCs w:val="28"/>
          </w:rPr>
          <w:t>https://library.mirea.ru/books/40028</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Виноградова М.Б., Руденко О.В., Сухоруков А.П. Теория волн. М.: Наука, 1979. — 383с. </w:t>
      </w:r>
      <w:hyperlink r:id="rId177" w:history="1">
        <w:r>
          <w:rPr>
            <w:rStyle w:val="a6"/>
            <w:sz w:val="28"/>
            <w:szCs w:val="28"/>
          </w:rPr>
          <w:t>https://library.mirea.ru/books/5650</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Горелик Г. С. Колебания и </w:t>
      </w:r>
      <w:proofErr w:type="gramStart"/>
      <w:r>
        <w:rPr>
          <w:sz w:val="28"/>
          <w:szCs w:val="28"/>
        </w:rPr>
        <w:t>волны :</w:t>
      </w:r>
      <w:proofErr w:type="gramEnd"/>
      <w:r>
        <w:rPr>
          <w:sz w:val="28"/>
          <w:szCs w:val="28"/>
        </w:rPr>
        <w:t xml:space="preserve"> Введение в акустику, радиофизику и оптику: Учеб. пособие для вузов / Г. С. Горелик; Под ред. С. М. Рытова. — М.: ФИЗМАТЛИТ, 2007. — 656 с. </w:t>
      </w:r>
      <w:hyperlink r:id="rId178" w:history="1">
        <w:r>
          <w:rPr>
            <w:rStyle w:val="a6"/>
            <w:sz w:val="28"/>
            <w:szCs w:val="28"/>
          </w:rPr>
          <w:t>https://library.mirea.ru/books/39832</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Рабинович М.И., Трубецков Д.И. Введение в теорию колебаний и волн. М.: Наука, 1984— 432с. </w:t>
      </w:r>
      <w:hyperlink r:id="rId179" w:history="1">
        <w:r>
          <w:rPr>
            <w:rStyle w:val="a6"/>
            <w:sz w:val="28"/>
            <w:szCs w:val="28"/>
          </w:rPr>
          <w:t>https://library.mirea.ru/books/19379</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Алдошин Г. Т. Теория линейных и нелинейных </w:t>
      </w:r>
      <w:proofErr w:type="gramStart"/>
      <w:r>
        <w:rPr>
          <w:sz w:val="28"/>
          <w:szCs w:val="28"/>
        </w:rPr>
        <w:t>колебаний :</w:t>
      </w:r>
      <w:proofErr w:type="gramEnd"/>
      <w:r>
        <w:rPr>
          <w:sz w:val="28"/>
          <w:szCs w:val="28"/>
        </w:rPr>
        <w:t xml:space="preserve"> учебное пособие для вузов. — СПб.: Лань, 2013. — 312 с. </w:t>
      </w:r>
      <w:hyperlink r:id="rId180" w:history="1">
        <w:r>
          <w:rPr>
            <w:rStyle w:val="a6"/>
            <w:sz w:val="28"/>
            <w:szCs w:val="28"/>
          </w:rPr>
          <w:t>https://library.mirea.ru/books/53616</w:t>
        </w:r>
      </w:hyperlink>
      <w:r>
        <w:rPr>
          <w:sz w:val="28"/>
          <w:szCs w:val="28"/>
        </w:rPr>
        <w:t xml:space="preserve">  </w:t>
      </w:r>
      <w:hyperlink r:id="rId181" w:history="1">
        <w:r>
          <w:rPr>
            <w:rStyle w:val="a6"/>
            <w:sz w:val="28"/>
            <w:szCs w:val="28"/>
          </w:rPr>
          <w:t>https://e.lanbook.com/book/4640</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Ярив А., Юх П. Оптические волны в кристаллах. М.: Мир, 1987. — 455с. </w:t>
      </w:r>
      <w:hyperlink r:id="rId182" w:history="1">
        <w:r>
          <w:rPr>
            <w:rStyle w:val="a6"/>
            <w:sz w:val="28"/>
            <w:szCs w:val="28"/>
          </w:rPr>
          <w:t>https://library.mirea.ru/books/26665</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Карлов Н. В. Лекции по квантовой электронике. М.: Наука, 1988. </w:t>
      </w:r>
      <w:hyperlink r:id="rId183" w:history="1">
        <w:r>
          <w:rPr>
            <w:rStyle w:val="a6"/>
            <w:color w:val="auto"/>
            <w:sz w:val="28"/>
            <w:szCs w:val="28"/>
            <w:u w:val="none"/>
          </w:rPr>
          <w:t>— 336 с.</w:t>
        </w:r>
      </w:hyperlink>
      <w:r>
        <w:rPr>
          <w:sz w:val="28"/>
          <w:szCs w:val="28"/>
        </w:rPr>
        <w:t xml:space="preserve"> </w:t>
      </w:r>
      <w:hyperlink r:id="rId184" w:history="1">
        <w:r>
          <w:rPr>
            <w:rStyle w:val="a6"/>
            <w:sz w:val="28"/>
            <w:szCs w:val="28"/>
          </w:rPr>
          <w:t>https://library.mirea.ru/books/10292</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Звелто О. Принципы лазеров: Учеб. пособие для вузов — СПб.: Лань, 2008. — 719 с. </w:t>
      </w:r>
      <w:hyperlink r:id="rId185" w:history="1">
        <w:r>
          <w:rPr>
            <w:rStyle w:val="a6"/>
            <w:sz w:val="28"/>
            <w:szCs w:val="28"/>
          </w:rPr>
          <w:t>https://library.mirea.ru/books/40994</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Качмарек Ф. Введение в физику лазеров. М.: Мир, 1981. - 540 с. </w:t>
      </w:r>
      <w:hyperlink r:id="rId186" w:history="1">
        <w:r>
          <w:rPr>
            <w:rStyle w:val="a6"/>
            <w:sz w:val="28"/>
            <w:szCs w:val="28"/>
          </w:rPr>
          <w:t>https://library.mirea.ru/books/10383</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Штыков В.В. Квантовая радиофизика, М.: Академия, 2009. -336 с. </w:t>
      </w:r>
      <w:hyperlink r:id="rId187" w:history="1">
        <w:r>
          <w:rPr>
            <w:rStyle w:val="a6"/>
            <w:sz w:val="28"/>
            <w:szCs w:val="28"/>
          </w:rPr>
          <w:t>https://library.mirea.ru/books/42385</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Дудкин В. И. Квантовая электроника. Приборы и их применение / В.И.Дудкин, Л.Н.Пахомов. — М.: Техносфера, 2006. — 432 с. </w:t>
      </w:r>
      <w:hyperlink r:id="rId188" w:history="1">
        <w:r>
          <w:rPr>
            <w:rStyle w:val="a6"/>
            <w:sz w:val="28"/>
            <w:szCs w:val="28"/>
          </w:rPr>
          <w:t>https://library.mirea.ru/mgupi/46656</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Специальные разделы </w:t>
      </w:r>
      <w:proofErr w:type="gramStart"/>
      <w:r>
        <w:rPr>
          <w:sz w:val="28"/>
          <w:szCs w:val="28"/>
        </w:rPr>
        <w:t>физики  /</w:t>
      </w:r>
      <w:proofErr w:type="gramEnd"/>
      <w:r>
        <w:rPr>
          <w:sz w:val="28"/>
          <w:szCs w:val="28"/>
        </w:rPr>
        <w:t xml:space="preserve">Под ред. Н.Г. Гусейн-заде.,  М.:Изд-во МИРЭА, 2011. -196 с. </w:t>
      </w:r>
      <w:hyperlink r:id="rId189" w:history="1">
        <w:r>
          <w:rPr>
            <w:rStyle w:val="a6"/>
            <w:sz w:val="28"/>
            <w:szCs w:val="28"/>
          </w:rPr>
          <w:t>https://library.mirea.ru/books/44665</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Андронов А.А, Витт А.А., Хайкин С.Э. Теория колебаний. М.: Наука, 1981. </w:t>
      </w:r>
      <w:hyperlink r:id="rId190" w:history="1">
        <w:r>
          <w:rPr>
            <w:rStyle w:val="a6"/>
            <w:color w:val="auto"/>
            <w:sz w:val="28"/>
            <w:szCs w:val="28"/>
            <w:u w:val="none"/>
          </w:rPr>
          <w:t>— 568 с.</w:t>
        </w:r>
      </w:hyperlink>
      <w:r>
        <w:rPr>
          <w:sz w:val="28"/>
          <w:szCs w:val="28"/>
        </w:rPr>
        <w:t xml:space="preserve"> </w:t>
      </w:r>
      <w:hyperlink r:id="rId191" w:history="1">
        <w:r>
          <w:rPr>
            <w:rStyle w:val="a6"/>
            <w:sz w:val="28"/>
            <w:szCs w:val="28"/>
          </w:rPr>
          <w:t>https://library.mirea.ru/books/2389</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lastRenderedPageBreak/>
        <w:t xml:space="preserve">Ланда П. С. Нелинейные колебания и волны / П. С. Ланда. — М.: Наука, 1997. — 496 с. </w:t>
      </w:r>
      <w:hyperlink r:id="rId192" w:history="1">
        <w:r>
          <w:rPr>
            <w:rStyle w:val="a6"/>
            <w:sz w:val="28"/>
            <w:szCs w:val="28"/>
          </w:rPr>
          <w:t>https://library.mirea.ru/books/12915</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Мигулин В.В., Медведев В.И., Мустель Е.Р., Парыгин В.Н. Основы теории колебаний. М.: Наука, 1988. - 391 с. </w:t>
      </w:r>
      <w:hyperlink r:id="rId193" w:history="1">
        <w:r>
          <w:rPr>
            <w:rStyle w:val="a6"/>
            <w:sz w:val="28"/>
            <w:szCs w:val="28"/>
          </w:rPr>
          <w:t>https://library.mirea.ru/books/17468</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Заславский Г.М., Сагдеев Р.З. Введение в нелинейную физику: От маятника до турбулентности и хаоса. М.: Наука, 1988. </w:t>
      </w:r>
      <w:hyperlink r:id="rId194" w:history="1">
        <w:r>
          <w:rPr>
            <w:rStyle w:val="a6"/>
            <w:color w:val="auto"/>
            <w:sz w:val="28"/>
            <w:szCs w:val="28"/>
            <w:u w:val="none"/>
          </w:rPr>
          <w:t>— 368 с. </w:t>
        </w:r>
      </w:hyperlink>
      <w:r>
        <w:t xml:space="preserve"> </w:t>
      </w:r>
      <w:hyperlink r:id="rId195" w:history="1">
        <w:r>
          <w:rPr>
            <w:rStyle w:val="a6"/>
            <w:sz w:val="28"/>
            <w:szCs w:val="28"/>
          </w:rPr>
          <w:t>https://library.mirea.ru/books/9089</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Хапаев М. М. Асимптотические методы и устойчивость в теории нелинейных </w:t>
      </w:r>
      <w:proofErr w:type="gramStart"/>
      <w:r>
        <w:rPr>
          <w:sz w:val="28"/>
          <w:szCs w:val="28"/>
        </w:rPr>
        <w:t>колебаний :</w:t>
      </w:r>
      <w:proofErr w:type="gramEnd"/>
      <w:r>
        <w:rPr>
          <w:sz w:val="28"/>
          <w:szCs w:val="28"/>
        </w:rPr>
        <w:t xml:space="preserve"> Учеб. пособие для вузов. — М.: Высш. шк., 1988. — 184 с. </w:t>
      </w:r>
      <w:hyperlink r:id="rId196" w:history="1">
        <w:r>
          <w:rPr>
            <w:rStyle w:val="a6"/>
            <w:sz w:val="28"/>
            <w:szCs w:val="28"/>
          </w:rPr>
          <w:t>https://library.mirea.ru/books/24607</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Айхлер Ю. Лазеры. Исполнение, управление, применение/ Ю.Айхлер, Г.-И.Айхлер; Пер. с </w:t>
      </w:r>
      <w:proofErr w:type="gramStart"/>
      <w:r>
        <w:rPr>
          <w:sz w:val="28"/>
          <w:szCs w:val="28"/>
        </w:rPr>
        <w:t>нем..</w:t>
      </w:r>
      <w:proofErr w:type="gramEnd"/>
      <w:r>
        <w:rPr>
          <w:sz w:val="28"/>
          <w:szCs w:val="28"/>
        </w:rPr>
        <w:t xml:space="preserve"> — М.: Техносфера, 2008. — 438 с. </w:t>
      </w:r>
      <w:hyperlink r:id="rId197" w:history="1">
        <w:r>
          <w:rPr>
            <w:rStyle w:val="a6"/>
            <w:sz w:val="28"/>
            <w:szCs w:val="28"/>
          </w:rPr>
          <w:t>https://library.mirea.ru/mgupi/43242</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Евдокимов А. А. Волоконные лазеры. Взаимодействие лазерного излучения с веществом [Электронный ресурс]: учебное пособие / А. А. Евдокимов, О. Ф. Очин. — М.: РТУ МИРЭА, 2019. — Электрон. опт. диск (ISO) </w:t>
      </w:r>
      <w:hyperlink r:id="rId198" w:history="1">
        <w:r>
          <w:rPr>
            <w:rStyle w:val="a6"/>
            <w:sz w:val="28"/>
            <w:szCs w:val="28"/>
          </w:rPr>
          <w:t>https://library.mirea.ru/share/3384</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Чирков А. М. Волоконные лазеры. Лазерные реновационные технологии в транспортных и энергетических системах [Электронный ресурс]: учебное пособие / А. М. Чирков, О. Ф. Очин. — М.: РТУ МИРЭА, 2019. — Электрон. опт. диск (ISO) </w:t>
      </w:r>
      <w:hyperlink r:id="rId199" w:history="1">
        <w:r>
          <w:rPr>
            <w:rStyle w:val="a6"/>
            <w:sz w:val="28"/>
            <w:szCs w:val="28"/>
          </w:rPr>
          <w:t>https://library.mirea.ru/share/3388</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200"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«Прикладная физика».</w:t>
      </w:r>
    </w:p>
    <w:p w:rsidR="00962601" w:rsidRDefault="00962601" w:rsidP="00962601">
      <w:pPr>
        <w:pStyle w:val="af5"/>
        <w:widowControl/>
        <w:ind w:left="0" w:firstLine="709"/>
        <w:rPr>
          <w:sz w:val="28"/>
          <w:szCs w:val="28"/>
        </w:rPr>
      </w:pPr>
      <w:r>
        <w:rPr>
          <w:sz w:val="28"/>
          <w:szCs w:val="28"/>
        </w:rPr>
        <w:t xml:space="preserve">4. Научный </w:t>
      </w:r>
      <w:proofErr w:type="gramStart"/>
      <w:r>
        <w:rPr>
          <w:sz w:val="28"/>
          <w:szCs w:val="28"/>
        </w:rPr>
        <w:t>журнал  «</w:t>
      </w:r>
      <w:proofErr w:type="gramEnd"/>
      <w:r>
        <w:rPr>
          <w:sz w:val="28"/>
          <w:szCs w:val="28"/>
        </w:rPr>
        <w:t>Журнал технической физики».</w:t>
      </w:r>
    </w:p>
    <w:p w:rsidR="00962601" w:rsidRDefault="00962601" w:rsidP="00962601">
      <w:pPr>
        <w:pStyle w:val="af5"/>
        <w:widowControl/>
        <w:ind w:left="0" w:firstLine="709"/>
        <w:rPr>
          <w:sz w:val="28"/>
          <w:szCs w:val="28"/>
        </w:rPr>
      </w:pPr>
      <w:r>
        <w:rPr>
          <w:sz w:val="28"/>
          <w:szCs w:val="28"/>
        </w:rPr>
        <w:t>5. Научный журнал «Инженерная физика».</w:t>
      </w:r>
    </w:p>
    <w:p w:rsidR="00962601" w:rsidRDefault="00962601" w:rsidP="00962601">
      <w:pPr>
        <w:pStyle w:val="af5"/>
        <w:widowControl/>
        <w:ind w:left="0" w:firstLine="709"/>
        <w:rPr>
          <w:sz w:val="28"/>
          <w:szCs w:val="28"/>
        </w:rPr>
      </w:pPr>
      <w:r>
        <w:rPr>
          <w:sz w:val="28"/>
          <w:szCs w:val="28"/>
        </w:rPr>
        <w:t>6. Научный журнал «Наукоемкие технологии».</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numPr>
          <w:ilvl w:val="0"/>
          <w:numId w:val="86"/>
        </w:numPr>
        <w:tabs>
          <w:tab w:val="left" w:pos="708"/>
        </w:tabs>
        <w:ind w:left="0" w:firstLine="709"/>
        <w:rPr>
          <w:rStyle w:val="apple-style-span"/>
        </w:rPr>
      </w:pPr>
      <w:hyperlink r:id="rId20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numPr>
          <w:ilvl w:val="0"/>
          <w:numId w:val="86"/>
        </w:numPr>
        <w:tabs>
          <w:tab w:val="left" w:pos="708"/>
        </w:tabs>
        <w:ind w:left="0" w:firstLine="709"/>
      </w:pPr>
      <w:hyperlink r:id="rId20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numPr>
          <w:ilvl w:val="0"/>
          <w:numId w:val="86"/>
        </w:numPr>
        <w:tabs>
          <w:tab w:val="left" w:pos="708"/>
        </w:tabs>
        <w:ind w:left="0" w:firstLine="709"/>
        <w:rPr>
          <w:sz w:val="28"/>
          <w:szCs w:val="28"/>
        </w:rPr>
      </w:pPr>
      <w:hyperlink r:id="rId203"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numPr>
          <w:ilvl w:val="0"/>
          <w:numId w:val="86"/>
        </w:numPr>
        <w:tabs>
          <w:tab w:val="left" w:pos="708"/>
        </w:tabs>
        <w:ind w:left="0" w:firstLine="709"/>
        <w:rPr>
          <w:sz w:val="28"/>
          <w:szCs w:val="28"/>
        </w:rPr>
      </w:pPr>
      <w:r>
        <w:rPr>
          <w:sz w:val="28"/>
          <w:szCs w:val="28"/>
        </w:rPr>
        <w:t>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numPr>
          <w:ilvl w:val="0"/>
          <w:numId w:val="86"/>
        </w:numPr>
        <w:tabs>
          <w:tab w:val="left" w:pos="708"/>
        </w:tabs>
        <w:ind w:left="0" w:firstLine="709"/>
        <w:rPr>
          <w:sz w:val="28"/>
          <w:szCs w:val="28"/>
        </w:rPr>
      </w:pPr>
      <w:r>
        <w:rPr>
          <w:sz w:val="28"/>
          <w:szCs w:val="28"/>
        </w:rPr>
        <w:t>http://www.inp.nsk.su/chairs/plasma/sk/fpl.ru.shtml – курс «Физика плазмы»</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http://web.mit.edu/ – Massachusetts Institute of Technology (MIT).</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 xml:space="preserve">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numPr>
          <w:ilvl w:val="0"/>
          <w:numId w:val="86"/>
        </w:numPr>
        <w:tabs>
          <w:tab w:val="left" w:pos="708"/>
        </w:tabs>
        <w:ind w:left="0" w:firstLine="709"/>
        <w:rPr>
          <w:sz w:val="28"/>
          <w:szCs w:val="28"/>
        </w:rPr>
      </w:pPr>
      <w:r>
        <w:rPr>
          <w:sz w:val="28"/>
          <w:szCs w:val="28"/>
          <w:lang w:val="en-US"/>
        </w:rPr>
        <w:lastRenderedPageBreak/>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http://webofknowledge.com/ – Web of Science</w:t>
      </w:r>
    </w:p>
    <w:p w:rsidR="00962601" w:rsidRDefault="00962601" w:rsidP="00962601">
      <w:pPr>
        <w:numPr>
          <w:ilvl w:val="0"/>
          <w:numId w:val="86"/>
        </w:numPr>
        <w:tabs>
          <w:tab w:val="left" w:pos="567"/>
          <w:tab w:val="left" w:pos="708"/>
        </w:tabs>
        <w:ind w:left="0" w:firstLine="709"/>
        <w:rPr>
          <w:sz w:val="28"/>
          <w:szCs w:val="28"/>
          <w:lang w:val="en-US"/>
        </w:rPr>
      </w:pPr>
      <w:r>
        <w:rPr>
          <w:sz w:val="28"/>
          <w:szCs w:val="28"/>
          <w:lang w:val="en-US"/>
        </w:rPr>
        <w:t xml:space="preserve">https://www.scopus.com/ – SCOPUS. </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www.phys.web.ru</w:t>
      </w:r>
    </w:p>
    <w:p w:rsidR="00962601" w:rsidRDefault="00962601" w:rsidP="00962601">
      <w:pPr>
        <w:widowControl/>
        <w:numPr>
          <w:ilvl w:val="0"/>
          <w:numId w:val="86"/>
        </w:numPr>
        <w:tabs>
          <w:tab w:val="left" w:pos="708"/>
        </w:tabs>
        <w:ind w:left="0" w:firstLine="709"/>
        <w:rPr>
          <w:sz w:val="28"/>
          <w:szCs w:val="28"/>
          <w:lang w:val="en-US"/>
        </w:rPr>
      </w:pPr>
      <w:hyperlink r:id="rId204"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sciteclibrary</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5"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fizmodel</w:t>
        </w:r>
        <w:r>
          <w:rPr>
            <w:rStyle w:val="a6"/>
            <w:color w:val="auto"/>
            <w:sz w:val="28"/>
            <w:szCs w:val="28"/>
            <w:u w:val="none"/>
            <w:lang w:val="en-US"/>
          </w:rPr>
          <w:t>.</w:t>
        </w:r>
        <w:r>
          <w:rPr>
            <w:rStyle w:val="a6"/>
            <w:color w:val="auto"/>
            <w:sz w:val="28"/>
            <w:szCs w:val="28"/>
            <w:u w:val="none"/>
          </w:rPr>
          <w:t>narod</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6"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n</w:t>
        </w:r>
        <w:r>
          <w:rPr>
            <w:rStyle w:val="a6"/>
            <w:color w:val="auto"/>
            <w:sz w:val="28"/>
            <w:szCs w:val="28"/>
            <w:u w:val="none"/>
            <w:lang w:val="en-US"/>
          </w:rPr>
          <w:t>-</w:t>
        </w:r>
        <w:r>
          <w:rPr>
            <w:rStyle w:val="a6"/>
            <w:color w:val="auto"/>
            <w:sz w:val="28"/>
            <w:szCs w:val="28"/>
            <w:u w:val="none"/>
          </w:rPr>
          <w:t>t</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7" w:history="1">
        <w:r>
          <w:rPr>
            <w:rStyle w:val="a6"/>
            <w:color w:val="auto"/>
            <w:sz w:val="28"/>
            <w:szCs w:val="28"/>
            <w:u w:val="none"/>
          </w:rPr>
          <w:t>www.e-science.ru</w:t>
        </w:r>
      </w:hyperlink>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www.physics.org</w:t>
      </w:r>
    </w:p>
    <w:p w:rsidR="00962601" w:rsidRDefault="00962601" w:rsidP="00962601">
      <w:pPr>
        <w:widowControl/>
        <w:ind w:firstLine="709"/>
        <w:rPr>
          <w:sz w:val="28"/>
          <w:szCs w:val="28"/>
          <w:lang w:val="en-US"/>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tabs>
          <w:tab w:val="num" w:pos="840"/>
        </w:tabs>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FD21D4" w:rsidRDefault="00FD21D4" w:rsidP="005B3425">
      <w:pPr>
        <w:ind w:firstLine="709"/>
        <w:rPr>
          <w:sz w:val="28"/>
          <w:szCs w:val="28"/>
        </w:rPr>
      </w:pPr>
    </w:p>
    <w:sectPr w:rsidR="00FD21D4" w:rsidSect="003F41D8">
      <w:headerReference w:type="default" r:id="rId20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B2" w:rsidRDefault="00827AB2" w:rsidP="00E76C7A">
      <w:r>
        <w:separator/>
      </w:r>
    </w:p>
  </w:endnote>
  <w:endnote w:type="continuationSeparator" w:id="0">
    <w:p w:rsidR="00827AB2" w:rsidRDefault="00827AB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B2" w:rsidRDefault="00827AB2" w:rsidP="00E76C7A">
      <w:r>
        <w:separator/>
      </w:r>
    </w:p>
  </w:footnote>
  <w:footnote w:type="continuationSeparator" w:id="0">
    <w:p w:rsidR="00827AB2" w:rsidRDefault="00827AB2"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AB2" w:rsidRPr="00675078" w:rsidRDefault="00827AB2" w:rsidP="0095188B">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144C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7E748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353B0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96772C"/>
    <w:multiLevelType w:val="multilevel"/>
    <w:tmpl w:val="6C685146"/>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10" w15:restartNumberingAfterBreak="0">
    <w:nsid w:val="0E7C5693"/>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EE22CC0"/>
    <w:multiLevelType w:val="hybridMultilevel"/>
    <w:tmpl w:val="F7D0A0C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AF30BC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18" w15:restartNumberingAfterBreak="0">
    <w:nsid w:val="1BAC5A96"/>
    <w:multiLevelType w:val="hybridMultilevel"/>
    <w:tmpl w:val="0152F61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43783C"/>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6595696"/>
    <w:multiLevelType w:val="hybridMultilevel"/>
    <w:tmpl w:val="DE38BA10"/>
    <w:lvl w:ilvl="0" w:tplc="AD307F3A">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9" w15:restartNumberingAfterBreak="0">
    <w:nsid w:val="280213B2"/>
    <w:multiLevelType w:val="hybridMultilevel"/>
    <w:tmpl w:val="1A72E81C"/>
    <w:lvl w:ilvl="0" w:tplc="AD3EC842">
      <w:start w:val="1"/>
      <w:numFmt w:val="decimal"/>
      <w:lvlText w:val="%1."/>
      <w:lvlJc w:val="left"/>
      <w:pPr>
        <w:tabs>
          <w:tab w:val="num" w:pos="709"/>
        </w:tabs>
        <w:ind w:left="1134" w:hanging="425"/>
      </w:pPr>
      <w:rPr>
        <w:b w:val="0"/>
        <w:i w:val="0"/>
        <w:sz w:val="28"/>
        <w:szCs w:val="28"/>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EE00449"/>
    <w:multiLevelType w:val="hybridMultilevel"/>
    <w:tmpl w:val="2F9CCAC2"/>
    <w:lvl w:ilvl="0" w:tplc="0B2E696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1176B3E"/>
    <w:multiLevelType w:val="hybridMultilevel"/>
    <w:tmpl w:val="0AE2D53C"/>
    <w:lvl w:ilvl="0" w:tplc="839A0B8C">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7C4B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8AE3460"/>
    <w:multiLevelType w:val="hybridMultilevel"/>
    <w:tmpl w:val="9C98236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3BBE1D2C"/>
    <w:multiLevelType w:val="hybridMultilevel"/>
    <w:tmpl w:val="858A664A"/>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40"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1F92F61"/>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5E240DE"/>
    <w:multiLevelType w:val="hybridMultilevel"/>
    <w:tmpl w:val="E17AC5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8883B75"/>
    <w:multiLevelType w:val="hybridMultilevel"/>
    <w:tmpl w:val="5226E6C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DD06C9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3E42C31"/>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57BF74DB"/>
    <w:multiLevelType w:val="hybridMultilevel"/>
    <w:tmpl w:val="9C4CA894"/>
    <w:lvl w:ilvl="0" w:tplc="B58C2FE4">
      <w:start w:val="1"/>
      <w:numFmt w:val="decimal"/>
      <w:lvlText w:val="%1."/>
      <w:lvlJc w:val="left"/>
      <w:pPr>
        <w:ind w:left="5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C5742A1"/>
    <w:multiLevelType w:val="hybridMultilevel"/>
    <w:tmpl w:val="B9185F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62A4078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2F9446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63A21CC6"/>
    <w:multiLevelType w:val="hybridMultilevel"/>
    <w:tmpl w:val="0D7E183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9" w15:restartNumberingAfterBreak="0">
    <w:nsid w:val="654A0E7E"/>
    <w:multiLevelType w:val="hybridMultilevel"/>
    <w:tmpl w:val="4AF88B08"/>
    <w:lvl w:ilvl="0" w:tplc="A32A2934">
      <w:start w:val="1"/>
      <w:numFmt w:val="bullet"/>
      <w:lvlText w:val=""/>
      <w:lvlJc w:val="left"/>
      <w:pPr>
        <w:ind w:left="720" w:hanging="360"/>
      </w:pPr>
      <w:rPr>
        <w:rFonts w:ascii="Symbol" w:hAnsi="Symbol" w:hint="default"/>
      </w:rPr>
    </w:lvl>
    <w:lvl w:ilvl="1" w:tplc="A32A293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6603D2F"/>
    <w:multiLevelType w:val="hybridMultilevel"/>
    <w:tmpl w:val="902420A2"/>
    <w:lvl w:ilvl="0" w:tplc="839A0B8C">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1" w15:restartNumberingAfterBreak="0">
    <w:nsid w:val="669F2C27"/>
    <w:multiLevelType w:val="multilevel"/>
    <w:tmpl w:val="1CE49630"/>
    <w:lvl w:ilvl="0">
      <w:start w:val="4"/>
      <w:numFmt w:val="decimal"/>
      <w:lvlText w:val="%1"/>
      <w:lvlJc w:val="left"/>
      <w:pPr>
        <w:ind w:left="375" w:hanging="375"/>
      </w:pPr>
    </w:lvl>
    <w:lvl w:ilvl="1">
      <w:start w:val="4"/>
      <w:numFmt w:val="decimal"/>
      <w:lvlText w:val="%1.%2"/>
      <w:lvlJc w:val="left"/>
      <w:pPr>
        <w:ind w:left="775" w:hanging="375"/>
      </w:pPr>
    </w:lvl>
    <w:lvl w:ilvl="2">
      <w:start w:val="1"/>
      <w:numFmt w:val="decimal"/>
      <w:lvlText w:val="%1.%2.%3"/>
      <w:lvlJc w:val="left"/>
      <w:pPr>
        <w:ind w:left="1520" w:hanging="720"/>
      </w:pPr>
    </w:lvl>
    <w:lvl w:ilvl="3">
      <w:start w:val="1"/>
      <w:numFmt w:val="decimal"/>
      <w:lvlText w:val="%1.%2.%3.%4"/>
      <w:lvlJc w:val="left"/>
      <w:pPr>
        <w:ind w:left="2280" w:hanging="1080"/>
      </w:pPr>
    </w:lvl>
    <w:lvl w:ilvl="4">
      <w:start w:val="1"/>
      <w:numFmt w:val="decimal"/>
      <w:lvlText w:val="%1.%2.%3.%4.%5"/>
      <w:lvlJc w:val="left"/>
      <w:pPr>
        <w:ind w:left="2680" w:hanging="1080"/>
      </w:pPr>
    </w:lvl>
    <w:lvl w:ilvl="5">
      <w:start w:val="1"/>
      <w:numFmt w:val="decimal"/>
      <w:lvlText w:val="%1.%2.%3.%4.%5.%6"/>
      <w:lvlJc w:val="left"/>
      <w:pPr>
        <w:ind w:left="3440" w:hanging="1440"/>
      </w:pPr>
    </w:lvl>
    <w:lvl w:ilvl="6">
      <w:start w:val="1"/>
      <w:numFmt w:val="decimal"/>
      <w:lvlText w:val="%1.%2.%3.%4.%5.%6.%7"/>
      <w:lvlJc w:val="left"/>
      <w:pPr>
        <w:ind w:left="3840" w:hanging="1440"/>
      </w:pPr>
    </w:lvl>
    <w:lvl w:ilvl="7">
      <w:start w:val="1"/>
      <w:numFmt w:val="decimal"/>
      <w:lvlText w:val="%1.%2.%3.%4.%5.%6.%7.%8"/>
      <w:lvlJc w:val="left"/>
      <w:pPr>
        <w:ind w:left="4600" w:hanging="1800"/>
      </w:pPr>
    </w:lvl>
    <w:lvl w:ilvl="8">
      <w:start w:val="1"/>
      <w:numFmt w:val="decimal"/>
      <w:lvlText w:val="%1.%2.%3.%4.%5.%6.%7.%8.%9"/>
      <w:lvlJc w:val="left"/>
      <w:pPr>
        <w:ind w:left="5360" w:hanging="216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9275503"/>
    <w:multiLevelType w:val="hybridMultilevel"/>
    <w:tmpl w:val="62828428"/>
    <w:lvl w:ilvl="0" w:tplc="67CC5EF6">
      <w:start w:val="1"/>
      <w:numFmt w:val="decimal"/>
      <w:lvlText w:val="%1."/>
      <w:lvlJc w:val="left"/>
      <w:pPr>
        <w:ind w:left="1068" w:hanging="708"/>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8" w15:restartNumberingAfterBreak="0">
    <w:nsid w:val="6F101A6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6F5A28ED"/>
    <w:multiLevelType w:val="hybridMultilevel"/>
    <w:tmpl w:val="21229E88"/>
    <w:lvl w:ilvl="0" w:tplc="0B6EBF22">
      <w:start w:val="1"/>
      <w:numFmt w:val="decimal"/>
      <w:lvlText w:val="%1."/>
      <w:lvlJc w:val="left"/>
      <w:pPr>
        <w:tabs>
          <w:tab w:val="num" w:pos="1080"/>
        </w:tabs>
        <w:ind w:left="550" w:firstLine="170"/>
      </w:pPr>
      <w:rPr>
        <w:rFonts w:ascii="Times New Roman" w:hAnsi="Times New Roman" w:cs="Times New Roman" w:hint="default"/>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11324EA"/>
    <w:multiLevelType w:val="hybridMultilevel"/>
    <w:tmpl w:val="96E0AC24"/>
    <w:lvl w:ilvl="0" w:tplc="A32A2934">
      <w:start w:val="1"/>
      <w:numFmt w:val="bullet"/>
      <w:lvlText w:val=""/>
      <w:lvlJc w:val="left"/>
      <w:pPr>
        <w:ind w:left="720" w:hanging="360"/>
      </w:pPr>
      <w:rPr>
        <w:rFonts w:ascii="Symbol" w:hAnsi="Symbol" w:hint="default"/>
      </w:rPr>
    </w:lvl>
    <w:lvl w:ilvl="1" w:tplc="A32A293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73BC51F6"/>
    <w:multiLevelType w:val="hybridMultilevel"/>
    <w:tmpl w:val="95B6FE1A"/>
    <w:lvl w:ilvl="0" w:tplc="B58C2FE4">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8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4" w15:restartNumberingAfterBreak="0">
    <w:nsid w:val="7A817A04"/>
    <w:multiLevelType w:val="hybridMultilevel"/>
    <w:tmpl w:val="C8727A26"/>
    <w:lvl w:ilvl="0" w:tplc="7C4262E8">
      <w:start w:val="1"/>
      <w:numFmt w:val="decimal"/>
      <w:lvlText w:val="%1."/>
      <w:lvlJc w:val="left"/>
      <w:pPr>
        <w:ind w:left="1069" w:hanging="360"/>
      </w:pPr>
      <w:rPr>
        <w:b/>
        <w:sz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5" w15:restartNumberingAfterBreak="0">
    <w:nsid w:val="7ACC4088"/>
    <w:multiLevelType w:val="hybridMultilevel"/>
    <w:tmpl w:val="3D902A9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7B763F44"/>
    <w:multiLevelType w:val="hybridMultilevel"/>
    <w:tmpl w:val="95B6FE1A"/>
    <w:lvl w:ilvl="0" w:tplc="B58C2FE4">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87" w15:restartNumberingAfterBreak="0">
    <w:nsid w:val="7CF046F7"/>
    <w:multiLevelType w:val="hybridMultilevel"/>
    <w:tmpl w:val="7A8E2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D335C21"/>
    <w:multiLevelType w:val="hybridMultilevel"/>
    <w:tmpl w:val="35EAAE9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0"/>
  </w:num>
  <w:num w:numId="3">
    <w:abstractNumId w:val="14"/>
  </w:num>
  <w:num w:numId="4">
    <w:abstractNumId w:val="32"/>
  </w:num>
  <w:num w:numId="5">
    <w:abstractNumId w:val="47"/>
  </w:num>
  <w:num w:numId="6">
    <w:abstractNumId w:val="21"/>
  </w:num>
  <w:num w:numId="7">
    <w:abstractNumId w:val="62"/>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0"/>
  </w:num>
  <w:num w:numId="25">
    <w:abstractNumId w:val="89"/>
  </w:num>
  <w:num w:numId="26">
    <w:abstractNumId w:val="59"/>
  </w:num>
  <w:num w:numId="27">
    <w:abstractNumId w:val="72"/>
  </w:num>
  <w:num w:numId="28">
    <w:abstractNumId w:val="4"/>
  </w:num>
  <w:num w:numId="29">
    <w:abstractNumId w:val="42"/>
  </w:num>
  <w:num w:numId="30">
    <w:abstractNumId w:val="60"/>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7"/>
  </w:num>
  <w:num w:numId="37">
    <w:abstractNumId w:val="66"/>
  </w:num>
  <w:num w:numId="38">
    <w:abstractNumId w:val="67"/>
  </w:num>
  <w:num w:numId="39">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lvlOverride w:ilvl="1"/>
    <w:lvlOverride w:ilvl="2"/>
    <w:lvlOverride w:ilvl="3"/>
    <w:lvlOverride w:ilvl="4"/>
    <w:lvlOverride w:ilvl="5"/>
    <w:lvlOverride w:ilvl="6"/>
    <w:lvlOverride w:ilvl="7"/>
    <w:lvlOverride w:ilvl="8"/>
  </w:num>
  <w:num w:numId="41">
    <w:abstractNumId w:val="64"/>
    <w:lvlOverride w:ilvl="0"/>
    <w:lvlOverride w:ilvl="1"/>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lvlOverride w:ilvl="1"/>
    <w:lvlOverride w:ilvl="2"/>
    <w:lvlOverride w:ilvl="3"/>
    <w:lvlOverride w:ilvl="4"/>
    <w:lvlOverride w:ilvl="5"/>
    <w:lvlOverride w:ilvl="6"/>
    <w:lvlOverride w:ilvl="7"/>
    <w:lvlOverride w:ilvl="8"/>
  </w:num>
  <w:num w:numId="48">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num>
  <w:num w:numId="52">
    <w:abstractNumId w:val="57"/>
    <w:lvlOverride w:ilvl="0"/>
    <w:lvlOverride w:ilvl="1"/>
    <w:lvlOverride w:ilvl="2"/>
    <w:lvlOverride w:ilvl="3"/>
    <w:lvlOverride w:ilvl="4"/>
    <w:lvlOverride w:ilvl="5"/>
    <w:lvlOverride w:ilvl="6"/>
    <w:lvlOverride w:ilvl="7"/>
    <w:lvlOverride w:ilvl="8"/>
  </w:num>
  <w:num w:numId="53">
    <w:abstractNumId w:val="43"/>
    <w:lvlOverride w:ilvl="0"/>
    <w:lvlOverride w:ilvl="1"/>
    <w:lvlOverride w:ilvl="2"/>
    <w:lvlOverride w:ilvl="3"/>
    <w:lvlOverride w:ilvl="4"/>
    <w:lvlOverride w:ilvl="5"/>
    <w:lvlOverride w:ilvl="6"/>
    <w:lvlOverride w:ilvl="7"/>
    <w:lvlOverride w:ilvl="8"/>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lvlOverride w:ilvl="1"/>
    <w:lvlOverride w:ilvl="2"/>
    <w:lvlOverride w:ilvl="3"/>
    <w:lvlOverride w:ilvl="4"/>
    <w:lvlOverride w:ilvl="5"/>
    <w:lvlOverride w:ilvl="6"/>
    <w:lvlOverride w:ilvl="7"/>
    <w:lvlOverride w:ilvl="8"/>
  </w:num>
  <w:num w:numId="57">
    <w:abstractNumId w:val="49"/>
    <w:lvlOverride w:ilvl="0"/>
    <w:lvlOverride w:ilvl="1"/>
    <w:lvlOverride w:ilvl="2"/>
    <w:lvlOverride w:ilvl="3"/>
    <w:lvlOverride w:ilvl="4"/>
    <w:lvlOverride w:ilvl="5"/>
    <w:lvlOverride w:ilvl="6"/>
    <w:lvlOverride w:ilvl="7"/>
    <w:lvlOverride w:ilvl="8"/>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lvlOverride w:ilvl="1"/>
    <w:lvlOverride w:ilvl="2"/>
    <w:lvlOverride w:ilvl="3"/>
    <w:lvlOverride w:ilvl="4"/>
    <w:lvlOverride w:ilvl="5"/>
    <w:lvlOverride w:ilvl="6"/>
    <w:lvlOverride w:ilvl="7"/>
    <w:lvlOverride w:ilvl="8"/>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5"/>
    <w:lvlOverride w:ilvl="0"/>
    <w:lvlOverride w:ilvl="1"/>
    <w:lvlOverride w:ilvl="2"/>
    <w:lvlOverride w:ilvl="3"/>
    <w:lvlOverride w:ilvl="4"/>
    <w:lvlOverride w:ilvl="5"/>
    <w:lvlOverride w:ilvl="6"/>
    <w:lvlOverride w:ilvl="7"/>
    <w:lvlOverride w:ilvl="8"/>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lvlOverride w:ilvl="1"/>
    <w:lvlOverride w:ilvl="2"/>
    <w:lvlOverride w:ilvl="3"/>
    <w:lvlOverride w:ilvl="4"/>
    <w:lvlOverride w:ilvl="5"/>
    <w:lvlOverride w:ilvl="6"/>
    <w:lvlOverride w:ilvl="7"/>
    <w:lvlOverride w:ilvl="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lvlOverride w:ilvl="0"/>
    <w:lvlOverride w:ilvl="1"/>
    <w:lvlOverride w:ilvl="2"/>
    <w:lvlOverride w:ilvl="3"/>
    <w:lvlOverride w:ilvl="4"/>
    <w:lvlOverride w:ilvl="5"/>
    <w:lvlOverride w:ilvl="6"/>
    <w:lvlOverride w:ilvl="7"/>
    <w:lvlOverride w:ilvl="8"/>
  </w:num>
  <w:num w:numId="72">
    <w:abstractNumId w:val="81"/>
    <w:lvlOverride w:ilvl="0"/>
    <w:lvlOverride w:ilvl="1"/>
    <w:lvlOverride w:ilvl="2"/>
    <w:lvlOverride w:ilvl="3"/>
    <w:lvlOverride w:ilvl="4"/>
    <w:lvlOverride w:ilvl="5"/>
    <w:lvlOverride w:ilvl="6"/>
    <w:lvlOverride w:ilvl="7"/>
    <w:lvlOverride w:ilvl="8"/>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0"/>
    <w:lvlOverride w:ilvl="0"/>
    <w:lvlOverride w:ilvl="1"/>
    <w:lvlOverride w:ilvl="2"/>
    <w:lvlOverride w:ilvl="3"/>
    <w:lvlOverride w:ilvl="4"/>
    <w:lvlOverride w:ilvl="5"/>
    <w:lvlOverride w:ilvl="6"/>
    <w:lvlOverride w:ilvl="7"/>
    <w:lvlOverride w:ilvl="8"/>
  </w:num>
  <w:num w:numId="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num>
  <w:num w:numId="88">
    <w:abstractNumId w:val="5"/>
  </w:num>
  <w:num w:numId="89">
    <w:abstractNumId w:val="52"/>
  </w:num>
  <w:num w:numId="90">
    <w:abstractNumId w:val="65"/>
  </w:num>
  <w:num w:numId="91">
    <w:abstractNumId w:val="78"/>
  </w:num>
  <w:num w:numId="92">
    <w:abstractNumId w:val="1"/>
  </w:num>
  <w:num w:numId="93">
    <w:abstractNumId w:val="3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055B"/>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5F24"/>
    <w:rsid w:val="000A682E"/>
    <w:rsid w:val="000B187E"/>
    <w:rsid w:val="000B2C1F"/>
    <w:rsid w:val="000B6D4E"/>
    <w:rsid w:val="000C118C"/>
    <w:rsid w:val="000D1E47"/>
    <w:rsid w:val="000D5DF8"/>
    <w:rsid w:val="000D699F"/>
    <w:rsid w:val="000D6C77"/>
    <w:rsid w:val="000E5A61"/>
    <w:rsid w:val="000E7739"/>
    <w:rsid w:val="000F0D2C"/>
    <w:rsid w:val="000F2E0A"/>
    <w:rsid w:val="001066F6"/>
    <w:rsid w:val="001128E4"/>
    <w:rsid w:val="00114A00"/>
    <w:rsid w:val="001165EA"/>
    <w:rsid w:val="00117C56"/>
    <w:rsid w:val="00123258"/>
    <w:rsid w:val="00124E2A"/>
    <w:rsid w:val="00127CB7"/>
    <w:rsid w:val="00141C11"/>
    <w:rsid w:val="00142309"/>
    <w:rsid w:val="001425A6"/>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1654"/>
    <w:rsid w:val="0017327C"/>
    <w:rsid w:val="001756F2"/>
    <w:rsid w:val="001779CF"/>
    <w:rsid w:val="00180F3A"/>
    <w:rsid w:val="00182711"/>
    <w:rsid w:val="00185A71"/>
    <w:rsid w:val="00187590"/>
    <w:rsid w:val="00193F83"/>
    <w:rsid w:val="00194A1B"/>
    <w:rsid w:val="001967C7"/>
    <w:rsid w:val="001A64A5"/>
    <w:rsid w:val="001B0810"/>
    <w:rsid w:val="001B1064"/>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3A4"/>
    <w:rsid w:val="002F3D42"/>
    <w:rsid w:val="002F40C9"/>
    <w:rsid w:val="003005FF"/>
    <w:rsid w:val="00301E62"/>
    <w:rsid w:val="003033FF"/>
    <w:rsid w:val="00303696"/>
    <w:rsid w:val="003159FA"/>
    <w:rsid w:val="00321CC6"/>
    <w:rsid w:val="003369F3"/>
    <w:rsid w:val="00340B73"/>
    <w:rsid w:val="00341550"/>
    <w:rsid w:val="003454A9"/>
    <w:rsid w:val="00346120"/>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571DA"/>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50BA"/>
    <w:rsid w:val="00515224"/>
    <w:rsid w:val="00521DD8"/>
    <w:rsid w:val="00525F86"/>
    <w:rsid w:val="00526178"/>
    <w:rsid w:val="0053127F"/>
    <w:rsid w:val="00531FB3"/>
    <w:rsid w:val="005321A5"/>
    <w:rsid w:val="00532756"/>
    <w:rsid w:val="00535E42"/>
    <w:rsid w:val="00540526"/>
    <w:rsid w:val="00540803"/>
    <w:rsid w:val="00540893"/>
    <w:rsid w:val="00541E7E"/>
    <w:rsid w:val="00542494"/>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2E04"/>
    <w:rsid w:val="005A3A53"/>
    <w:rsid w:val="005B3425"/>
    <w:rsid w:val="005C1A72"/>
    <w:rsid w:val="005C2AB3"/>
    <w:rsid w:val="005C65AD"/>
    <w:rsid w:val="005C7040"/>
    <w:rsid w:val="005C76EA"/>
    <w:rsid w:val="005D1EF4"/>
    <w:rsid w:val="005D3F46"/>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540E"/>
    <w:rsid w:val="00636C47"/>
    <w:rsid w:val="0064097B"/>
    <w:rsid w:val="00641A54"/>
    <w:rsid w:val="0064431F"/>
    <w:rsid w:val="00644633"/>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D630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29BE"/>
    <w:rsid w:val="00794DB0"/>
    <w:rsid w:val="007A1D05"/>
    <w:rsid w:val="007A2428"/>
    <w:rsid w:val="007A2B4A"/>
    <w:rsid w:val="007A6149"/>
    <w:rsid w:val="007A6771"/>
    <w:rsid w:val="007A6A87"/>
    <w:rsid w:val="007A6F72"/>
    <w:rsid w:val="007B608C"/>
    <w:rsid w:val="007B7EE0"/>
    <w:rsid w:val="007C0852"/>
    <w:rsid w:val="007C5A84"/>
    <w:rsid w:val="007C64F6"/>
    <w:rsid w:val="007E1410"/>
    <w:rsid w:val="007E60D3"/>
    <w:rsid w:val="007F0005"/>
    <w:rsid w:val="007F05E7"/>
    <w:rsid w:val="007F0FBE"/>
    <w:rsid w:val="007F4C96"/>
    <w:rsid w:val="007F57BC"/>
    <w:rsid w:val="00801739"/>
    <w:rsid w:val="00802B95"/>
    <w:rsid w:val="0080454F"/>
    <w:rsid w:val="00807C64"/>
    <w:rsid w:val="0081044F"/>
    <w:rsid w:val="0081490C"/>
    <w:rsid w:val="00815193"/>
    <w:rsid w:val="008202A5"/>
    <w:rsid w:val="0082333D"/>
    <w:rsid w:val="00826F35"/>
    <w:rsid w:val="00827AB2"/>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6E5C"/>
    <w:rsid w:val="008701A6"/>
    <w:rsid w:val="0087111C"/>
    <w:rsid w:val="0087255A"/>
    <w:rsid w:val="00872BEB"/>
    <w:rsid w:val="008828E9"/>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88B"/>
    <w:rsid w:val="00951D47"/>
    <w:rsid w:val="009570A7"/>
    <w:rsid w:val="00957164"/>
    <w:rsid w:val="00957578"/>
    <w:rsid w:val="00962601"/>
    <w:rsid w:val="0096550F"/>
    <w:rsid w:val="00966536"/>
    <w:rsid w:val="00970B48"/>
    <w:rsid w:val="009722A9"/>
    <w:rsid w:val="00981049"/>
    <w:rsid w:val="009829D7"/>
    <w:rsid w:val="0098515C"/>
    <w:rsid w:val="009A1D53"/>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348A"/>
    <w:rsid w:val="009F416B"/>
    <w:rsid w:val="009F440F"/>
    <w:rsid w:val="009F5B7E"/>
    <w:rsid w:val="009F61D8"/>
    <w:rsid w:val="009F78B3"/>
    <w:rsid w:val="00A004F7"/>
    <w:rsid w:val="00A02E80"/>
    <w:rsid w:val="00A12818"/>
    <w:rsid w:val="00A16D63"/>
    <w:rsid w:val="00A17E5A"/>
    <w:rsid w:val="00A22F00"/>
    <w:rsid w:val="00A24161"/>
    <w:rsid w:val="00A27D2B"/>
    <w:rsid w:val="00A3192F"/>
    <w:rsid w:val="00A32222"/>
    <w:rsid w:val="00A3421D"/>
    <w:rsid w:val="00A348E3"/>
    <w:rsid w:val="00A359AA"/>
    <w:rsid w:val="00A35FC7"/>
    <w:rsid w:val="00A407C5"/>
    <w:rsid w:val="00A40A65"/>
    <w:rsid w:val="00A41BDF"/>
    <w:rsid w:val="00A41E3A"/>
    <w:rsid w:val="00A449C5"/>
    <w:rsid w:val="00A463FE"/>
    <w:rsid w:val="00A54BC2"/>
    <w:rsid w:val="00A553ED"/>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4E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C48"/>
    <w:rsid w:val="00C62A73"/>
    <w:rsid w:val="00C65547"/>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533D"/>
    <w:rsid w:val="00CB6DC0"/>
    <w:rsid w:val="00CB76DE"/>
    <w:rsid w:val="00CC5558"/>
    <w:rsid w:val="00CD1758"/>
    <w:rsid w:val="00CD4218"/>
    <w:rsid w:val="00CE068D"/>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1B11"/>
    <w:rsid w:val="00D83B3E"/>
    <w:rsid w:val="00D86E1A"/>
    <w:rsid w:val="00D910FD"/>
    <w:rsid w:val="00D91215"/>
    <w:rsid w:val="00D93E33"/>
    <w:rsid w:val="00D946D1"/>
    <w:rsid w:val="00D9530D"/>
    <w:rsid w:val="00DA0CF4"/>
    <w:rsid w:val="00DA5856"/>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DF75F8"/>
    <w:rsid w:val="00E00653"/>
    <w:rsid w:val="00E02720"/>
    <w:rsid w:val="00E0503F"/>
    <w:rsid w:val="00E06D75"/>
    <w:rsid w:val="00E0709D"/>
    <w:rsid w:val="00E07375"/>
    <w:rsid w:val="00E07621"/>
    <w:rsid w:val="00E11607"/>
    <w:rsid w:val="00E1239B"/>
    <w:rsid w:val="00E17A50"/>
    <w:rsid w:val="00E2016D"/>
    <w:rsid w:val="00E247A3"/>
    <w:rsid w:val="00E24CF4"/>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113D"/>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395D"/>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70AD"/>
    <w:rsid w:val="00F80091"/>
    <w:rsid w:val="00F833AA"/>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C88"/>
    <w:rsid w:val="00FB11EF"/>
    <w:rsid w:val="00FB1654"/>
    <w:rsid w:val="00FB6336"/>
    <w:rsid w:val="00FC003D"/>
    <w:rsid w:val="00FC1915"/>
    <w:rsid w:val="00FC2053"/>
    <w:rsid w:val="00FC4BE1"/>
    <w:rsid w:val="00FD1F6D"/>
    <w:rsid w:val="00FD21D4"/>
    <w:rsid w:val="00FD6B06"/>
    <w:rsid w:val="00FE2D9C"/>
    <w:rsid w:val="00FE5038"/>
    <w:rsid w:val="00FE7F22"/>
    <w:rsid w:val="00FF0885"/>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43168F4C"/>
  <w15:chartTrackingRefBased/>
  <w15:docId w15:val="{37082983-096C-4676-A814-D40B2B95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1425A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425A6"/>
    <w:pPr>
      <w:tabs>
        <w:tab w:val="left" w:pos="708"/>
      </w:tabs>
    </w:pPr>
    <w:rPr>
      <w:sz w:val="20"/>
      <w:szCs w:val="20"/>
    </w:rPr>
  </w:style>
  <w:style w:type="character" w:customStyle="1" w:styleId="afa">
    <w:name w:val="Текст примечания Знак"/>
    <w:basedOn w:val="a3"/>
    <w:link w:val="af9"/>
    <w:uiPriority w:val="99"/>
    <w:semiHidden/>
    <w:rsid w:val="001425A6"/>
  </w:style>
  <w:style w:type="paragraph" w:styleId="afb">
    <w:name w:val="Title"/>
    <w:basedOn w:val="a2"/>
    <w:link w:val="afc"/>
    <w:uiPriority w:val="99"/>
    <w:qFormat/>
    <w:rsid w:val="001425A6"/>
    <w:pPr>
      <w:widowControl/>
      <w:tabs>
        <w:tab w:val="left" w:pos="708"/>
      </w:tabs>
      <w:ind w:firstLine="0"/>
      <w:jc w:val="center"/>
    </w:pPr>
    <w:rPr>
      <w:b/>
      <w:sz w:val="16"/>
      <w:szCs w:val="20"/>
    </w:rPr>
  </w:style>
  <w:style w:type="character" w:customStyle="1" w:styleId="afc">
    <w:name w:val="Заголовок Знак"/>
    <w:link w:val="afb"/>
    <w:uiPriority w:val="99"/>
    <w:rsid w:val="001425A6"/>
    <w:rPr>
      <w:b/>
      <w:sz w:val="16"/>
    </w:rPr>
  </w:style>
  <w:style w:type="character" w:customStyle="1" w:styleId="a7">
    <w:name w:val="Основной текст с отступом Знак"/>
    <w:aliases w:val="текст Знак1,Основной текст 1 Знак1"/>
    <w:link w:val="a"/>
    <w:locked/>
    <w:rsid w:val="001425A6"/>
    <w:rPr>
      <w:rFonts w:ascii="TimesET" w:hAnsi="TimesET"/>
      <w:sz w:val="28"/>
    </w:rPr>
  </w:style>
  <w:style w:type="character" w:customStyle="1" w:styleId="13">
    <w:name w:val="Основной текст с отступом Знак1"/>
    <w:aliases w:val="текст Знак,Основной текст 1 Знак"/>
    <w:semiHidden/>
    <w:rsid w:val="001425A6"/>
    <w:rPr>
      <w:sz w:val="24"/>
      <w:szCs w:val="24"/>
    </w:rPr>
  </w:style>
  <w:style w:type="paragraph" w:styleId="afd">
    <w:name w:val="annotation subject"/>
    <w:basedOn w:val="af9"/>
    <w:next w:val="af9"/>
    <w:link w:val="afe"/>
    <w:uiPriority w:val="99"/>
    <w:semiHidden/>
    <w:unhideWhenUsed/>
    <w:rsid w:val="001425A6"/>
    <w:rPr>
      <w:b/>
      <w:bCs/>
    </w:rPr>
  </w:style>
  <w:style w:type="character" w:customStyle="1" w:styleId="afe">
    <w:name w:val="Тема примечания Знак"/>
    <w:link w:val="afd"/>
    <w:uiPriority w:val="99"/>
    <w:semiHidden/>
    <w:rsid w:val="001425A6"/>
    <w:rPr>
      <w:b/>
      <w:bCs/>
    </w:rPr>
  </w:style>
  <w:style w:type="paragraph" w:customStyle="1" w:styleId="Default">
    <w:name w:val="Default"/>
    <w:rsid w:val="001425A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425A6"/>
    <w:pPr>
      <w:widowControl/>
      <w:tabs>
        <w:tab w:val="left" w:pos="708"/>
      </w:tabs>
      <w:spacing w:before="100" w:beforeAutospacing="1" w:after="100" w:afterAutospacing="1"/>
      <w:ind w:firstLine="0"/>
      <w:jc w:val="left"/>
    </w:pPr>
  </w:style>
  <w:style w:type="character" w:styleId="aff">
    <w:name w:val="annotation reference"/>
    <w:semiHidden/>
    <w:unhideWhenUsed/>
    <w:rsid w:val="001425A6"/>
    <w:rPr>
      <w:sz w:val="16"/>
      <w:szCs w:val="16"/>
    </w:rPr>
  </w:style>
  <w:style w:type="character" w:customStyle="1" w:styleId="c2">
    <w:name w:val="c2"/>
    <w:rsid w:val="001425A6"/>
  </w:style>
  <w:style w:type="paragraph" w:styleId="aff0">
    <w:name w:val="footnote text"/>
    <w:basedOn w:val="a2"/>
    <w:link w:val="aff1"/>
    <w:semiHidden/>
    <w:unhideWhenUsed/>
    <w:rsid w:val="00962601"/>
    <w:pPr>
      <w:widowControl/>
      <w:ind w:firstLine="0"/>
      <w:jc w:val="left"/>
    </w:pPr>
    <w:rPr>
      <w:sz w:val="20"/>
      <w:szCs w:val="20"/>
    </w:rPr>
  </w:style>
  <w:style w:type="character" w:customStyle="1" w:styleId="aff1">
    <w:name w:val="Текст сноски Знак"/>
    <w:basedOn w:val="a3"/>
    <w:link w:val="aff0"/>
    <w:semiHidden/>
    <w:rsid w:val="00962601"/>
  </w:style>
  <w:style w:type="character" w:customStyle="1" w:styleId="af6">
    <w:name w:val="Абзац списка Знак"/>
    <w:link w:val="af5"/>
    <w:uiPriority w:val="34"/>
    <w:locked/>
    <w:rsid w:val="00962601"/>
    <w:rPr>
      <w:sz w:val="24"/>
      <w:szCs w:val="24"/>
    </w:rPr>
  </w:style>
  <w:style w:type="paragraph" w:customStyle="1" w:styleId="author">
    <w:name w:val="author"/>
    <w:basedOn w:val="a2"/>
    <w:rsid w:val="00962601"/>
    <w:pPr>
      <w:widowControl/>
      <w:spacing w:before="100" w:beforeAutospacing="1" w:after="100" w:afterAutospacing="1"/>
      <w:ind w:firstLine="0"/>
      <w:jc w:val="left"/>
    </w:pPr>
  </w:style>
  <w:style w:type="character" w:customStyle="1" w:styleId="FontStyle28">
    <w:name w:val="Font Style28"/>
    <w:uiPriority w:val="99"/>
    <w:rsid w:val="00962601"/>
    <w:rPr>
      <w:rFonts w:ascii="Times New Roman" w:hAnsi="Times New Roman" w:cs="Times New Roman" w:hint="default"/>
      <w:sz w:val="24"/>
      <w:szCs w:val="24"/>
    </w:rPr>
  </w:style>
  <w:style w:type="paragraph" w:customStyle="1" w:styleId="rtejustify">
    <w:name w:val="rtejustify"/>
    <w:basedOn w:val="a2"/>
    <w:rsid w:val="00962601"/>
    <w:pPr>
      <w:widowControl/>
      <w:tabs>
        <w:tab w:val="left" w:pos="708"/>
      </w:tabs>
      <w:spacing w:before="100" w:beforeAutospacing="1" w:after="100" w:afterAutospacing="1"/>
      <w:ind w:firstLine="0"/>
      <w:jc w:val="left"/>
    </w:pPr>
  </w:style>
  <w:style w:type="paragraph" w:customStyle="1" w:styleId="s1">
    <w:name w:val="s_1"/>
    <w:basedOn w:val="a2"/>
    <w:rsid w:val="00962601"/>
    <w:pPr>
      <w:widowControl/>
      <w:tabs>
        <w:tab w:val="left" w:pos="708"/>
      </w:tabs>
      <w:spacing w:before="100" w:beforeAutospacing="1" w:after="100" w:afterAutospacing="1"/>
      <w:ind w:firstLine="0"/>
      <w:jc w:val="left"/>
    </w:pPr>
  </w:style>
  <w:style w:type="character" w:customStyle="1" w:styleId="apple-style-span">
    <w:name w:val="apple-style-span"/>
    <w:basedOn w:val="a3"/>
    <w:rsid w:val="00962601"/>
  </w:style>
  <w:style w:type="character" w:customStyle="1" w:styleId="23">
    <w:name w:val="Основной текст (2)_"/>
    <w:link w:val="24"/>
    <w:locked/>
    <w:rsid w:val="00962601"/>
    <w:rPr>
      <w:shd w:val="clear" w:color="auto" w:fill="FFFFFF"/>
    </w:rPr>
  </w:style>
  <w:style w:type="paragraph" w:customStyle="1" w:styleId="24">
    <w:name w:val="Основной текст (2)"/>
    <w:basedOn w:val="a2"/>
    <w:link w:val="23"/>
    <w:rsid w:val="00962601"/>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962601"/>
    <w:pPr>
      <w:tabs>
        <w:tab w:val="left" w:pos="708"/>
      </w:tabs>
      <w:spacing w:line="276" w:lineRule="auto"/>
      <w:jc w:val="both"/>
    </w:pPr>
    <w:rPr>
      <w:rFonts w:eastAsia="Calibri"/>
      <w:sz w:val="28"/>
      <w:szCs w:val="22"/>
      <w:lang w:eastAsia="en-US"/>
    </w:rPr>
  </w:style>
  <w:style w:type="paragraph" w:customStyle="1" w:styleId="parent-bib-desc">
    <w:name w:val="parent-bib-desc"/>
    <w:basedOn w:val="a2"/>
    <w:rsid w:val="00962601"/>
    <w:pPr>
      <w:widowControl/>
      <w:tabs>
        <w:tab w:val="left" w:pos="708"/>
      </w:tabs>
      <w:spacing w:before="100" w:beforeAutospacing="1" w:after="100" w:afterAutospacing="1"/>
      <w:ind w:firstLine="0"/>
      <w:jc w:val="left"/>
    </w:pPr>
  </w:style>
  <w:style w:type="paragraph" w:customStyle="1" w:styleId="parent-isbn">
    <w:name w:val="parent-isbn"/>
    <w:basedOn w:val="a2"/>
    <w:rsid w:val="00962601"/>
    <w:pPr>
      <w:widowControl/>
      <w:tabs>
        <w:tab w:val="left" w:pos="708"/>
      </w:tabs>
      <w:spacing w:before="100" w:beforeAutospacing="1" w:after="100" w:afterAutospacing="1"/>
      <w:ind w:firstLine="0"/>
      <w:jc w:val="left"/>
    </w:pPr>
  </w:style>
  <w:style w:type="paragraph" w:customStyle="1" w:styleId="bib-desc">
    <w:name w:val="bib-desc"/>
    <w:basedOn w:val="a2"/>
    <w:rsid w:val="00962601"/>
    <w:pPr>
      <w:widowControl/>
      <w:tabs>
        <w:tab w:val="left" w:pos="708"/>
      </w:tabs>
      <w:spacing w:before="100" w:beforeAutospacing="1" w:after="100" w:afterAutospacing="1"/>
      <w:ind w:firstLine="0"/>
      <w:jc w:val="left"/>
    </w:pPr>
  </w:style>
  <w:style w:type="character" w:customStyle="1" w:styleId="41">
    <w:name w:val="Основной текст (4)"/>
    <w:rsid w:val="00962601"/>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paragraph" w:styleId="25">
    <w:name w:val="Body Text Indent 2"/>
    <w:basedOn w:val="a2"/>
    <w:link w:val="26"/>
    <w:semiHidden/>
    <w:unhideWhenUsed/>
    <w:rsid w:val="00962601"/>
    <w:pPr>
      <w:widowControl/>
      <w:tabs>
        <w:tab w:val="left" w:pos="708"/>
      </w:tabs>
      <w:spacing w:after="120" w:line="480" w:lineRule="auto"/>
      <w:ind w:left="283" w:firstLine="567"/>
    </w:pPr>
    <w:rPr>
      <w:szCs w:val="20"/>
      <w:lang w:val="x-none" w:eastAsia="x-none"/>
    </w:rPr>
  </w:style>
  <w:style w:type="character" w:customStyle="1" w:styleId="26">
    <w:name w:val="Основной текст с отступом 2 Знак"/>
    <w:basedOn w:val="a3"/>
    <w:link w:val="25"/>
    <w:semiHidden/>
    <w:rsid w:val="00962601"/>
    <w:rPr>
      <w:sz w:val="24"/>
      <w:lang w:val="x-none" w:eastAsia="x-none"/>
    </w:rPr>
  </w:style>
  <w:style w:type="paragraph" w:styleId="aff3">
    <w:name w:val="Plain Text"/>
    <w:basedOn w:val="a2"/>
    <w:link w:val="aff4"/>
    <w:semiHidden/>
    <w:unhideWhenUsed/>
    <w:rsid w:val="00962601"/>
    <w:pPr>
      <w:widowControl/>
      <w:tabs>
        <w:tab w:val="left" w:pos="708"/>
      </w:tabs>
      <w:ind w:firstLine="0"/>
      <w:jc w:val="left"/>
    </w:pPr>
    <w:rPr>
      <w:rFonts w:ascii="Courier New" w:hAnsi="Courier New"/>
      <w:spacing w:val="20"/>
      <w:sz w:val="20"/>
      <w:szCs w:val="20"/>
      <w:lang w:val="x-none" w:eastAsia="x-none"/>
    </w:rPr>
  </w:style>
  <w:style w:type="character" w:customStyle="1" w:styleId="aff4">
    <w:name w:val="Текст Знак"/>
    <w:basedOn w:val="a3"/>
    <w:link w:val="aff3"/>
    <w:semiHidden/>
    <w:rsid w:val="00962601"/>
    <w:rPr>
      <w:rFonts w:ascii="Courier New" w:hAnsi="Courier New"/>
      <w:spacing w:val="20"/>
      <w:lang w:val="x-none" w:eastAsia="x-none"/>
    </w:rPr>
  </w:style>
  <w:style w:type="paragraph" w:customStyle="1" w:styleId="FR1">
    <w:name w:val="FR1"/>
    <w:rsid w:val="00962601"/>
    <w:pPr>
      <w:tabs>
        <w:tab w:val="left" w:pos="708"/>
      </w:tabs>
      <w:snapToGrid w:val="0"/>
      <w:spacing w:line="259" w:lineRule="auto"/>
      <w:ind w:firstLine="460"/>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23198">
      <w:bodyDiv w:val="1"/>
      <w:marLeft w:val="0"/>
      <w:marRight w:val="0"/>
      <w:marTop w:val="0"/>
      <w:marBottom w:val="0"/>
      <w:divBdr>
        <w:top w:val="none" w:sz="0" w:space="0" w:color="auto"/>
        <w:left w:val="none" w:sz="0" w:space="0" w:color="auto"/>
        <w:bottom w:val="none" w:sz="0" w:space="0" w:color="auto"/>
        <w:right w:val="none" w:sz="0" w:space="0" w:color="auto"/>
      </w:divBdr>
    </w:div>
    <w:div w:id="241835210">
      <w:bodyDiv w:val="1"/>
      <w:marLeft w:val="0"/>
      <w:marRight w:val="0"/>
      <w:marTop w:val="0"/>
      <w:marBottom w:val="0"/>
      <w:divBdr>
        <w:top w:val="none" w:sz="0" w:space="0" w:color="auto"/>
        <w:left w:val="none" w:sz="0" w:space="0" w:color="auto"/>
        <w:bottom w:val="none" w:sz="0" w:space="0" w:color="auto"/>
        <w:right w:val="none" w:sz="0" w:space="0" w:color="auto"/>
      </w:divBdr>
    </w:div>
    <w:div w:id="319427994">
      <w:bodyDiv w:val="1"/>
      <w:marLeft w:val="0"/>
      <w:marRight w:val="0"/>
      <w:marTop w:val="0"/>
      <w:marBottom w:val="0"/>
      <w:divBdr>
        <w:top w:val="none" w:sz="0" w:space="0" w:color="auto"/>
        <w:left w:val="none" w:sz="0" w:space="0" w:color="auto"/>
        <w:bottom w:val="none" w:sz="0" w:space="0" w:color="auto"/>
        <w:right w:val="none" w:sz="0" w:space="0" w:color="auto"/>
      </w:divBdr>
    </w:div>
    <w:div w:id="3348455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8257253">
      <w:bodyDiv w:val="1"/>
      <w:marLeft w:val="0"/>
      <w:marRight w:val="0"/>
      <w:marTop w:val="0"/>
      <w:marBottom w:val="0"/>
      <w:divBdr>
        <w:top w:val="none" w:sz="0" w:space="0" w:color="auto"/>
        <w:left w:val="none" w:sz="0" w:space="0" w:color="auto"/>
        <w:bottom w:val="none" w:sz="0" w:space="0" w:color="auto"/>
        <w:right w:val="none" w:sz="0" w:space="0" w:color="auto"/>
      </w:divBdr>
    </w:div>
    <w:div w:id="468790829">
      <w:bodyDiv w:val="1"/>
      <w:marLeft w:val="0"/>
      <w:marRight w:val="0"/>
      <w:marTop w:val="0"/>
      <w:marBottom w:val="0"/>
      <w:divBdr>
        <w:top w:val="none" w:sz="0" w:space="0" w:color="auto"/>
        <w:left w:val="none" w:sz="0" w:space="0" w:color="auto"/>
        <w:bottom w:val="none" w:sz="0" w:space="0" w:color="auto"/>
        <w:right w:val="none" w:sz="0" w:space="0" w:color="auto"/>
      </w:divBdr>
    </w:div>
    <w:div w:id="484200574">
      <w:bodyDiv w:val="1"/>
      <w:marLeft w:val="0"/>
      <w:marRight w:val="0"/>
      <w:marTop w:val="0"/>
      <w:marBottom w:val="0"/>
      <w:divBdr>
        <w:top w:val="none" w:sz="0" w:space="0" w:color="auto"/>
        <w:left w:val="none" w:sz="0" w:space="0" w:color="auto"/>
        <w:bottom w:val="none" w:sz="0" w:space="0" w:color="auto"/>
        <w:right w:val="none" w:sz="0" w:space="0" w:color="auto"/>
      </w:divBdr>
    </w:div>
    <w:div w:id="48582329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99848">
      <w:bodyDiv w:val="1"/>
      <w:marLeft w:val="0"/>
      <w:marRight w:val="0"/>
      <w:marTop w:val="0"/>
      <w:marBottom w:val="0"/>
      <w:divBdr>
        <w:top w:val="none" w:sz="0" w:space="0" w:color="auto"/>
        <w:left w:val="none" w:sz="0" w:space="0" w:color="auto"/>
        <w:bottom w:val="none" w:sz="0" w:space="0" w:color="auto"/>
        <w:right w:val="none" w:sz="0" w:space="0" w:color="auto"/>
      </w:divBdr>
    </w:div>
    <w:div w:id="783617357">
      <w:bodyDiv w:val="1"/>
      <w:marLeft w:val="0"/>
      <w:marRight w:val="0"/>
      <w:marTop w:val="0"/>
      <w:marBottom w:val="0"/>
      <w:divBdr>
        <w:top w:val="none" w:sz="0" w:space="0" w:color="auto"/>
        <w:left w:val="none" w:sz="0" w:space="0" w:color="auto"/>
        <w:bottom w:val="none" w:sz="0" w:space="0" w:color="auto"/>
        <w:right w:val="none" w:sz="0" w:space="0" w:color="auto"/>
      </w:divBdr>
    </w:div>
    <w:div w:id="1097867545">
      <w:bodyDiv w:val="1"/>
      <w:marLeft w:val="0"/>
      <w:marRight w:val="0"/>
      <w:marTop w:val="0"/>
      <w:marBottom w:val="0"/>
      <w:divBdr>
        <w:top w:val="none" w:sz="0" w:space="0" w:color="auto"/>
        <w:left w:val="none" w:sz="0" w:space="0" w:color="auto"/>
        <w:bottom w:val="none" w:sz="0" w:space="0" w:color="auto"/>
        <w:right w:val="none" w:sz="0" w:space="0" w:color="auto"/>
      </w:divBdr>
    </w:div>
    <w:div w:id="1102990812">
      <w:bodyDiv w:val="1"/>
      <w:marLeft w:val="0"/>
      <w:marRight w:val="0"/>
      <w:marTop w:val="0"/>
      <w:marBottom w:val="0"/>
      <w:divBdr>
        <w:top w:val="none" w:sz="0" w:space="0" w:color="auto"/>
        <w:left w:val="none" w:sz="0" w:space="0" w:color="auto"/>
        <w:bottom w:val="none" w:sz="0" w:space="0" w:color="auto"/>
        <w:right w:val="none" w:sz="0" w:space="0" w:color="auto"/>
      </w:divBdr>
    </w:div>
    <w:div w:id="1127549486">
      <w:bodyDiv w:val="1"/>
      <w:marLeft w:val="0"/>
      <w:marRight w:val="0"/>
      <w:marTop w:val="0"/>
      <w:marBottom w:val="0"/>
      <w:divBdr>
        <w:top w:val="none" w:sz="0" w:space="0" w:color="auto"/>
        <w:left w:val="none" w:sz="0" w:space="0" w:color="auto"/>
        <w:bottom w:val="none" w:sz="0" w:space="0" w:color="auto"/>
        <w:right w:val="none" w:sz="0" w:space="0" w:color="auto"/>
      </w:divBdr>
    </w:div>
    <w:div w:id="1137453341">
      <w:bodyDiv w:val="1"/>
      <w:marLeft w:val="0"/>
      <w:marRight w:val="0"/>
      <w:marTop w:val="0"/>
      <w:marBottom w:val="0"/>
      <w:divBdr>
        <w:top w:val="none" w:sz="0" w:space="0" w:color="auto"/>
        <w:left w:val="none" w:sz="0" w:space="0" w:color="auto"/>
        <w:bottom w:val="none" w:sz="0" w:space="0" w:color="auto"/>
        <w:right w:val="none" w:sz="0" w:space="0" w:color="auto"/>
      </w:divBdr>
    </w:div>
    <w:div w:id="1279290836">
      <w:bodyDiv w:val="1"/>
      <w:marLeft w:val="0"/>
      <w:marRight w:val="0"/>
      <w:marTop w:val="0"/>
      <w:marBottom w:val="0"/>
      <w:divBdr>
        <w:top w:val="none" w:sz="0" w:space="0" w:color="auto"/>
        <w:left w:val="none" w:sz="0" w:space="0" w:color="auto"/>
        <w:bottom w:val="none" w:sz="0" w:space="0" w:color="auto"/>
        <w:right w:val="none" w:sz="0" w:space="0" w:color="auto"/>
      </w:divBdr>
    </w:div>
    <w:div w:id="1279753496">
      <w:bodyDiv w:val="1"/>
      <w:marLeft w:val="0"/>
      <w:marRight w:val="0"/>
      <w:marTop w:val="0"/>
      <w:marBottom w:val="0"/>
      <w:divBdr>
        <w:top w:val="none" w:sz="0" w:space="0" w:color="auto"/>
        <w:left w:val="none" w:sz="0" w:space="0" w:color="auto"/>
        <w:bottom w:val="none" w:sz="0" w:space="0" w:color="auto"/>
        <w:right w:val="none" w:sz="0" w:space="0" w:color="auto"/>
      </w:divBdr>
    </w:div>
    <w:div w:id="1421176333">
      <w:bodyDiv w:val="1"/>
      <w:marLeft w:val="0"/>
      <w:marRight w:val="0"/>
      <w:marTop w:val="0"/>
      <w:marBottom w:val="0"/>
      <w:divBdr>
        <w:top w:val="none" w:sz="0" w:space="0" w:color="auto"/>
        <w:left w:val="none" w:sz="0" w:space="0" w:color="auto"/>
        <w:bottom w:val="none" w:sz="0" w:space="0" w:color="auto"/>
        <w:right w:val="none" w:sz="0" w:space="0" w:color="auto"/>
      </w:divBdr>
    </w:div>
    <w:div w:id="1485002742">
      <w:bodyDiv w:val="1"/>
      <w:marLeft w:val="0"/>
      <w:marRight w:val="0"/>
      <w:marTop w:val="0"/>
      <w:marBottom w:val="0"/>
      <w:divBdr>
        <w:top w:val="none" w:sz="0" w:space="0" w:color="auto"/>
        <w:left w:val="none" w:sz="0" w:space="0" w:color="auto"/>
        <w:bottom w:val="none" w:sz="0" w:space="0" w:color="auto"/>
        <w:right w:val="none" w:sz="0" w:space="0" w:color="auto"/>
      </w:divBdr>
    </w:div>
    <w:div w:id="160618646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8334179">
      <w:bodyDiv w:val="1"/>
      <w:marLeft w:val="0"/>
      <w:marRight w:val="0"/>
      <w:marTop w:val="0"/>
      <w:marBottom w:val="0"/>
      <w:divBdr>
        <w:top w:val="none" w:sz="0" w:space="0" w:color="auto"/>
        <w:left w:val="none" w:sz="0" w:space="0" w:color="auto"/>
        <w:bottom w:val="none" w:sz="0" w:space="0" w:color="auto"/>
        <w:right w:val="none" w:sz="0" w:space="0" w:color="auto"/>
      </w:divBdr>
    </w:div>
    <w:div w:id="1758012968">
      <w:bodyDiv w:val="1"/>
      <w:marLeft w:val="0"/>
      <w:marRight w:val="0"/>
      <w:marTop w:val="0"/>
      <w:marBottom w:val="0"/>
      <w:divBdr>
        <w:top w:val="none" w:sz="0" w:space="0" w:color="auto"/>
        <w:left w:val="none" w:sz="0" w:space="0" w:color="auto"/>
        <w:bottom w:val="none" w:sz="0" w:space="0" w:color="auto"/>
        <w:right w:val="none" w:sz="0" w:space="0" w:color="auto"/>
      </w:divBdr>
    </w:div>
    <w:div w:id="180107458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317467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03596">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63" Type="http://schemas.openxmlformats.org/officeDocument/2006/relationships/hyperlink" Target="https://library.mirea.ru/books/2961" TargetMode="External"/><Relationship Id="rId84" Type="http://schemas.openxmlformats.org/officeDocument/2006/relationships/hyperlink" Target="https://library.mirea.ru/books/5650" TargetMode="External"/><Relationship Id="rId138"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59" Type="http://schemas.openxmlformats.org/officeDocument/2006/relationships/hyperlink" Target="https://library.mirea.ru/books/19370" TargetMode="External"/><Relationship Id="rId170"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91" Type="http://schemas.openxmlformats.org/officeDocument/2006/relationships/hyperlink" Target="https://library.mirea.ru/books/2389" TargetMode="External"/><Relationship Id="rId205" Type="http://schemas.openxmlformats.org/officeDocument/2006/relationships/hyperlink" Target="http://www.fizmodel.narod.ru/" TargetMode="External"/><Relationship Id="rId16" Type="http://schemas.openxmlformats.org/officeDocument/2006/relationships/image" Target="media/image6.jpeg"/><Relationship Id="rId107" Type="http://schemas.openxmlformats.org/officeDocument/2006/relationships/hyperlink" Target="https://library.mirea.ru/books/2961"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53" Type="http://schemas.openxmlformats.org/officeDocument/2006/relationships/hyperlink" Target="https://library.mirea.ru/books/6726" TargetMode="External"/><Relationship Id="rId58" Type="http://schemas.openxmlformats.org/officeDocument/2006/relationships/hyperlink" Target="https://library.mirea.ru/books/43889" TargetMode="External"/><Relationship Id="rId74" Type="http://schemas.openxmlformats.org/officeDocument/2006/relationships/hyperlink" Target="http://flogiston.ru" TargetMode="External"/><Relationship Id="rId79" Type="http://schemas.openxmlformats.org/officeDocument/2006/relationships/hyperlink" Target="https://library.mirea.ru/books/5272" TargetMode="External"/><Relationship Id="rId102" Type="http://schemas.openxmlformats.org/officeDocument/2006/relationships/hyperlink" Target="https://library.mirea.ru/books/42765" TargetMode="External"/><Relationship Id="rId123" Type="http://schemas.openxmlformats.org/officeDocument/2006/relationships/hyperlink" Target="https://library.mirea.ru/books/44315" TargetMode="External"/><Relationship Id="rId128" Type="http://schemas.openxmlformats.org/officeDocument/2006/relationships/hyperlink" Target="https://library.mirea.ru/share/373" TargetMode="External"/><Relationship Id="rId144" Type="http://schemas.openxmlformats.org/officeDocument/2006/relationships/hyperlink" Target="https://library.mirea.ru/books/2891" TargetMode="External"/><Relationship Id="rId149" Type="http://schemas.openxmlformats.org/officeDocument/2006/relationships/hyperlink" Target="https://library.mirea.ru/books/13152" TargetMode="External"/><Relationship Id="rId5" Type="http://schemas.openxmlformats.org/officeDocument/2006/relationships/webSettings" Target="webSettings.xml"/><Relationship Id="rId90" Type="http://schemas.openxmlformats.org/officeDocument/2006/relationships/hyperlink" Target="http://www.edu.ru/" TargetMode="External"/><Relationship Id="rId95" Type="http://schemas.openxmlformats.org/officeDocument/2006/relationships/hyperlink" Target="https://library.mirea.ru/mgupi/51814" TargetMode="External"/><Relationship Id="rId160" Type="http://schemas.openxmlformats.org/officeDocument/2006/relationships/hyperlink" Target="https://library.mirea.ru/books/23037" TargetMode="External"/><Relationship Id="rId165" Type="http://schemas.openxmlformats.org/officeDocument/2006/relationships/hyperlink" Target="https://library.mirea.ru/books/19832" TargetMode="External"/><Relationship Id="rId181" Type="http://schemas.openxmlformats.org/officeDocument/2006/relationships/hyperlink" Target="https://e.lanbook.com/book/4640" TargetMode="External"/><Relationship Id="rId186" Type="http://schemas.openxmlformats.org/officeDocument/2006/relationships/hyperlink" Target="https://library.mirea.ru/books/10383"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www.vphil.ru/" TargetMode="External"/><Relationship Id="rId48" Type="http://schemas.openxmlformats.org/officeDocument/2006/relationships/hyperlink" Target="https://library.mirea.ru/books/40005" TargetMode="External"/><Relationship Id="rId64" Type="http://schemas.openxmlformats.org/officeDocument/2006/relationships/hyperlink" Target="https://library.mirea.ru/books/2963" TargetMode="External"/><Relationship Id="rId69" Type="http://schemas.openxmlformats.org/officeDocument/2006/relationships/hyperlink" Target="http://elibrary.ru/" TargetMode="External"/><Relationship Id="rId113" Type="http://schemas.openxmlformats.org/officeDocument/2006/relationships/hyperlink" Target="https://library.mirea.ru/share/875" TargetMode="External"/><Relationship Id="rId118" Type="http://schemas.openxmlformats.org/officeDocument/2006/relationships/hyperlink" Target="http://elibrary.ru/" TargetMode="External"/><Relationship Id="rId134" Type="http://schemas.openxmlformats.org/officeDocument/2006/relationships/hyperlink" Target="https://library.mirea.ru/books/47110" TargetMode="External"/><Relationship Id="rId139" Type="http://schemas.openxmlformats.org/officeDocument/2006/relationships/hyperlink" Target="http://elibrary.ru/" TargetMode="External"/><Relationship Id="rId80" Type="http://schemas.openxmlformats.org/officeDocument/2006/relationships/hyperlink" Target="https://library.mirea.ru/books/51244" TargetMode="External"/><Relationship Id="rId85" Type="http://schemas.openxmlformats.org/officeDocument/2006/relationships/hyperlink" Target="https://library.mirea.ru/books/44093" TargetMode="External"/><Relationship Id="rId150" Type="http://schemas.openxmlformats.org/officeDocument/2006/relationships/hyperlink" Target="https://library.mirea.ru/books/45996" TargetMode="External"/><Relationship Id="rId155" Type="http://schemas.openxmlformats.org/officeDocument/2006/relationships/hyperlink" Target="https://library.mirea.ru/share/81" TargetMode="External"/><Relationship Id="rId171" Type="http://schemas.openxmlformats.org/officeDocument/2006/relationships/hyperlink" Target="http://elibrary.ru/" TargetMode="External"/><Relationship Id="rId176" Type="http://schemas.openxmlformats.org/officeDocument/2006/relationships/hyperlink" Target="https://library.mirea.ru/books/40028" TargetMode="External"/><Relationship Id="rId192" Type="http://schemas.openxmlformats.org/officeDocument/2006/relationships/hyperlink" Target="https://library.mirea.ru/books/12915" TargetMode="External"/><Relationship Id="rId197" Type="http://schemas.openxmlformats.org/officeDocument/2006/relationships/hyperlink" Target="https://library.mirea.ru/mgupi/43242" TargetMode="External"/><Relationship Id="rId206" Type="http://schemas.openxmlformats.org/officeDocument/2006/relationships/hyperlink" Target="http://www.n-t.ru/" TargetMode="External"/><Relationship Id="rId201" Type="http://schemas.openxmlformats.org/officeDocument/2006/relationships/hyperlink" Target="http://elibrary.ru/"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59" Type="http://schemas.openxmlformats.org/officeDocument/2006/relationships/hyperlink" Target="https://library.mirea.ru/books/16442" TargetMode="External"/><Relationship Id="rId103" Type="http://schemas.openxmlformats.org/officeDocument/2006/relationships/hyperlink" Target="https://library.mirea.ru/books/16442" TargetMode="External"/><Relationship Id="rId108" Type="http://schemas.openxmlformats.org/officeDocument/2006/relationships/hyperlink" Target="https://library.mirea.ru/books/41894" TargetMode="External"/><Relationship Id="rId124" Type="http://schemas.openxmlformats.org/officeDocument/2006/relationships/hyperlink" Target="https://library.mirea.ru/books/5650" TargetMode="External"/><Relationship Id="rId129" Type="http://schemas.openxmlformats.org/officeDocument/2006/relationships/hyperlink" Target="https://library.mirea.ru/books/10803" TargetMode="External"/><Relationship Id="rId54" Type="http://schemas.openxmlformats.org/officeDocument/2006/relationships/hyperlink" Target="https://library.mirea.ru/books/44665" TargetMode="External"/><Relationship Id="rId70" Type="http://schemas.openxmlformats.org/officeDocument/2006/relationships/hyperlink" Target="http://window.edu.ru/window/" TargetMode="External"/><Relationship Id="rId75" Type="http://schemas.openxmlformats.org/officeDocument/2006/relationships/hyperlink" Target="https://library.mirea.ru/books/101" TargetMode="External"/><Relationship Id="rId91" Type="http://schemas.openxmlformats.org/officeDocument/2006/relationships/hyperlink" Target="https://library.mirea.ru/books/39832" TargetMode="External"/><Relationship Id="rId96" Type="http://schemas.openxmlformats.org/officeDocument/2006/relationships/hyperlink" Target="https://library.mirea.ru/books/14777" TargetMode="External"/><Relationship Id="rId140" Type="http://schemas.openxmlformats.org/officeDocument/2006/relationships/hyperlink" Target="http://window.edu.ru/window/" TargetMode="External"/><Relationship Id="rId145" Type="http://schemas.openxmlformats.org/officeDocument/2006/relationships/hyperlink" Target="https://library.mirea.ru/books/19883" TargetMode="External"/><Relationship Id="rId161" Type="http://schemas.openxmlformats.org/officeDocument/2006/relationships/hyperlink" Target="https://library.mirea.ru/books/343" TargetMode="External"/><Relationship Id="rId166" Type="http://schemas.openxmlformats.org/officeDocument/2006/relationships/hyperlink" Target="https://library.mirea.ru/books/7868" TargetMode="External"/><Relationship Id="rId182" Type="http://schemas.openxmlformats.org/officeDocument/2006/relationships/hyperlink" Target="https://library.mirea.ru/books/26665" TargetMode="External"/><Relationship Id="rId187" Type="http://schemas.openxmlformats.org/officeDocument/2006/relationships/hyperlink" Target="https://library.mirea.ru/books/4238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49" Type="http://schemas.openxmlformats.org/officeDocument/2006/relationships/hyperlink" Target="https://library.mirea.ru/books/2517" TargetMode="External"/><Relationship Id="rId114" Type="http://schemas.openxmlformats.org/officeDocument/2006/relationships/hyperlink" Target="https://library.mirea.ru/books/41378" TargetMode="External"/><Relationship Id="rId119" Type="http://schemas.openxmlformats.org/officeDocument/2006/relationships/hyperlink" Target="http://window.edu.ru/window/" TargetMode="External"/><Relationship Id="rId44" Type="http://schemas.openxmlformats.org/officeDocument/2006/relationships/hyperlink" Target="http://www.government.gov.ru/" TargetMode="External"/><Relationship Id="rId60" Type="http://schemas.openxmlformats.org/officeDocument/2006/relationships/hyperlink" Target="https://library.mirea.ru/books/47167" TargetMode="External"/><Relationship Id="rId65" Type="http://schemas.openxmlformats.org/officeDocument/2006/relationships/hyperlink" Target="https://www.rfbr.ru/rffi/ru/popular_science_articles/o_1896991" TargetMode="External"/><Relationship Id="rId81" Type="http://schemas.openxmlformats.org/officeDocument/2006/relationships/hyperlink" Target="https://library.mirea.ru/books/16442" TargetMode="External"/><Relationship Id="rId86" Type="http://schemas.openxmlformats.org/officeDocument/2006/relationships/hyperlink" Target="https://library.mirea.ru/books/24543" TargetMode="External"/><Relationship Id="rId130" Type="http://schemas.openxmlformats.org/officeDocument/2006/relationships/hyperlink" Target="https://library.mirea.ru/books/16442" TargetMode="External"/><Relationship Id="rId135" Type="http://schemas.openxmlformats.org/officeDocument/2006/relationships/hyperlink" Target="https://library.mirea.ru/share/374" TargetMode="External"/><Relationship Id="rId151" Type="http://schemas.openxmlformats.org/officeDocument/2006/relationships/hyperlink" Target="https://library.mirea.ru/books/42593" TargetMode="External"/><Relationship Id="rId156" Type="http://schemas.openxmlformats.org/officeDocument/2006/relationships/hyperlink" Target="https://library.mirea.ru/books/20042" TargetMode="External"/><Relationship Id="rId177" Type="http://schemas.openxmlformats.org/officeDocument/2006/relationships/hyperlink" Target="https://library.mirea.ru/books/5650" TargetMode="External"/><Relationship Id="rId198" Type="http://schemas.openxmlformats.org/officeDocument/2006/relationships/hyperlink" Target="https://library.mirea.ru/share/3384" TargetMode="External"/><Relationship Id="rId172" Type="http://schemas.openxmlformats.org/officeDocument/2006/relationships/hyperlink" Target="http://window.edu.ru/window/" TargetMode="External"/><Relationship Id="rId193" Type="http://schemas.openxmlformats.org/officeDocument/2006/relationships/hyperlink" Target="https://library.mirea.ru/books/17468" TargetMode="External"/><Relationship Id="rId202" Type="http://schemas.openxmlformats.org/officeDocument/2006/relationships/hyperlink" Target="http://window.edu.ru/window/" TargetMode="External"/><Relationship Id="rId207" Type="http://schemas.openxmlformats.org/officeDocument/2006/relationships/hyperlink" Target="http://www.e-science.ru/"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109" Type="http://schemas.openxmlformats.org/officeDocument/2006/relationships/hyperlink" Target="https://library.mirea.ru/books/140"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s://library.mirea.ru/books/2518" TargetMode="External"/><Relationship Id="rId55" Type="http://schemas.openxmlformats.org/officeDocument/2006/relationships/hyperlink" Target="https://library.mirea.ru/books/11297" TargetMode="External"/><Relationship Id="rId76" Type="http://schemas.openxmlformats.org/officeDocument/2006/relationships/hyperlink" Target="https://library.mirea.ru/books/45553" TargetMode="External"/><Relationship Id="rId97" Type="http://schemas.openxmlformats.org/officeDocument/2006/relationships/hyperlink" Target="https://library.mirea.ru/share/1400" TargetMode="External"/><Relationship Id="rId104" Type="http://schemas.openxmlformats.org/officeDocument/2006/relationships/hyperlink" Target="https://library.mirea.ru/books/17449" TargetMode="External"/><Relationship Id="rId120" Type="http://schemas.openxmlformats.org/officeDocument/2006/relationships/hyperlink" Target="http://www.edu.ru/" TargetMode="External"/><Relationship Id="rId125" Type="http://schemas.openxmlformats.org/officeDocument/2006/relationships/hyperlink" Target="https://library.mirea.ru/mgupi/47522" TargetMode="External"/><Relationship Id="rId141" Type="http://schemas.openxmlformats.org/officeDocument/2006/relationships/hyperlink" Target="http://www.edu.ru/" TargetMode="External"/><Relationship Id="rId146" Type="http://schemas.openxmlformats.org/officeDocument/2006/relationships/hyperlink" Target="https://library.mirea.ru/books/23039" TargetMode="External"/><Relationship Id="rId167" Type="http://schemas.openxmlformats.org/officeDocument/2006/relationships/hyperlink" Target="https://library.mirea.ru/books/1351" TargetMode="External"/><Relationship Id="rId188" Type="http://schemas.openxmlformats.org/officeDocument/2006/relationships/hyperlink" Target="https://library.mirea.ru/mgupi/46656" TargetMode="External"/><Relationship Id="rId7" Type="http://schemas.openxmlformats.org/officeDocument/2006/relationships/endnotes" Target="endnotes.xml"/><Relationship Id="rId71" Type="http://schemas.openxmlformats.org/officeDocument/2006/relationships/hyperlink" Target="http://www.edu.ru/" TargetMode="External"/><Relationship Id="rId92" Type="http://schemas.openxmlformats.org/officeDocument/2006/relationships/hyperlink" Target="https://library.mirea.ru/books/18552" TargetMode="External"/><Relationship Id="rId162" Type="http://schemas.openxmlformats.org/officeDocument/2006/relationships/hyperlink" Target="https://library.mirea.ru/books/45027" TargetMode="External"/><Relationship Id="rId183" Type="http://schemas.openxmlformats.org/officeDocument/2006/relationships/hyperlink" Target="http://library.mirea.ru/books/10520"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66" Type="http://schemas.openxmlformats.org/officeDocument/2006/relationships/hyperlink" Target="https://library.mirea.ru/books/51457" TargetMode="External"/><Relationship Id="rId87"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10" Type="http://schemas.openxmlformats.org/officeDocument/2006/relationships/hyperlink" Target="https://library.mirea.ru/books/12754" TargetMode="External"/><Relationship Id="rId115" Type="http://schemas.openxmlformats.org/officeDocument/2006/relationships/hyperlink" Target="http://library.mirea.ru./books/15308" TargetMode="External"/><Relationship Id="rId131" Type="http://schemas.openxmlformats.org/officeDocument/2006/relationships/hyperlink" Target="https://library.mirea.ru/books/44093" TargetMode="External"/><Relationship Id="rId136" Type="http://schemas.openxmlformats.org/officeDocument/2006/relationships/hyperlink" Target="https://library.mirea.ru/books/16258" TargetMode="External"/><Relationship Id="rId157" Type="http://schemas.openxmlformats.org/officeDocument/2006/relationships/hyperlink" Target="https://library.mirea.ru/books/48541" TargetMode="External"/><Relationship Id="rId178" Type="http://schemas.openxmlformats.org/officeDocument/2006/relationships/hyperlink" Target="https://library.mirea.ru/books/39832" TargetMode="External"/><Relationship Id="rId61" Type="http://schemas.openxmlformats.org/officeDocument/2006/relationships/hyperlink" Target="https://library.mirea.ru/books/47110" TargetMode="External"/><Relationship Id="rId82" Type="http://schemas.openxmlformats.org/officeDocument/2006/relationships/hyperlink" Target="https://library.mirea.ru/books/2889" TargetMode="External"/><Relationship Id="rId152" Type="http://schemas.openxmlformats.org/officeDocument/2006/relationships/hyperlink" Target="https://library.mirea.ru/books/14298" TargetMode="External"/><Relationship Id="rId173" Type="http://schemas.openxmlformats.org/officeDocument/2006/relationships/hyperlink" Target="http://www.edu.ru/" TargetMode="External"/><Relationship Id="rId194" Type="http://schemas.openxmlformats.org/officeDocument/2006/relationships/hyperlink" Target="http://library.mirea.ru/books/9089" TargetMode="External"/><Relationship Id="rId199" Type="http://schemas.openxmlformats.org/officeDocument/2006/relationships/hyperlink" Target="https://library.mirea.ru/share/3388" TargetMode="External"/><Relationship Id="rId203" Type="http://schemas.openxmlformats.org/officeDocument/2006/relationships/hyperlink" Target="http://www.edu.ru/" TargetMode="External"/><Relationship Id="rId208"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s://library.mirea.ru/share/41" TargetMode="External"/><Relationship Id="rId77" Type="http://schemas.openxmlformats.org/officeDocument/2006/relationships/hyperlink" Target="https://library.mirea.ru/books/40978" TargetMode="External"/><Relationship Id="rId100" Type="http://schemas.openxmlformats.org/officeDocument/2006/relationships/hyperlink" Target="https://library.mirea.ru/books/7768" TargetMode="External"/><Relationship Id="rId105" Type="http://schemas.openxmlformats.org/officeDocument/2006/relationships/hyperlink" Target="https://library.mirea.ru/books/26436" TargetMode="External"/><Relationship Id="rId126" Type="http://schemas.openxmlformats.org/officeDocument/2006/relationships/hyperlink" Target="https://library.mirea.ru/books/51962" TargetMode="External"/><Relationship Id="rId147" Type="http://schemas.openxmlformats.org/officeDocument/2006/relationships/hyperlink" Target="https://library.mirea.ru/books/18552" TargetMode="External"/><Relationship Id="rId168" Type="http://schemas.openxmlformats.org/officeDocument/2006/relationships/hyperlink" Target="https://library.mirea.ru/books/43327" TargetMode="External"/><Relationship Id="rId8" Type="http://schemas.openxmlformats.org/officeDocument/2006/relationships/image" Target="media/image1.png"/><Relationship Id="rId51" Type="http://schemas.openxmlformats.org/officeDocument/2006/relationships/hyperlink" Target="https://e.lanbook.com/book/59452" TargetMode="External"/><Relationship Id="rId72" Type="http://schemas.openxmlformats.org/officeDocument/2006/relationships/hyperlink" Target="http://psycholagy.net.ru" TargetMode="External"/><Relationship Id="rId93" Type="http://schemas.openxmlformats.org/officeDocument/2006/relationships/hyperlink" Target="https://library.mirea.ru/books/9675" TargetMode="External"/><Relationship Id="rId98" Type="http://schemas.openxmlformats.org/officeDocument/2006/relationships/hyperlink" Target="https://library.mirea.ru/books/12969" TargetMode="External"/><Relationship Id="rId121" Type="http://schemas.openxmlformats.org/officeDocument/2006/relationships/hyperlink" Target="https://library.mirea.ru/books/51244" TargetMode="External"/><Relationship Id="rId142" Type="http://schemas.openxmlformats.org/officeDocument/2006/relationships/hyperlink" Target="https://library.mirea.ru/books/44664" TargetMode="External"/><Relationship Id="rId163" Type="http://schemas.openxmlformats.org/officeDocument/2006/relationships/hyperlink" Target="https://library.mirea.ru/books/8414" TargetMode="External"/><Relationship Id="rId184" Type="http://schemas.openxmlformats.org/officeDocument/2006/relationships/hyperlink" Target="https://library.mirea.ru/books/10292" TargetMode="External"/><Relationship Id="rId189" Type="http://schemas.openxmlformats.org/officeDocument/2006/relationships/hyperlink" Target="https://library.mirea.ru/books/44665"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vak.ed.gov.ru/" TargetMode="External"/><Relationship Id="rId67" Type="http://schemas.openxmlformats.org/officeDocument/2006/relationships/hyperlink" Target="https://lib.rucont.ru/efd/609785/info" TargetMode="External"/><Relationship Id="rId116" Type="http://schemas.openxmlformats.org/officeDocument/2006/relationships/hyperlink" Target="https://library.mirea.ru/books/15308" TargetMode="External"/><Relationship Id="rId137" Type="http://schemas.openxmlformats.org/officeDocument/2006/relationships/hyperlink" Target="https://library.mirea.ru/books/15696" TargetMode="External"/><Relationship Id="rId158" Type="http://schemas.openxmlformats.org/officeDocument/2006/relationships/hyperlink" Target="https://library.mirea.ru/books/548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s://library.mirea.ru/books/42089" TargetMode="External"/><Relationship Id="rId83" Type="http://schemas.openxmlformats.org/officeDocument/2006/relationships/hyperlink" Target="https://library.mirea.ru/books/2889" TargetMode="External"/><Relationship Id="rId88" Type="http://schemas.openxmlformats.org/officeDocument/2006/relationships/hyperlink" Target="http://elibrary.ru/" TargetMode="External"/><Relationship Id="rId111" Type="http://schemas.openxmlformats.org/officeDocument/2006/relationships/hyperlink" Target="https://library.mirea.ru/books/25742" TargetMode="External"/><Relationship Id="rId132" Type="http://schemas.openxmlformats.org/officeDocument/2006/relationships/hyperlink" Target="https://library.mirea.ru/share/484" TargetMode="External"/><Relationship Id="rId153" Type="http://schemas.openxmlformats.org/officeDocument/2006/relationships/hyperlink" Target="https://library.mirea.ru/books/30546" TargetMode="External"/><Relationship Id="rId174" Type="http://schemas.openxmlformats.org/officeDocument/2006/relationships/hyperlink" Target="https://library.mirea.ru/books/18552" TargetMode="External"/><Relationship Id="rId179" Type="http://schemas.openxmlformats.org/officeDocument/2006/relationships/hyperlink" Target="https://library.mirea.ru/books/19379" TargetMode="External"/><Relationship Id="rId195" Type="http://schemas.openxmlformats.org/officeDocument/2006/relationships/hyperlink" Target="https://library.mirea.ru/books/9089" TargetMode="External"/><Relationship Id="rId209" Type="http://schemas.openxmlformats.org/officeDocument/2006/relationships/fontTable" Target="fontTable.xml"/><Relationship Id="rId190" Type="http://schemas.openxmlformats.org/officeDocument/2006/relationships/hyperlink" Target="http://library.mirea.ru/books/2389" TargetMode="External"/><Relationship Id="rId204" Type="http://schemas.openxmlformats.org/officeDocument/2006/relationships/hyperlink" Target="http://www.sciteclibrary.ru/" TargetMode="External"/><Relationship Id="rId15" Type="http://schemas.openxmlformats.org/officeDocument/2006/relationships/hyperlink" Target="https://azbyka.ru/days/2007-01-10" TargetMode="External"/><Relationship Id="rId36" Type="http://schemas.openxmlformats.org/officeDocument/2006/relationships/hyperlink" Target="http://www.pugwash.ru/history/int-pugwash/332.html" TargetMode="External"/><Relationship Id="rId57" Type="http://schemas.openxmlformats.org/officeDocument/2006/relationships/hyperlink" Target="https://library.mirea.ru/books/1061" TargetMode="External"/><Relationship Id="rId106" Type="http://schemas.openxmlformats.org/officeDocument/2006/relationships/hyperlink" Target="https://library.mirea.ru/books/42514" TargetMode="External"/><Relationship Id="rId127" Type="http://schemas.openxmlformats.org/officeDocument/2006/relationships/hyperlink" Target="https://library.mirea.ru/share/268"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52" Type="http://schemas.openxmlformats.org/officeDocument/2006/relationships/hyperlink" Target="https://library.mirea.ru/books/6731" TargetMode="External"/><Relationship Id="rId73" Type="http://schemas.openxmlformats.org/officeDocument/2006/relationships/hyperlink" Target="http://www.psyhistory.ru" TargetMode="External"/><Relationship Id="rId78" Type="http://schemas.openxmlformats.org/officeDocument/2006/relationships/hyperlink" Target="https://library.mirea.ru/books/44315" TargetMode="External"/><Relationship Id="rId94" Type="http://schemas.openxmlformats.org/officeDocument/2006/relationships/hyperlink" Target="https://library.mirea.ru/share/1074" TargetMode="External"/><Relationship Id="rId99" Type="http://schemas.openxmlformats.org/officeDocument/2006/relationships/hyperlink" Target="https://library.mirea.ru/books/7866" TargetMode="External"/><Relationship Id="rId101" Type="http://schemas.openxmlformats.org/officeDocument/2006/relationships/hyperlink" Target="https://library.mirea.ru/mgupi/50384" TargetMode="External"/><Relationship Id="rId122" Type="http://schemas.openxmlformats.org/officeDocument/2006/relationships/hyperlink" Target="https://library.mirea.ru/books/38320" TargetMode="External"/><Relationship Id="rId143" Type="http://schemas.openxmlformats.org/officeDocument/2006/relationships/hyperlink" Target="https://library.mirea.ru/books/32226" TargetMode="External"/><Relationship Id="rId148" Type="http://schemas.openxmlformats.org/officeDocument/2006/relationships/hyperlink" Target="https://library.mirea.ru/books/17449" TargetMode="External"/><Relationship Id="rId164" Type="http://schemas.openxmlformats.org/officeDocument/2006/relationships/hyperlink" Target="https://library.mirea.ru/books/12949" TargetMode="External"/><Relationship Id="rId169" Type="http://schemas.openxmlformats.org/officeDocument/2006/relationships/hyperlink" Target="http://matlab.exponenta.ru/" TargetMode="External"/><Relationship Id="rId185" Type="http://schemas.openxmlformats.org/officeDocument/2006/relationships/hyperlink" Target="https://library.mirea.ru/books/40994"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80" Type="http://schemas.openxmlformats.org/officeDocument/2006/relationships/hyperlink" Target="https://library.mirea.ru/books/53616" TargetMode="External"/><Relationship Id="rId210" Type="http://schemas.openxmlformats.org/officeDocument/2006/relationships/theme" Target="theme/theme1.xml"/><Relationship Id="rId26" Type="http://schemas.openxmlformats.org/officeDocument/2006/relationships/hyperlink" Target="http://iph.ras.ru/elib/2020.html" TargetMode="External"/><Relationship Id="rId47" Type="http://schemas.openxmlformats.org/officeDocument/2006/relationships/hyperlink" Target="http://www.ras.ru/" TargetMode="External"/><Relationship Id="rId68"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89" Type="http://schemas.openxmlformats.org/officeDocument/2006/relationships/hyperlink" Target="http://window.edu.ru/window/" TargetMode="External"/><Relationship Id="rId112" Type="http://schemas.openxmlformats.org/officeDocument/2006/relationships/hyperlink" Target="https://library.mirea.ru/share/1035" TargetMode="External"/><Relationship Id="rId133" Type="http://schemas.openxmlformats.org/officeDocument/2006/relationships/hyperlink" Target="http://library.mirea.ru/books/47110" TargetMode="External"/><Relationship Id="rId154" Type="http://schemas.openxmlformats.org/officeDocument/2006/relationships/hyperlink" Target="https://library.mirea.ru/books/40622" TargetMode="External"/><Relationship Id="rId175" Type="http://schemas.openxmlformats.org/officeDocument/2006/relationships/hyperlink" Target="https://library.mirea.ru/mgupi/56442" TargetMode="External"/><Relationship Id="rId196" Type="http://schemas.openxmlformats.org/officeDocument/2006/relationships/hyperlink" Target="https://library.mirea.ru/books/24607" TargetMode="External"/><Relationship Id="rId200"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1B775-1C4E-4E06-A36A-D53BC1B7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45512</Words>
  <Characters>339598</Characters>
  <Application>Microsoft Office Word</Application>
  <DocSecurity>0</DocSecurity>
  <Lines>2829</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384342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2021-11-16T13:52:00Z</cp:lastPrinted>
  <dcterms:created xsi:type="dcterms:W3CDTF">2021-12-13T15:02:00Z</dcterms:created>
  <dcterms:modified xsi:type="dcterms:W3CDTF">2021-12-13T15:02:00Z</dcterms:modified>
</cp:coreProperties>
</file>