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1857"/>
        <w:gridCol w:w="3518"/>
        <w:gridCol w:w="537"/>
      </w:tblGrid>
      <w:tr w:rsidR="00585DB3">
        <w:trPr>
          <w:trHeight w:hRule="exact" w:val="1805"/>
        </w:trPr>
        <w:tc>
          <w:tcPr>
            <w:tcW w:w="3828" w:type="dxa"/>
          </w:tcPr>
          <w:p w:rsidR="00585DB3" w:rsidRDefault="00585DB3"/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585DB3" w:rsidRDefault="00C026E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585DB3" w:rsidRDefault="00585DB3"/>
        </w:tc>
        <w:tc>
          <w:tcPr>
            <w:tcW w:w="568" w:type="dxa"/>
          </w:tcPr>
          <w:p w:rsidR="00585DB3" w:rsidRDefault="00585DB3"/>
        </w:tc>
      </w:tr>
      <w:tr w:rsidR="00585DB3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DB3" w:rsidRDefault="00C026E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585DB3" w:rsidRDefault="00C026E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585DB3" w:rsidRDefault="00C026E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585DB3" w:rsidRDefault="00C026E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585DB3">
        <w:trPr>
          <w:trHeight w:hRule="exact" w:val="277"/>
        </w:trPr>
        <w:tc>
          <w:tcPr>
            <w:tcW w:w="3828" w:type="dxa"/>
          </w:tcPr>
          <w:p w:rsidR="00585DB3" w:rsidRDefault="00585DB3"/>
        </w:tc>
        <w:tc>
          <w:tcPr>
            <w:tcW w:w="1702" w:type="dxa"/>
          </w:tcPr>
          <w:p w:rsidR="00585DB3" w:rsidRDefault="00585DB3"/>
        </w:tc>
        <w:tc>
          <w:tcPr>
            <w:tcW w:w="3545" w:type="dxa"/>
          </w:tcPr>
          <w:p w:rsidR="00585DB3" w:rsidRDefault="00585DB3"/>
        </w:tc>
        <w:tc>
          <w:tcPr>
            <w:tcW w:w="568" w:type="dxa"/>
          </w:tcPr>
          <w:p w:rsidR="00585DB3" w:rsidRDefault="00585DB3"/>
        </w:tc>
      </w:tr>
      <w:tr w:rsidR="00585DB3">
        <w:trPr>
          <w:trHeight w:hRule="exact" w:val="416"/>
        </w:trPr>
        <w:tc>
          <w:tcPr>
            <w:tcW w:w="3828" w:type="dxa"/>
          </w:tcPr>
          <w:p w:rsidR="00585DB3" w:rsidRDefault="00585DB3"/>
        </w:tc>
        <w:tc>
          <w:tcPr>
            <w:tcW w:w="1702" w:type="dxa"/>
          </w:tcPr>
          <w:p w:rsidR="00585DB3" w:rsidRDefault="00585DB3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585DB3" w:rsidRDefault="00585DB3"/>
        </w:tc>
      </w:tr>
      <w:tr w:rsidR="00585DB3">
        <w:trPr>
          <w:trHeight w:hRule="exact" w:val="416"/>
        </w:trPr>
        <w:tc>
          <w:tcPr>
            <w:tcW w:w="3828" w:type="dxa"/>
          </w:tcPr>
          <w:p w:rsidR="00585DB3" w:rsidRDefault="00585DB3"/>
        </w:tc>
        <w:tc>
          <w:tcPr>
            <w:tcW w:w="1702" w:type="dxa"/>
          </w:tcPr>
          <w:p w:rsidR="00585DB3" w:rsidRDefault="00585DB3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585DB3" w:rsidRDefault="00585DB3"/>
        </w:tc>
      </w:tr>
      <w:tr w:rsidR="00585DB3">
        <w:trPr>
          <w:trHeight w:hRule="exact" w:val="555"/>
        </w:trPr>
        <w:tc>
          <w:tcPr>
            <w:tcW w:w="3828" w:type="dxa"/>
          </w:tcPr>
          <w:p w:rsidR="00585DB3" w:rsidRDefault="00585DB3"/>
        </w:tc>
        <w:tc>
          <w:tcPr>
            <w:tcW w:w="1702" w:type="dxa"/>
          </w:tcPr>
          <w:p w:rsidR="00585DB3" w:rsidRDefault="00585DB3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DB3" w:rsidRDefault="00C026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585DB3" w:rsidRDefault="00585DB3"/>
        </w:tc>
      </w:tr>
      <w:tr w:rsidR="00585DB3">
        <w:trPr>
          <w:trHeight w:hRule="exact" w:val="416"/>
        </w:trPr>
        <w:tc>
          <w:tcPr>
            <w:tcW w:w="3828" w:type="dxa"/>
          </w:tcPr>
          <w:p w:rsidR="00585DB3" w:rsidRDefault="00585DB3"/>
        </w:tc>
        <w:tc>
          <w:tcPr>
            <w:tcW w:w="1702" w:type="dxa"/>
          </w:tcPr>
          <w:p w:rsidR="00585DB3" w:rsidRDefault="00585DB3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85DB3" w:rsidRDefault="00C026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585DB3" w:rsidRDefault="00585DB3"/>
        </w:tc>
      </w:tr>
      <w:tr w:rsidR="00585DB3">
        <w:trPr>
          <w:trHeight w:hRule="exact" w:val="555"/>
        </w:trPr>
        <w:tc>
          <w:tcPr>
            <w:tcW w:w="3828" w:type="dxa"/>
          </w:tcPr>
          <w:p w:rsidR="00585DB3" w:rsidRDefault="00585DB3"/>
        </w:tc>
        <w:tc>
          <w:tcPr>
            <w:tcW w:w="1702" w:type="dxa"/>
          </w:tcPr>
          <w:p w:rsidR="00585DB3" w:rsidRDefault="00585DB3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585DB3" w:rsidRDefault="00585DB3"/>
        </w:tc>
        <w:tc>
          <w:tcPr>
            <w:tcW w:w="568" w:type="dxa"/>
          </w:tcPr>
          <w:p w:rsidR="00585DB3" w:rsidRDefault="00585DB3"/>
        </w:tc>
      </w:tr>
      <w:tr w:rsidR="00585DB3">
        <w:trPr>
          <w:trHeight w:hRule="exact" w:val="277"/>
        </w:trPr>
        <w:tc>
          <w:tcPr>
            <w:tcW w:w="3828" w:type="dxa"/>
          </w:tcPr>
          <w:p w:rsidR="00585DB3" w:rsidRDefault="00585DB3"/>
        </w:tc>
        <w:tc>
          <w:tcPr>
            <w:tcW w:w="1702" w:type="dxa"/>
          </w:tcPr>
          <w:p w:rsidR="00585DB3" w:rsidRDefault="00585DB3"/>
        </w:tc>
        <w:tc>
          <w:tcPr>
            <w:tcW w:w="3545" w:type="dxa"/>
          </w:tcPr>
          <w:p w:rsidR="00585DB3" w:rsidRDefault="00585DB3"/>
        </w:tc>
        <w:tc>
          <w:tcPr>
            <w:tcW w:w="568" w:type="dxa"/>
          </w:tcPr>
          <w:p w:rsidR="00585DB3" w:rsidRDefault="00585DB3"/>
        </w:tc>
      </w:tr>
      <w:tr w:rsidR="00585DB3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DB3" w:rsidRDefault="00C026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585DB3" w:rsidRDefault="00C026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585DB3">
        <w:trPr>
          <w:trHeight w:hRule="exact" w:val="277"/>
        </w:trPr>
        <w:tc>
          <w:tcPr>
            <w:tcW w:w="3828" w:type="dxa"/>
          </w:tcPr>
          <w:p w:rsidR="00585DB3" w:rsidRDefault="00585DB3"/>
        </w:tc>
        <w:tc>
          <w:tcPr>
            <w:tcW w:w="1702" w:type="dxa"/>
          </w:tcPr>
          <w:p w:rsidR="00585DB3" w:rsidRDefault="00585DB3"/>
        </w:tc>
        <w:tc>
          <w:tcPr>
            <w:tcW w:w="3545" w:type="dxa"/>
          </w:tcPr>
          <w:p w:rsidR="00585DB3" w:rsidRDefault="00585DB3"/>
        </w:tc>
        <w:tc>
          <w:tcPr>
            <w:tcW w:w="568" w:type="dxa"/>
          </w:tcPr>
          <w:p w:rsidR="00585DB3" w:rsidRDefault="00585DB3"/>
        </w:tc>
      </w:tr>
      <w:tr w:rsidR="00585DB3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11.04.04 Электроника и наноэлектроника</w:t>
            </w:r>
          </w:p>
        </w:tc>
      </w:tr>
      <w:tr w:rsidR="00585DB3">
        <w:trPr>
          <w:trHeight w:hRule="exact" w:val="1340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Направленность (профиль)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Разработка современных материалов для устройств информационных технологий, возобновляемых источников энергии и сенсорики</w:t>
            </w:r>
          </w:p>
        </w:tc>
      </w:tr>
      <w:tr w:rsidR="00585DB3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магистр</w:t>
            </w:r>
          </w:p>
        </w:tc>
      </w:tr>
      <w:tr w:rsidR="00585DB3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585DB3">
        <w:trPr>
          <w:trHeight w:hRule="exact" w:val="3493"/>
        </w:trPr>
        <w:tc>
          <w:tcPr>
            <w:tcW w:w="3828" w:type="dxa"/>
          </w:tcPr>
          <w:p w:rsidR="00585DB3" w:rsidRDefault="00585DB3"/>
        </w:tc>
        <w:tc>
          <w:tcPr>
            <w:tcW w:w="1702" w:type="dxa"/>
          </w:tcPr>
          <w:p w:rsidR="00585DB3" w:rsidRDefault="00585DB3"/>
        </w:tc>
        <w:tc>
          <w:tcPr>
            <w:tcW w:w="3545" w:type="dxa"/>
          </w:tcPr>
          <w:p w:rsidR="00585DB3" w:rsidRDefault="00585DB3"/>
        </w:tc>
        <w:tc>
          <w:tcPr>
            <w:tcW w:w="568" w:type="dxa"/>
          </w:tcPr>
          <w:p w:rsidR="00585DB3" w:rsidRDefault="00585DB3"/>
        </w:tc>
      </w:tr>
      <w:tr w:rsidR="00585DB3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85DB3" w:rsidRDefault="00C026E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585DB3" w:rsidRDefault="00C026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585DB3" w:rsidTr="00C026E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585DB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11.04.04</w:t>
            </w:r>
            <w:r>
              <w:t xml:space="preserve"> </w:t>
            </w:r>
            <w:r>
              <w:rPr>
                <w:color w:val="000000"/>
                <w:szCs w:val="28"/>
              </w:rPr>
              <w:t>Электроника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наноэлектроника.</w:t>
            </w:r>
            <w:r>
              <w:t xml:space="preserve"> </w:t>
            </w:r>
          </w:p>
          <w:p w:rsidR="00585DB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585DB3" w:rsidTr="00C026E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 w:rsidP="00C026E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585DB3" w:rsidRDefault="00C026E4" w:rsidP="00C026E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585DB3" w:rsidTr="00C026E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 w:rsidP="00C026E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 w:rsidP="00C026E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585DB3" w:rsidTr="00C026E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 w:rsidP="00C026E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 w:rsidP="00C026E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государственный образовательный стандарт высшего образования (ФГОС ВО) по направлению подготовки 11.04.04 Электроника и наноэлектроника, утвержденный приказом Министерства образования и науки Российской Федерации от 22 сентября 2017 года № 959;</w:t>
            </w:r>
          </w:p>
        </w:tc>
      </w:tr>
      <w:tr w:rsidR="00585DB3" w:rsidTr="00C026E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 w:rsidP="00C026E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 w:rsidP="00C026E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организации образовательной деятельности);</w:t>
            </w:r>
          </w:p>
        </w:tc>
      </w:tr>
      <w:tr w:rsidR="00585DB3" w:rsidTr="00C026E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 w:rsidP="00C026E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 w:rsidP="00C026E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Профессиональный стандарт 29.007 Специалист по проектированию микро- и наноразмерных электромеханических систем</w:t>
            </w:r>
          </w:p>
          <w:p w:rsidR="00585DB3" w:rsidRDefault="00C026E4" w:rsidP="00C026E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Профессиональный стандарт 40.006 Инженер-технолог в области производства наноразмерных полупроводниковых приборов и интегральных схем</w:t>
            </w:r>
          </w:p>
          <w:p w:rsidR="00585DB3" w:rsidRDefault="00C026E4" w:rsidP="00C026E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Профессиональный стандарт 40.104 Специалист по измерению параметров и модификации свойств наноматериалов и наноструктур;</w:t>
            </w:r>
          </w:p>
        </w:tc>
      </w:tr>
      <w:tr w:rsidR="00585DB3" w:rsidTr="00C026E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 w:rsidP="00C026E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 w:rsidP="00C026E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Устав федерального государственного бюджетного образовательного </w:t>
            </w:r>
            <w:r>
              <w:rPr>
                <w:color w:val="000000"/>
                <w:szCs w:val="28"/>
              </w:rPr>
              <w:lastRenderedPageBreak/>
              <w:t>учреждения высшего образования «МИРЭА - Российский технологический университет»</w:t>
            </w:r>
          </w:p>
        </w:tc>
      </w:tr>
      <w:tr w:rsidR="00585DB3" w:rsidTr="00C026E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 w:rsidP="00C026E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 w:rsidP="00C026E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585DB3" w:rsidTr="00C026E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 w:rsidP="00C026E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585DB3" w:rsidTr="00C026E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Трудоемкость освоения студентом ОП ВО в соответствии с ФГОС ВО по данному направлению 120 зачетных 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585DB3" w:rsidTr="00C026E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 w:rsidP="00C026E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585DB3" w:rsidTr="00C026E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2 года.</w:t>
            </w:r>
          </w:p>
        </w:tc>
      </w:tr>
      <w:tr w:rsidR="00585DB3" w:rsidTr="00C026E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 w:rsidP="00C026E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585DB3" w:rsidTr="00C026E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585DB3" w:rsidTr="00C026E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 w:rsidP="00C026E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585DB3" w:rsidTr="00C026E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585DB3" w:rsidTr="00C026E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 w:rsidP="00C026E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585DB3" w:rsidTr="00C026E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ОПОП ВО не содержит сведений, составляющих государственную тайну.</w:t>
            </w:r>
          </w:p>
        </w:tc>
      </w:tr>
      <w:tr w:rsidR="00585DB3" w:rsidTr="00C026E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 w:rsidP="00C026E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585DB3" w:rsidTr="00C026E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585DB3" w:rsidTr="00C026E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 w:rsidP="00C026E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585DB3" w:rsidTr="00C026E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:rsidR="00585DB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40 Сквозные виды профессиональной деятельности в промышленности</w:t>
            </w:r>
          </w:p>
        </w:tc>
      </w:tr>
      <w:tr w:rsidR="00585DB3" w:rsidTr="00C026E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 w:rsidP="00C026E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10. Типы задач профессиональной деятельности, к которым </w:t>
            </w:r>
            <w:r>
              <w:rPr>
                <w:b/>
                <w:color w:val="000000"/>
                <w:szCs w:val="28"/>
              </w:rPr>
              <w:lastRenderedPageBreak/>
              <w:t>готовятся выпускники</w:t>
            </w:r>
          </w:p>
        </w:tc>
      </w:tr>
      <w:tr w:rsidR="00585DB3" w:rsidTr="00C026E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Типы задач профессиональной деятельности, к которым готовятся выпускники:</w:t>
            </w:r>
          </w:p>
          <w:p w:rsidR="00585DB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научно-исследовательский.</w:t>
            </w:r>
          </w:p>
        </w:tc>
      </w:tr>
      <w:tr w:rsidR="00585DB3" w:rsidTr="00C026E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 w:rsidP="00C026E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585DB3" w:rsidTr="00C026E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«магистр».</w:t>
            </w:r>
          </w:p>
        </w:tc>
      </w:tr>
      <w:tr w:rsidR="00585DB3" w:rsidTr="00C026E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 w:rsidP="00C026E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585DB3" w:rsidTr="00C026E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585DB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585DB3" w:rsidTr="00C026E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 w:rsidP="00C026E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585DB3" w:rsidRPr="00791073" w:rsidTr="00C026E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t>Реализация программы обеспечивается руководящими и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t>Доля педагогических работников Организации, участвующих в реализации образовательной программы, и</w:t>
            </w:r>
            <w:bookmarkStart w:id="0" w:name="_GoBack"/>
            <w:bookmarkEnd w:id="0"/>
            <w:r w:rsidRPr="00791073">
              <w:rPr>
                <w:color w:val="000000"/>
                <w:szCs w:val="28"/>
                <w:lang w:val="ru-RU"/>
              </w:rPr>
              <w:t xml:space="preserve"> лиц, привлекаемых Организацией к реализации </w:t>
            </w:r>
            <w:r w:rsidR="00791073" w:rsidRPr="00791073">
              <w:rPr>
                <w:color w:val="000000"/>
                <w:szCs w:val="28"/>
                <w:lang w:val="ru-RU"/>
              </w:rPr>
              <w:t>образовательной программы</w:t>
            </w:r>
            <w:r w:rsidRPr="00791073">
              <w:rPr>
                <w:color w:val="000000"/>
                <w:szCs w:val="28"/>
                <w:lang w:val="ru-RU"/>
              </w:rPr>
              <w:t xml:space="preserve">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преподаваемой дисциплины (модуля), составляет 70 процентов.</w:t>
            </w:r>
          </w:p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lastRenderedPageBreak/>
              <w:t>Доля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имеющих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Федерации), составляет 70 процентов.</w:t>
            </w:r>
          </w:p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лет), составляет 10 процентов.</w:t>
            </w:r>
          </w:p>
        </w:tc>
      </w:tr>
      <w:tr w:rsidR="00585DB3" w:rsidRPr="00791073" w:rsidTr="00C026E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lastRenderedPageBreak/>
              <w:t>Квалификация руководящих и 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585DB3" w:rsidTr="00C026E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 w:rsidP="00C026E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585DB3" w:rsidRPr="00791073" w:rsidTr="00C026E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t xml:space="preserve">В результате освоения программы у выпускника должны быть </w:t>
            </w:r>
            <w:r w:rsidRPr="00791073">
              <w:rPr>
                <w:color w:val="000000"/>
                <w:szCs w:val="28"/>
                <w:lang w:val="ru-RU"/>
              </w:rPr>
              <w:lastRenderedPageBreak/>
              <w:t>сформированы универсальные, общепрофессиональные и профессиональные компетенции.</w:t>
            </w:r>
          </w:p>
        </w:tc>
      </w:tr>
      <w:tr w:rsidR="00585DB3" w:rsidRPr="00791073" w:rsidTr="00C026E4">
        <w:trPr>
          <w:trHeight w:val="48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следующими универсальными компетенциями:</w:t>
            </w:r>
          </w:p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t>- Анализирует проблемную ситуацию как систему, выявляя её составляющие и связи между ними (УК-1.1)</w:t>
            </w:r>
          </w:p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t>- Определяет пробелы в информации, необходимой для решения проблемной ситуации; критически оценивает надежность источников информации (УК-1.2)</w:t>
            </w:r>
          </w:p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t>Способен управлять проектом на всех этапах его жизненного цикла (УК-2)</w:t>
            </w:r>
          </w:p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t>- Формирует на основе поставленной проблемы проектную задачу и способ её решения через реализацию проектного управления (УК-2.1)</w:t>
            </w:r>
          </w:p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t>-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 (УК-2.2)</w:t>
            </w:r>
          </w:p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 (УК- 3)</w:t>
            </w:r>
          </w:p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t>- Вырабатывает стратегию командной работы и на её основе организует отбор членов команд для достижения поставленной цели (УК- 3.1)</w:t>
            </w:r>
          </w:p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t>- Организует и корректирует работу команды, в том числе и на основе коллегиальных решений (УК-3.2)</w:t>
            </w:r>
          </w:p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 (УК-4)</w:t>
            </w:r>
          </w:p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t>- Составляет типовую деловую документацию для академического и профессионального взаимодействия (УК-4.1)</w:t>
            </w:r>
          </w:p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t xml:space="preserve">- Представляет результаты своей профессиональной деятельности и </w:t>
            </w:r>
            <w:r w:rsidRPr="00791073">
              <w:rPr>
                <w:color w:val="000000"/>
                <w:szCs w:val="28"/>
                <w:lang w:val="ru-RU"/>
              </w:rPr>
              <w:lastRenderedPageBreak/>
              <w:t>участвует в дискуссиях на иностранном языке (УК-4.2)</w:t>
            </w:r>
          </w:p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t>Способен анализировать и учитывать разнообразие культур в процессе межкультурного взаимодействия (УК-5)</w:t>
            </w:r>
          </w:p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t>- Анализирует важнейшие идеологические и культурные ценности (УК -5.1)</w:t>
            </w:r>
          </w:p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t>- Выстраивает социальное и профессиональное взаимодействие с учётом особенностей деловой и общей культуры представителей других этносов и конфессий, различных социальных групп (УК-5.2)</w:t>
            </w:r>
          </w:p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(УК-6)</w:t>
            </w:r>
          </w:p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t>- Оценивает свои ресурсы и их пределы (личностные, ситуативные, временные) для успешного выполнения порученного задания (УК-6.1)</w:t>
            </w:r>
          </w:p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t>- Определяет образовательные потребности и способы совершенствования собственной(в том числе профессиональной) деятельности па основе самооценки (УК-6.2)</w:t>
            </w:r>
          </w:p>
        </w:tc>
      </w:tr>
      <w:tr w:rsidR="00585DB3" w:rsidRPr="00791073" w:rsidTr="00C026E4">
        <w:trPr>
          <w:trHeight w:val="483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5DB3" w:rsidRPr="00791073" w:rsidRDefault="00585DB3" w:rsidP="00C026E4">
            <w:pPr>
              <w:spacing w:after="0" w:line="360" w:lineRule="auto"/>
              <w:rPr>
                <w:lang w:val="ru-RU"/>
              </w:rPr>
            </w:pPr>
          </w:p>
        </w:tc>
      </w:tr>
      <w:tr w:rsidR="00585DB3" w:rsidRPr="00791073" w:rsidTr="00C026E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t>Выпускник, освоивший программу, должен обладать следующими общепрофессиональными компетенциями:</w:t>
            </w:r>
          </w:p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t>Способен представлять современную научную картину мира, выявлять естественнонаучную сущность проблем, определять пути их решения и оценивать эффективность сделанного выбора (ОПК-1)</w:t>
            </w:r>
          </w:p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t>- Выявляет естественнонаучную сущность проблемы в области электроники (ОПК-1.1)</w:t>
            </w:r>
          </w:p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t>- Определяет пути решения и оценивает эффективность сделанного выбора при решении задачи в области электроники (ОПК-1.2)</w:t>
            </w:r>
          </w:p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t>Способен применять современные методы исследования, представлять и аргументировано защищать результаты выполненной работы (ОПК-2)</w:t>
            </w:r>
          </w:p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t>- Применяет современные методы исследования в области электроники (ОПК-2.1)</w:t>
            </w:r>
          </w:p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t>- Умеет представлять результаты работы (ОПК-2.2)</w:t>
            </w:r>
          </w:p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t xml:space="preserve">Способен приобретать и использовать новую информацию в своей </w:t>
            </w:r>
            <w:r w:rsidRPr="00791073">
              <w:rPr>
                <w:color w:val="000000"/>
                <w:szCs w:val="28"/>
                <w:lang w:val="ru-RU"/>
              </w:rPr>
              <w:lastRenderedPageBreak/>
              <w:t>предметной области, предлагать новые идеи и подходы к решению инженерных задач (ОПК-3)</w:t>
            </w:r>
          </w:p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t>- Использует новую информацию в области электроники (ОПК-3.1)</w:t>
            </w:r>
          </w:p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t>- Предлагает новые идеи и подходы к решению инженерных задач в области электроники (ОПК-3.2)</w:t>
            </w:r>
          </w:p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t>Способен разрабатывать и применять (ОПК-4)</w:t>
            </w:r>
          </w:p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t>- Применяет современные компьютерные технологии для подготовки текстовой и конструкторско-технологической документации с учетом требований нормативной документации (ОПК-4.1)</w:t>
            </w:r>
          </w:p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t>- Оценивает оптимальное программно-математическое обеспечение для проведения исследований (ОПК-4.2)</w:t>
            </w:r>
          </w:p>
        </w:tc>
      </w:tr>
      <w:tr w:rsidR="00585DB3" w:rsidRPr="00791073" w:rsidTr="00C026E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585DB3" w:rsidTr="00C026E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DB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научно-исследовательский</w:t>
            </w:r>
          </w:p>
        </w:tc>
      </w:tr>
      <w:tr w:rsidR="00585DB3" w:rsidRPr="00791073" w:rsidTr="00C026E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t>Способен применять в профессиональной деятельности углубленные знания о структуре, физических, физико-химических свойствах, назначении наноматериалов и наноструктур, и методах измерения их параметров (ПК-1) (Определена на основании профессионального стандарта 29.007 «Специалист по проектированию микро- и наноразмерных электромеханических систем», обобщенной трудовой функции «Сопровождение работ по проекту, контроль требований технического задания на разработку микроэлектромеханической системы»)</w:t>
            </w:r>
          </w:p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t>- Применяет углубленные знания о структуре, физических, физико- химических свойствах, назначении наноматериалов и наноструктур, и методах измерения их параметров в области электроники (ПК-1.1)</w:t>
            </w:r>
          </w:p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t xml:space="preserve">- Анализирует технологическую проблему при заданных нормах технологического производства, выделяя её базовые составляющие и осуществляет поиск достоверной информации для её решения по различным </w:t>
            </w:r>
            <w:r w:rsidRPr="00791073">
              <w:rPr>
                <w:color w:val="000000"/>
                <w:szCs w:val="28"/>
                <w:lang w:val="ru-RU"/>
              </w:rPr>
              <w:lastRenderedPageBreak/>
              <w:t>типам запросов (ПК-1.2)</w:t>
            </w:r>
          </w:p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t>Способен участвовать в разработке и внедрении современных технологических процессов, освоении нового оборудования, технологической оснастки, необходимых режимов производства изделий микро- и наноэлектроники (ПК-2)  (Определена на основании профессионального стандарта 40.006 «Инженер-технолог в области производства наноразмерных полупроводниковых приборов и интегральных схем», обобщенной трудовой функции «Обеспечение функционирования наноэлектронного производства в соответствии с технологической документацией. поддержка и улучшение существующих технологических процессов и необходимых режимов производства выпускаемой организацией продукции», обобщенной трудовой функции «Разработка и внедрение современных технологических процессов, освоение нового оборудования, технологической оснастки, необходимых режимов производства на выпускаемую организацией продукцию»)</w:t>
            </w:r>
          </w:p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t>- Участвует в разработке и внедрении современных технологических процессов, освоении нового оборудования, технологической оснастки, необходимых режимов производства изделий микро- и наноэлектроники (ПК-2.1)</w:t>
            </w:r>
          </w:p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t>- Оценивает оптимальные процессы и режимы при разработке изделий электроники (ПК-2.2)</w:t>
            </w:r>
          </w:p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t>Способен определять возможные варианты физической реализации, физические и математические модели микро- и наносистем и использовать программные средства их проектирования и моделирования (ПК-3) (Определена на основании профессионального стандарта 29.007 «Специалист по проектированию микро- и наноразмерных электромеханических систем», обобщенной трудовой функции «Разработка функционального описания и технического задания на разработку микроэлектромеханической системы»)</w:t>
            </w:r>
          </w:p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t>- Определяет возможные варианты физических и математических моделей в области наноэлектроники (ПК-3.1)</w:t>
            </w:r>
          </w:p>
          <w:p w:rsidR="00585DB3" w:rsidRPr="00791073" w:rsidRDefault="00C026E4" w:rsidP="00C026E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791073">
              <w:rPr>
                <w:color w:val="000000"/>
                <w:szCs w:val="28"/>
                <w:lang w:val="ru-RU"/>
              </w:rPr>
              <w:t xml:space="preserve">- Использует программные средства проектирования и моделирования </w:t>
            </w:r>
            <w:r w:rsidRPr="00791073">
              <w:rPr>
                <w:color w:val="000000"/>
                <w:szCs w:val="28"/>
                <w:lang w:val="ru-RU"/>
              </w:rPr>
              <w:lastRenderedPageBreak/>
              <w:t>элементов электроники (ПК-3.2)</w:t>
            </w:r>
          </w:p>
        </w:tc>
      </w:tr>
    </w:tbl>
    <w:p w:rsidR="00585DB3" w:rsidRPr="00791073" w:rsidRDefault="00585DB3">
      <w:pPr>
        <w:rPr>
          <w:lang w:val="ru-RU"/>
        </w:rPr>
      </w:pPr>
    </w:p>
    <w:sectPr w:rsidR="00585DB3" w:rsidRPr="00791073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85DB3"/>
    <w:rsid w:val="00791073"/>
    <w:rsid w:val="00C026E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0D9CF9-E350-44FC-A0E5-7128B8CB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2115</Words>
  <Characters>12061</Characters>
  <Application>Microsoft Office Word</Application>
  <DocSecurity>0</DocSecurity>
  <Lines>100</Lines>
  <Paragraphs>28</Paragraphs>
  <ScaleCrop>false</ScaleCrop>
  <Company>diakov.net</Company>
  <LinksUpToDate>false</LinksUpToDate>
  <CharactersWithSpaces>14148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Пользователь Windows</cp:lastModifiedBy>
  <cp:revision>4</cp:revision>
  <dcterms:created xsi:type="dcterms:W3CDTF">2021-11-04T06:10:00Z</dcterms:created>
  <dcterms:modified xsi:type="dcterms:W3CDTF">2021-12-08T12:27:00Z</dcterms:modified>
</cp:coreProperties>
</file>