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67" w:rsidRDefault="001B4067" w:rsidP="001B4067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571E9A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Pr="001B4067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.06.01 «</w:t>
      </w:r>
      <w:r w:rsidRPr="001B4067">
        <w:rPr>
          <w:b/>
          <w:sz w:val="36"/>
          <w:szCs w:val="36"/>
        </w:rPr>
        <w:t>Электроника, радиотехника и системы связи</w:t>
      </w:r>
      <w:r>
        <w:rPr>
          <w:b/>
          <w:sz w:val="36"/>
          <w:szCs w:val="36"/>
        </w:rPr>
        <w:t>»</w:t>
      </w:r>
    </w:p>
    <w:p w:rsidR="001B4067" w:rsidRDefault="00571E9A" w:rsidP="001B40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1B406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2.2.13</w:t>
      </w:r>
      <w:r w:rsidR="001B4067">
        <w:rPr>
          <w:b/>
          <w:sz w:val="36"/>
          <w:szCs w:val="36"/>
        </w:rPr>
        <w:t xml:space="preserve"> «</w:t>
      </w:r>
      <w:r w:rsidR="001B4067" w:rsidRPr="001B4067">
        <w:rPr>
          <w:b/>
          <w:sz w:val="36"/>
          <w:szCs w:val="36"/>
        </w:rPr>
        <w:t>Радиотехника, в том числе системы и устройства телевидения</w:t>
      </w:r>
      <w:r w:rsidR="001B4067">
        <w:rPr>
          <w:b/>
          <w:sz w:val="36"/>
          <w:szCs w:val="36"/>
        </w:rPr>
        <w:t>»</w:t>
      </w:r>
    </w:p>
    <w:p w:rsidR="009E5293" w:rsidRPr="00C46BF8" w:rsidRDefault="00001B09" w:rsidP="001B4067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571E9A">
        <w:rPr>
          <w:rFonts w:ascii="Times New Roman" w:hAnsi="Times New Roman"/>
          <w:szCs w:val="28"/>
        </w:rPr>
        <w:t xml:space="preserve">подготовки </w:t>
      </w:r>
      <w:r w:rsidR="00571E9A">
        <w:rPr>
          <w:rFonts w:ascii="Times New Roman" w:hAnsi="Times New Roman"/>
          <w:szCs w:val="28"/>
        </w:rPr>
        <w:t xml:space="preserve">научных и </w:t>
      </w:r>
      <w:r w:rsidR="00EF540F" w:rsidRPr="00571E9A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B7D3F" w:rsidRPr="00571E9A">
        <w:rPr>
          <w:rFonts w:ascii="Times New Roman" w:hAnsi="Times New Roman"/>
          <w:szCs w:val="28"/>
        </w:rPr>
        <w:t xml:space="preserve">11.06.01 </w:t>
      </w:r>
      <w:r w:rsidR="00BB7D3F" w:rsidRPr="00571E9A">
        <w:rPr>
          <w:rFonts w:ascii="Times New Roman" w:hAnsi="Times New Roman"/>
          <w:bCs/>
          <w:szCs w:val="28"/>
        </w:rPr>
        <w:t>Электроника, радиотехника и системы</w:t>
      </w:r>
      <w:r w:rsidR="00BB7D3F" w:rsidRPr="00BB7D3F">
        <w:rPr>
          <w:rStyle w:val="afc"/>
          <w:b w:val="0"/>
        </w:rPr>
        <w:t xml:space="preserve"> связи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571E9A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BB7D3F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приборов, устройств, установок вакуумной, плазменной, твердотельной, </w:t>
      </w:r>
      <w:r w:rsidRPr="00BB7D3F">
        <w:rPr>
          <w:sz w:val="28"/>
          <w:szCs w:val="28"/>
        </w:rPr>
        <w:lastRenderedPageBreak/>
        <w:t xml:space="preserve">микроволновой, оптической, микро- и </w:t>
      </w:r>
      <w:proofErr w:type="spellStart"/>
      <w:r w:rsidRPr="00BB7D3F">
        <w:rPr>
          <w:sz w:val="28"/>
          <w:szCs w:val="28"/>
        </w:rPr>
        <w:t>наноэлектроники</w:t>
      </w:r>
      <w:proofErr w:type="spellEnd"/>
      <w:r w:rsidRPr="00BB7D3F">
        <w:rPr>
          <w:sz w:val="28"/>
          <w:szCs w:val="28"/>
        </w:rPr>
        <w:t xml:space="preserve"> различного функционального назначения;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волн,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проводной, радио, оптической системам, ее обработки и хранения.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BB7D3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</w:t>
      </w:r>
      <w:proofErr w:type="spellStart"/>
      <w:r w:rsidRPr="00BB7D3F">
        <w:rPr>
          <w:sz w:val="28"/>
          <w:szCs w:val="28"/>
        </w:rPr>
        <w:t>наноэлектроники</w:t>
      </w:r>
      <w:proofErr w:type="spellEnd"/>
      <w:r w:rsidRPr="00BB7D3F">
        <w:rPr>
          <w:sz w:val="28"/>
          <w:szCs w:val="28"/>
        </w:rPr>
        <w:t>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применения по назначению и технического обслуживания;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BB7D3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научно-исследовательская деятельность в области электроники, </w:t>
      </w:r>
      <w:r w:rsidRPr="00BB7D3F">
        <w:rPr>
          <w:sz w:val="28"/>
          <w:szCs w:val="28"/>
        </w:rPr>
        <w:lastRenderedPageBreak/>
        <w:t>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разработку методик и организацию проведения экспериментов и испытаний, анализ их результатов;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подготовку заданий для проведения исследовательских и научных работ;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участие в конференциях, симпозиумах, школах семинарах и т.д.;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защиту объектов интеллектуальной собственности;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A5496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BB7D3F">
        <w:rPr>
          <w:sz w:val="28"/>
          <w:szCs w:val="28"/>
        </w:rPr>
        <w:t>97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A5496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2" w:name="sub_10512"/>
      <w:bookmarkStart w:id="23" w:name="sub_72"/>
      <w:r w:rsidRPr="00BB7D3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4" w:name="sub_10522"/>
      <w:bookmarkEnd w:id="22"/>
      <w:r w:rsidRPr="00BB7D3F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5" w:name="sub_10523"/>
      <w:bookmarkEnd w:id="24"/>
      <w:r w:rsidRPr="00BB7D3F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6" w:name="sub_10524"/>
      <w:bookmarkEnd w:id="25"/>
      <w:r w:rsidRPr="00BB7D3F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7" w:name="sub_1525"/>
      <w:bookmarkEnd w:id="26"/>
      <w:r w:rsidRPr="00BB7D3F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8" w:name="sub_1526"/>
      <w:bookmarkEnd w:id="27"/>
      <w:r w:rsidRPr="00BB7D3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9" w:name="sub_1053"/>
      <w:bookmarkEnd w:id="28"/>
      <w:r w:rsidRPr="00BB7D3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0" w:name="sub_10531"/>
      <w:bookmarkEnd w:id="29"/>
      <w:r w:rsidRPr="00BB7D3F">
        <w:rPr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1" w:name="sub_10532"/>
      <w:bookmarkEnd w:id="30"/>
      <w:r w:rsidRPr="00BB7D3F">
        <w:rPr>
          <w:sz w:val="28"/>
          <w:szCs w:val="28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2" w:name="sub_10533"/>
      <w:bookmarkEnd w:id="31"/>
      <w:r w:rsidRPr="00BB7D3F">
        <w:rPr>
          <w:sz w:val="28"/>
          <w:szCs w:val="28"/>
        </w:rP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3" w:name="sub_10534"/>
      <w:bookmarkEnd w:id="32"/>
      <w:r w:rsidRPr="00BB7D3F">
        <w:rPr>
          <w:sz w:val="28"/>
          <w:szCs w:val="28"/>
        </w:rPr>
        <w:t>готовностью организовать работу исследовательского коллектива в профессиональной деятельности (ОПК-4);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4" w:name="sub_10535"/>
      <w:bookmarkEnd w:id="33"/>
      <w:r w:rsidRPr="00BB7D3F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bookmarkEnd w:id="34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lastRenderedPageBreak/>
        <w:t xml:space="preserve">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BB7D3F" w:rsidP="001C3275">
      <w:pPr>
        <w:spacing w:line="312" w:lineRule="auto"/>
        <w:ind w:firstLine="709"/>
        <w:rPr>
          <w:sz w:val="28"/>
          <w:szCs w:val="28"/>
        </w:rPr>
      </w:pPr>
      <w:bookmarkStart w:id="35" w:name="_Toc436049937"/>
      <w:bookmarkEnd w:id="23"/>
      <w:bookmarkEnd w:id="35"/>
      <w:r>
        <w:rPr>
          <w:sz w:val="28"/>
          <w:szCs w:val="28"/>
        </w:rPr>
        <w:t>с</w:t>
      </w:r>
      <w:r w:rsidRPr="00BB7D3F">
        <w:rPr>
          <w:sz w:val="28"/>
          <w:szCs w:val="28"/>
        </w:rPr>
        <w:t xml:space="preserve">пособность проводить исследования, разработку, проектирование и эксплуатацию устройств и систем, использующих электромагнитные волны для передачи и приема информации в средствах радиосвязи и телевидения, в метрологии, биологии, медицине и промышленной технологии, а также исследования и создания теории новых электромагнитных явлений и принципов работы радиотехнических устройств и систем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2C7" w:rsidRPr="008B2971" w:rsidRDefault="003852C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3852C7" w:rsidRPr="008B2971" w:rsidRDefault="003852C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2C7" w:rsidRPr="008B2971" w:rsidRDefault="003852C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3852C7" w:rsidRPr="008B2971" w:rsidRDefault="003852C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1B4067" w:rsidRDefault="007172E0" w:rsidP="001B4067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5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067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2C7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3AD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1E9A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96B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556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B7D3F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D74DE"/>
  <w15:docId w15:val="{91AD4ECE-BE89-4601-B163-FCB99614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1F9E9-A8E7-4148-B9AC-E367982D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2017-03-29T08:45:00Z</cp:lastPrinted>
  <dcterms:created xsi:type="dcterms:W3CDTF">2021-12-10T18:56:00Z</dcterms:created>
  <dcterms:modified xsi:type="dcterms:W3CDTF">2021-12-10T18:56:00Z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