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07D3A" w:rsidRPr="000A1513" w:rsidTr="00707D3A">
        <w:trPr>
          <w:cantSplit/>
          <w:trHeight w:val="180"/>
        </w:trPr>
        <w:tc>
          <w:tcPr>
            <w:tcW w:w="5000" w:type="pct"/>
          </w:tcPr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2B44D105" wp14:editId="0A1373C7">
                  <wp:extent cx="882650" cy="1010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3A" w:rsidRPr="000A1513" w:rsidTr="00707D3A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07D3A" w:rsidRPr="000A1513" w:rsidTr="00707D3A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07D3A" w:rsidRDefault="00707D3A" w:rsidP="00707D3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07D3A" w:rsidRDefault="00707D3A" w:rsidP="00707D3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07D3A" w:rsidRDefault="00707D3A" w:rsidP="00707D3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71B29C8" wp14:editId="181ED4DF">
                      <wp:extent cx="5600700" cy="1270"/>
                      <wp:effectExtent l="25400" t="19050" r="22225" b="2730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7BD0D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7644A" w:rsidRPr="005560D3" w:rsidTr="0027644A">
        <w:tc>
          <w:tcPr>
            <w:tcW w:w="2500" w:type="pct"/>
          </w:tcPr>
          <w:p w:rsidR="0027644A" w:rsidRPr="00B0472C" w:rsidRDefault="0027644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27644A" w:rsidRPr="005560D3" w:rsidRDefault="0027644A" w:rsidP="0027644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7644A" w:rsidP="00734DA7">
      <w:pPr>
        <w:widowControl/>
        <w:ind w:firstLine="0"/>
        <w:jc w:val="center"/>
      </w:pPr>
      <w:r>
        <w:t>Научная специальность</w:t>
      </w:r>
    </w:p>
    <w:p w:rsidR="0027644A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566281" w:rsidRPr="005560D3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Организация производства»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07D3A" w:rsidRPr="00C806A2" w:rsidRDefault="00707D3A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7644A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профиля подготовки –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F504D7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t>- способностью составлять комплексный бизнес-план.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D354DA">
              <w:t xml:space="preserve"> современные научные достижения в области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D354DA">
              <w:rPr>
                <w:b/>
              </w:rPr>
              <w:t xml:space="preserve">- </w:t>
            </w:r>
            <w:r w:rsidR="00D354DA">
              <w:t>научно-предметную область знаний.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</w:t>
            </w:r>
            <w:r w:rsidR="00D74402"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769F" w:rsidRPr="00F54916" w:rsidTr="0027644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8769F" w:rsidRPr="0078769F" w:rsidRDefault="0078769F" w:rsidP="0027644A">
            <w:pPr>
              <w:ind w:firstLine="0"/>
              <w:rPr>
                <w:b/>
              </w:rPr>
            </w:pPr>
            <w:r w:rsidRPr="0078769F">
              <w:rPr>
                <w:b/>
              </w:rPr>
              <w:t>ПК-1</w:t>
            </w:r>
            <w:r w:rsidRPr="0078769F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78769F" w:rsidRPr="0078769F" w:rsidRDefault="0078769F" w:rsidP="002764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769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ED4F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7876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8"/>
        <w:gridCol w:w="584"/>
        <w:gridCol w:w="576"/>
        <w:gridCol w:w="634"/>
        <w:gridCol w:w="1004"/>
        <w:gridCol w:w="573"/>
        <w:gridCol w:w="693"/>
        <w:gridCol w:w="510"/>
        <w:gridCol w:w="498"/>
        <w:gridCol w:w="3559"/>
      </w:tblGrid>
      <w:tr w:rsidR="00A70827" w:rsidRPr="00C231D1" w:rsidTr="00F66A68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F66A68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F66A68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452" w:type="dxa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789" w:type="dxa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F66A68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 xml:space="preserve">2.5.22 </w:t>
      </w:r>
      <w:r w:rsidR="0027644A">
        <w:rPr>
          <w:sz w:val="28"/>
          <w:szCs w:val="28"/>
        </w:rPr>
        <w:lastRenderedPageBreak/>
        <w:t>«Управление качеством продукции. Стандартизация. Организация производства»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0E6481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При подготовке доклада аспирантом могут быть привлечены материалы </w:t>
      </w:r>
      <w:r w:rsidRPr="0058102C">
        <w:rPr>
          <w:sz w:val="28"/>
          <w:szCs w:val="28"/>
        </w:rPr>
        <w:lastRenderedPageBreak/>
        <w:t>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7644A">
        <w:rPr>
          <w:sz w:val="28"/>
          <w:szCs w:val="28"/>
        </w:rPr>
        <w:t xml:space="preserve">научная </w:t>
      </w:r>
      <w:proofErr w:type="spellStart"/>
      <w:r w:rsidR="0027644A">
        <w:rPr>
          <w:sz w:val="28"/>
          <w:szCs w:val="28"/>
        </w:rPr>
        <w:t>специальность</w:t>
      </w:r>
      <w:r w:rsidR="00F66A6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нии экзаменационной комиссии с участием не менее двух третей ее состава. По </w:t>
      </w:r>
      <w:r w:rsidR="00B0121C" w:rsidRPr="007E26EC">
        <w:rPr>
          <w:sz w:val="28"/>
          <w:szCs w:val="28"/>
        </w:rPr>
        <w:lastRenderedPageBreak/>
        <w:t>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2A4C1E">
        <w:trPr>
          <w:trHeight w:val="944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областях;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 w:rsidRPr="00237150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2A4C1E" w:rsidRDefault="002A4C1E" w:rsidP="002A4C1E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2A4C1E" w:rsidRDefault="002A4C1E" w:rsidP="002A4C1E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2A4C1E" w:rsidRDefault="002A4C1E" w:rsidP="002A4C1E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2A4C1E" w:rsidRDefault="002A4C1E" w:rsidP="002A4C1E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A4C1E" w:rsidRDefault="002A4C1E" w:rsidP="002A4C1E">
            <w:pPr>
              <w:ind w:firstLine="0"/>
            </w:pP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Знание:</w:t>
            </w:r>
          </w:p>
          <w:p w:rsidR="002A4C1E" w:rsidRDefault="002A4C1E" w:rsidP="002A4C1E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2A4C1E" w:rsidRDefault="002A4C1E" w:rsidP="002A4C1E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283BB3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9C5417" w:rsidRDefault="002A4C1E" w:rsidP="002A4C1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DA515E" w:rsidRDefault="002A4C1E" w:rsidP="002A4C1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7003E1" w:rsidRDefault="002A4C1E" w:rsidP="002A4C1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F504D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 xml:space="preserve"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</w:t>
            </w:r>
            <w:bookmarkStart w:id="1" w:name="_GoBack"/>
            <w:bookmarkEnd w:id="1"/>
            <w:r>
              <w:t>государственном и иностранном языках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78769F" w:rsidRDefault="0078769F" w:rsidP="0078769F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стандартизации и управления качеством: науч</w:t>
            </w:r>
            <w:r>
              <w:rPr>
                <w:rFonts w:ascii="Times New Roman" w:hAnsi="Times New Roman"/>
                <w:sz w:val="24"/>
                <w:szCs w:val="24"/>
              </w:rPr>
              <w:t>ных, технических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метрологического обеспечения; основ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ципов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сертификации и управления качеством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8769F" w:rsidRDefault="0078769F" w:rsidP="00B0121C">
            <w:pPr>
              <w:contextualSpacing/>
              <w:rPr>
                <w:kern w:val="24"/>
              </w:rPr>
            </w:pP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</w:t>
            </w:r>
            <w:r>
              <w:lastRenderedPageBreak/>
              <w:t>моделирование, процессов,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27644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27644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66A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66A6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 xml:space="preserve">ность </w:t>
            </w:r>
            <w:r w:rsidRPr="007174C6">
              <w:rPr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В соответ</w:t>
            </w:r>
            <w:r w:rsidRPr="00C13307">
              <w:rPr>
                <w:color w:val="000000" w:themeColor="text1"/>
              </w:rPr>
              <w:lastRenderedPageBreak/>
              <w:t>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</w:t>
      </w:r>
      <w:r w:rsidRPr="00317B25">
        <w:rPr>
          <w:sz w:val="28"/>
          <w:szCs w:val="28"/>
        </w:rPr>
        <w:lastRenderedPageBreak/>
        <w:t>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F66A68" w:rsidRPr="00717569" w:rsidRDefault="00F66A68" w:rsidP="00F66A6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66A68" w:rsidRPr="00FF21E4" w:rsidRDefault="00F66A68" w:rsidP="00F66A68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F66A68" w:rsidRPr="00CF46DC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F66A68" w:rsidRDefault="00F66A68" w:rsidP="00F66A68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66A68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F66A68" w:rsidRDefault="00F66A68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ED4FA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ED4FA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A" w:rsidRDefault="0027644A" w:rsidP="00E76C7A">
      <w:r>
        <w:separator/>
      </w:r>
    </w:p>
  </w:endnote>
  <w:endnote w:type="continuationSeparator" w:id="0">
    <w:p w:rsidR="0027644A" w:rsidRDefault="002764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A" w:rsidRDefault="0027644A" w:rsidP="00E76C7A">
      <w:r>
        <w:separator/>
      </w:r>
    </w:p>
  </w:footnote>
  <w:footnote w:type="continuationSeparator" w:id="0">
    <w:p w:rsidR="0027644A" w:rsidRDefault="0027644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ED2"/>
    <w:rsid w:val="00021F7E"/>
    <w:rsid w:val="00023292"/>
    <w:rsid w:val="000306E1"/>
    <w:rsid w:val="00042DA4"/>
    <w:rsid w:val="00043C58"/>
    <w:rsid w:val="00046B96"/>
    <w:rsid w:val="00047FF3"/>
    <w:rsid w:val="0005248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5C49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37FE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44A"/>
    <w:rsid w:val="00277AA0"/>
    <w:rsid w:val="00283BB3"/>
    <w:rsid w:val="00285084"/>
    <w:rsid w:val="00294031"/>
    <w:rsid w:val="002965DC"/>
    <w:rsid w:val="002A0511"/>
    <w:rsid w:val="002A26E2"/>
    <w:rsid w:val="002A4C1E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272CD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1B3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07D3A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9C6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0CA3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54DA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4D7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66A68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C78BE36"/>
  <w15:docId w15:val="{7D4DB654-BD24-4F73-A548-3C7EAC5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F66A6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74CB-3BFE-4A07-B4FB-C0CDD935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5942</Words>
  <Characters>46164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2018-03-22T08:14:00Z</cp:lastPrinted>
  <dcterms:created xsi:type="dcterms:W3CDTF">2021-12-16T09:45:00Z</dcterms:created>
  <dcterms:modified xsi:type="dcterms:W3CDTF">2021-12-16T09:45:00Z</dcterms:modified>
</cp:coreProperties>
</file>