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2311BD" w:rsidP="00A172C0">
            <w:pPr>
              <w:suppressAutoHyphens/>
              <w:ind w:firstLine="0"/>
              <w:jc w:val="center"/>
            </w:pPr>
            <w:r w:rsidRPr="000A1513">
              <w:t>«____» ______________ 20</w:t>
            </w:r>
            <w:r w:rsidR="00A172C0">
              <w:t>__</w:t>
            </w:r>
            <w:r>
              <w:t xml:space="preserve"> </w:t>
            </w:r>
            <w:r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E217CC" w:rsidP="00300177">
      <w:pPr>
        <w:widowControl/>
        <w:ind w:firstLine="0"/>
        <w:jc w:val="center"/>
      </w:pPr>
      <w:r>
        <w:t xml:space="preserve">Научная </w:t>
      </w:r>
      <w:r w:rsidR="00A172C0">
        <w:t>специальность</w:t>
      </w:r>
    </w:p>
    <w:p w:rsidR="00956BCC" w:rsidRDefault="00A172C0" w:rsidP="00300177">
      <w:pPr>
        <w:widowControl/>
        <w:suppressAutoHyphens/>
        <w:ind w:firstLine="0"/>
        <w:jc w:val="center"/>
        <w:rPr>
          <w:b/>
          <w:bCs/>
        </w:rPr>
      </w:pPr>
      <w:r>
        <w:rPr>
          <w:b/>
          <w:bCs/>
        </w:rPr>
        <w:t>1.4.2</w:t>
      </w:r>
      <w:r w:rsidR="0094037C">
        <w:rPr>
          <w:b/>
          <w:bCs/>
        </w:rPr>
        <w:t xml:space="preserve"> </w:t>
      </w:r>
      <w:r w:rsidR="00C5571B">
        <w:rPr>
          <w:b/>
          <w:bCs/>
        </w:rPr>
        <w:t>«</w:t>
      </w:r>
      <w:r w:rsidR="00C04CDF">
        <w:rPr>
          <w:b/>
          <w:bCs/>
        </w:rPr>
        <w:t>Аналитическая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A172C0" w:rsidP="00300177">
      <w:pPr>
        <w:widowControl/>
        <w:ind w:firstLine="0"/>
        <w:jc w:val="center"/>
      </w:pPr>
      <w:r>
        <w:t>Москва 2021</w:t>
      </w:r>
    </w:p>
    <w:p w:rsidR="00E8510D" w:rsidRPr="00F54916" w:rsidRDefault="00E8510D" w:rsidP="00DC28D0">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E217CC">
        <w:rPr>
          <w:sz w:val="28"/>
          <w:szCs w:val="28"/>
        </w:rPr>
        <w:t xml:space="preserve">научной специальности </w:t>
      </w:r>
      <w:r w:rsidR="00E90361" w:rsidRPr="00956BCC">
        <w:rPr>
          <w:sz w:val="28"/>
          <w:szCs w:val="28"/>
        </w:rPr>
        <w:t xml:space="preserve">– </w:t>
      </w:r>
      <w:r w:rsidR="00A172C0">
        <w:rPr>
          <w:sz w:val="28"/>
          <w:szCs w:val="28"/>
        </w:rPr>
        <w:t>1.4.2</w:t>
      </w:r>
      <w:r w:rsidR="00E90361" w:rsidRPr="00956BCC">
        <w:rPr>
          <w:sz w:val="28"/>
          <w:szCs w:val="28"/>
        </w:rPr>
        <w:t xml:space="preserve"> «</w:t>
      </w:r>
      <w:r w:rsidR="00C04CDF">
        <w:rPr>
          <w:sz w:val="28"/>
          <w:szCs w:val="28"/>
        </w:rPr>
        <w:t xml:space="preserve">Аналитическая </w:t>
      </w:r>
      <w:r w:rsidR="00826E25" w:rsidRPr="00956BCC">
        <w:rPr>
          <w:sz w:val="28"/>
          <w:szCs w:val="28"/>
        </w:rPr>
        <w:t>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E217CC">
        <w:rPr>
          <w:sz w:val="28"/>
          <w:szCs w:val="28"/>
        </w:rPr>
        <w:t xml:space="preserve">с научной специальностью </w:t>
      </w:r>
      <w:r w:rsidR="0057592D" w:rsidRPr="00956BCC">
        <w:rPr>
          <w:sz w:val="28"/>
          <w:szCs w:val="28"/>
        </w:rPr>
        <w:t xml:space="preserve">- </w:t>
      </w:r>
      <w:r w:rsidR="00A172C0">
        <w:rPr>
          <w:sz w:val="28"/>
          <w:szCs w:val="28"/>
        </w:rPr>
        <w:t>1.4.2</w:t>
      </w:r>
      <w:r w:rsidR="00DC28D0">
        <w:rPr>
          <w:sz w:val="28"/>
          <w:szCs w:val="28"/>
        </w:rPr>
        <w:t xml:space="preserve"> «</w:t>
      </w:r>
      <w:r w:rsidR="004A3965">
        <w:rPr>
          <w:sz w:val="28"/>
          <w:szCs w:val="28"/>
        </w:rPr>
        <w:t>Аналическая</w:t>
      </w:r>
      <w:r w:rsidR="00DC28D0">
        <w:rPr>
          <w:sz w:val="28"/>
          <w:szCs w:val="28"/>
        </w:rPr>
        <w:t xml:space="preserve">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500C5E">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4A3965">
        <w:rPr>
          <w:sz w:val="28"/>
          <w:szCs w:val="28"/>
        </w:rPr>
        <w:t xml:space="preserve">готовность </w:t>
      </w:r>
      <w:r w:rsidR="004A3965" w:rsidRPr="004A3965">
        <w:rPr>
          <w:sz w:val="28"/>
          <w:szCs w:val="28"/>
        </w:rPr>
        <w:t>к постановке и выполнению аналитических задач, обеспечению и оценке качества проведенного химического анализа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500C5E">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500C5E">
            <w:pPr>
              <w:ind w:firstLine="0"/>
              <w:jc w:val="center"/>
              <w:rPr>
                <w:b/>
              </w:rPr>
            </w:pPr>
            <w:r w:rsidRPr="00C573B5">
              <w:rPr>
                <w:b/>
              </w:rPr>
              <w:t>(код и название компетенции,</w:t>
            </w:r>
            <w:r w:rsidR="00500C5E">
              <w:rPr>
                <w:b/>
              </w:rPr>
              <w:t xml:space="preserve"> </w:t>
            </w:r>
            <w:r w:rsidR="00597CF7">
              <w:rPr>
                <w:b/>
              </w:rPr>
              <w:t>уровень освоения – при наличии</w:t>
            </w:r>
            <w:r w:rsidR="00500C5E">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500C5E">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w:t>
            </w:r>
            <w:r w:rsidRPr="00347759">
              <w:lastRenderedPageBreak/>
              <w:t>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500C5E">
        <w:trPr>
          <w:trHeight w:val="700"/>
          <w:jc w:val="center"/>
        </w:trPr>
        <w:tc>
          <w:tcPr>
            <w:tcW w:w="1828"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500C5E">
        <w:trPr>
          <w:trHeight w:val="700"/>
          <w:jc w:val="center"/>
        </w:trPr>
        <w:tc>
          <w:tcPr>
            <w:tcW w:w="1828"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4A3965" w:rsidRPr="004A3965">
              <w:t>готовностью  к постановке и выполнению аналитических задач, обеспечению и оценке качества проведенного химического анализа</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500C5E">
        <w:rPr>
          <w:sz w:val="28"/>
          <w:szCs w:val="28"/>
        </w:rPr>
        <w:t>ад</w:t>
      </w:r>
      <w:r w:rsidR="00D17AE4" w:rsidRPr="00347759">
        <w:rPr>
          <w:sz w:val="28"/>
          <w:szCs w:val="28"/>
        </w:rPr>
        <w:t>. час</w:t>
      </w:r>
      <w:r w:rsidR="00500C5E">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500C5E">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500C5E">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500C5E">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500C5E">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left"/>
            </w:pP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500C5E" w:rsidTr="002C36D7">
        <w:tc>
          <w:tcPr>
            <w:tcW w:w="1101" w:type="dxa"/>
            <w:noWrap/>
          </w:tcPr>
          <w:p w:rsidR="00301E62" w:rsidRPr="00500C5E" w:rsidRDefault="007A2428" w:rsidP="00DC28D0">
            <w:pPr>
              <w:ind w:firstLine="0"/>
              <w:jc w:val="center"/>
              <w:rPr>
                <w:b/>
              </w:rPr>
            </w:pPr>
            <w:r w:rsidRPr="00500C5E">
              <w:rPr>
                <w:b/>
              </w:rPr>
              <w:t>Номер</w:t>
            </w:r>
          </w:p>
          <w:p w:rsidR="00301E62" w:rsidRPr="00500C5E" w:rsidRDefault="00194A1B" w:rsidP="00DC28D0">
            <w:pPr>
              <w:ind w:firstLine="0"/>
              <w:jc w:val="center"/>
              <w:rPr>
                <w:b/>
              </w:rPr>
            </w:pPr>
            <w:r w:rsidRPr="00500C5E">
              <w:rPr>
                <w:b/>
              </w:rPr>
              <w:t>темы</w:t>
            </w:r>
          </w:p>
        </w:tc>
        <w:tc>
          <w:tcPr>
            <w:tcW w:w="2693" w:type="dxa"/>
            <w:noWrap/>
          </w:tcPr>
          <w:p w:rsidR="00301E62" w:rsidRPr="00500C5E" w:rsidRDefault="00B1031E" w:rsidP="00DC28D0">
            <w:pPr>
              <w:ind w:firstLine="0"/>
              <w:jc w:val="center"/>
              <w:rPr>
                <w:b/>
              </w:rPr>
            </w:pPr>
            <w:r w:rsidRPr="00500C5E">
              <w:rPr>
                <w:b/>
              </w:rPr>
              <w:t>Наименование</w:t>
            </w:r>
            <w:r w:rsidR="002659DB" w:rsidRPr="00500C5E">
              <w:rPr>
                <w:b/>
              </w:rPr>
              <w:t xml:space="preserve"> темы</w:t>
            </w:r>
          </w:p>
        </w:tc>
        <w:tc>
          <w:tcPr>
            <w:tcW w:w="6110" w:type="dxa"/>
            <w:noWrap/>
          </w:tcPr>
          <w:p w:rsidR="00301E62" w:rsidRPr="00500C5E" w:rsidRDefault="00B1031E" w:rsidP="00DC28D0">
            <w:pPr>
              <w:ind w:firstLine="0"/>
              <w:jc w:val="center"/>
              <w:rPr>
                <w:b/>
              </w:rPr>
            </w:pPr>
            <w:r w:rsidRPr="00500C5E">
              <w:rPr>
                <w:b/>
              </w:rPr>
              <w:t>Содержание</w:t>
            </w:r>
            <w:r w:rsidR="00464E29" w:rsidRPr="00500C5E">
              <w:rPr>
                <w:b/>
              </w:rPr>
              <w:t xml:space="preserve"> </w:t>
            </w:r>
            <w:r w:rsidR="002659DB" w:rsidRPr="00500C5E">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00C5E" w:rsidTr="00B1031E">
        <w:trPr>
          <w:trHeight w:val="388"/>
        </w:trPr>
        <w:tc>
          <w:tcPr>
            <w:tcW w:w="301" w:type="pct"/>
            <w:vAlign w:val="center"/>
          </w:tcPr>
          <w:p w:rsidR="00B1031E" w:rsidRPr="00500C5E" w:rsidRDefault="00B1031E" w:rsidP="00DC28D0">
            <w:pPr>
              <w:tabs>
                <w:tab w:val="num" w:pos="643"/>
              </w:tabs>
              <w:ind w:firstLine="0"/>
              <w:jc w:val="center"/>
              <w:rPr>
                <w:b/>
              </w:rPr>
            </w:pPr>
            <w:r w:rsidRPr="00500C5E">
              <w:rPr>
                <w:b/>
              </w:rPr>
              <w:t>№</w:t>
            </w:r>
            <w:r w:rsidRPr="00500C5E">
              <w:rPr>
                <w:b/>
              </w:rPr>
              <w:br/>
              <w:t>п/п</w:t>
            </w:r>
          </w:p>
        </w:tc>
        <w:tc>
          <w:tcPr>
            <w:tcW w:w="867" w:type="pct"/>
            <w:vAlign w:val="center"/>
          </w:tcPr>
          <w:p w:rsidR="00B1031E" w:rsidRPr="00500C5E" w:rsidRDefault="00645C00" w:rsidP="00DC28D0">
            <w:pPr>
              <w:tabs>
                <w:tab w:val="num" w:pos="643"/>
              </w:tabs>
              <w:ind w:firstLine="0"/>
              <w:jc w:val="center"/>
              <w:rPr>
                <w:b/>
              </w:rPr>
            </w:pPr>
            <w:r w:rsidRPr="00500C5E">
              <w:rPr>
                <w:b/>
              </w:rPr>
              <w:t>Номер</w:t>
            </w:r>
            <w:r w:rsidR="0036001F" w:rsidRPr="00500C5E">
              <w:rPr>
                <w:b/>
              </w:rPr>
              <w:t xml:space="preserve"> </w:t>
            </w:r>
            <w:r w:rsidRPr="00500C5E">
              <w:rPr>
                <w:b/>
              </w:rPr>
              <w:t>темы</w:t>
            </w:r>
            <w:r w:rsidR="00B1031E" w:rsidRPr="00500C5E">
              <w:rPr>
                <w:b/>
              </w:rPr>
              <w:t xml:space="preserve"> дисциплины</w:t>
            </w:r>
          </w:p>
        </w:tc>
        <w:tc>
          <w:tcPr>
            <w:tcW w:w="2960" w:type="pct"/>
            <w:vAlign w:val="center"/>
          </w:tcPr>
          <w:p w:rsidR="00B1031E" w:rsidRPr="00500C5E" w:rsidRDefault="00B1031E" w:rsidP="00DC28D0">
            <w:pPr>
              <w:tabs>
                <w:tab w:val="num" w:pos="643"/>
              </w:tabs>
              <w:ind w:firstLine="0"/>
              <w:jc w:val="center"/>
              <w:rPr>
                <w:b/>
              </w:rPr>
            </w:pPr>
            <w:r w:rsidRPr="00500C5E">
              <w:rPr>
                <w:b/>
              </w:rPr>
              <w:t>Тематика практических занятий</w:t>
            </w:r>
          </w:p>
        </w:tc>
        <w:tc>
          <w:tcPr>
            <w:tcW w:w="872" w:type="pct"/>
            <w:shd w:val="clear" w:color="auto" w:fill="auto"/>
            <w:tcMar>
              <w:top w:w="28" w:type="dxa"/>
              <w:left w:w="17" w:type="dxa"/>
              <w:right w:w="17" w:type="dxa"/>
            </w:tcMar>
            <w:vAlign w:val="center"/>
          </w:tcPr>
          <w:p w:rsidR="007F0FBE" w:rsidRPr="00500C5E" w:rsidRDefault="00B1031E" w:rsidP="00DC28D0">
            <w:pPr>
              <w:tabs>
                <w:tab w:val="num" w:pos="643"/>
              </w:tabs>
              <w:ind w:firstLine="0"/>
              <w:jc w:val="center"/>
              <w:rPr>
                <w:b/>
              </w:rPr>
            </w:pPr>
            <w:r w:rsidRPr="00500C5E">
              <w:rPr>
                <w:b/>
              </w:rPr>
              <w:t>Трудоемкость</w:t>
            </w:r>
          </w:p>
          <w:p w:rsidR="00B1031E" w:rsidRPr="00500C5E" w:rsidRDefault="00B1031E" w:rsidP="00DC28D0">
            <w:pPr>
              <w:tabs>
                <w:tab w:val="num" w:pos="643"/>
              </w:tabs>
              <w:ind w:firstLine="0"/>
              <w:jc w:val="center"/>
              <w:rPr>
                <w:b/>
              </w:rPr>
            </w:pPr>
            <w:r w:rsidRPr="00500C5E">
              <w:rPr>
                <w:b/>
              </w:rPr>
              <w:t>(в ак</w:t>
            </w:r>
            <w:r w:rsidR="00C4007E" w:rsidRPr="00500C5E">
              <w:rPr>
                <w:b/>
              </w:rPr>
              <w:t>ад</w:t>
            </w:r>
            <w:r w:rsidRPr="00500C5E">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00C5E">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00C5E">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500C5E" w:rsidRPr="000A3017" w:rsidRDefault="00500C5E"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EC7592" w:rsidRPr="00B06A52" w:rsidTr="00956BCC">
        <w:trPr>
          <w:trHeight w:val="3045"/>
        </w:trPr>
        <w:tc>
          <w:tcPr>
            <w:tcW w:w="1668" w:type="dxa"/>
            <w:shd w:val="clear" w:color="auto" w:fill="auto"/>
          </w:tcPr>
          <w:p w:rsidR="00EC7592" w:rsidRPr="00347759" w:rsidRDefault="00EC7592" w:rsidP="00EC7592">
            <w:pPr>
              <w:ind w:firstLine="0"/>
              <w:jc w:val="center"/>
              <w:rPr>
                <w:b/>
              </w:rPr>
            </w:pPr>
            <w:r w:rsidRPr="00347759">
              <w:rPr>
                <w:b/>
              </w:rPr>
              <w:t>Знать</w:t>
            </w:r>
          </w:p>
          <w:p w:rsidR="00EC7592" w:rsidRPr="00347759" w:rsidRDefault="00EC7592" w:rsidP="00EC7592">
            <w:pPr>
              <w:ind w:firstLine="0"/>
              <w:jc w:val="center"/>
            </w:pPr>
            <w:r w:rsidRPr="00347759">
              <w:rPr>
                <w:b/>
              </w:rPr>
              <w:t>(УК-4)</w:t>
            </w:r>
          </w:p>
        </w:tc>
        <w:tc>
          <w:tcPr>
            <w:tcW w:w="3402" w:type="dxa"/>
            <w:shd w:val="clear" w:color="auto" w:fill="auto"/>
          </w:tcPr>
          <w:p w:rsidR="00EC7592" w:rsidRPr="00347759" w:rsidRDefault="00EC7592" w:rsidP="00EC7592">
            <w:pPr>
              <w:ind w:firstLine="0"/>
            </w:pPr>
            <w:r w:rsidRPr="00347759">
              <w:rPr>
                <w:b/>
              </w:rPr>
              <w:t>Знание:</w:t>
            </w:r>
          </w:p>
          <w:p w:rsidR="00EC7592" w:rsidRPr="00347759" w:rsidRDefault="00EC7592" w:rsidP="00EC7592">
            <w:pPr>
              <w:ind w:firstLine="0"/>
            </w:pPr>
            <w:r w:rsidRPr="00347759">
              <w:t>- методов и технологий научной коммуникации на государственном и иностранном языках;</w:t>
            </w:r>
          </w:p>
          <w:p w:rsidR="00EC7592" w:rsidRPr="00347759" w:rsidRDefault="00EC7592" w:rsidP="00EC759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C7592" w:rsidRPr="004A3EB0" w:rsidRDefault="00EC7592" w:rsidP="00EC7592">
            <w:pPr>
              <w:ind w:firstLine="0"/>
              <w:rPr>
                <w:color w:val="000000"/>
                <w:kern w:val="24"/>
              </w:rPr>
            </w:pPr>
            <w:r w:rsidRPr="004A3EB0">
              <w:rPr>
                <w:kern w:val="24"/>
              </w:rPr>
              <w:t>Шкала 1</w:t>
            </w:r>
          </w:p>
        </w:tc>
      </w:tr>
      <w:tr w:rsidR="00EC7592" w:rsidRPr="00B06A52" w:rsidTr="00956BCC">
        <w:trPr>
          <w:trHeight w:val="1320"/>
        </w:trPr>
        <w:tc>
          <w:tcPr>
            <w:tcW w:w="1668" w:type="dxa"/>
            <w:shd w:val="clear" w:color="auto" w:fill="auto"/>
          </w:tcPr>
          <w:p w:rsidR="00EC7592" w:rsidRPr="00347759" w:rsidRDefault="00EC7592" w:rsidP="00EC7592">
            <w:pPr>
              <w:ind w:firstLine="0"/>
              <w:jc w:val="center"/>
              <w:rPr>
                <w:b/>
              </w:rPr>
            </w:pPr>
            <w:r w:rsidRPr="00347759">
              <w:rPr>
                <w:b/>
              </w:rPr>
              <w:t>Уметь</w:t>
            </w:r>
          </w:p>
          <w:p w:rsidR="00EC7592" w:rsidRPr="00347759" w:rsidRDefault="00EC7592" w:rsidP="00EC7592">
            <w:pPr>
              <w:ind w:firstLine="0"/>
              <w:jc w:val="center"/>
              <w:rPr>
                <w:b/>
              </w:rPr>
            </w:pPr>
            <w:r w:rsidRPr="00347759">
              <w:rPr>
                <w:b/>
              </w:rPr>
              <w:t>(УК-4)</w:t>
            </w:r>
          </w:p>
        </w:tc>
        <w:tc>
          <w:tcPr>
            <w:tcW w:w="3402" w:type="dxa"/>
            <w:shd w:val="clear" w:color="auto" w:fill="auto"/>
          </w:tcPr>
          <w:p w:rsidR="00EC7592" w:rsidRPr="00347759" w:rsidRDefault="00EC7592" w:rsidP="00EC7592">
            <w:pPr>
              <w:ind w:firstLine="0"/>
              <w:rPr>
                <w:b/>
              </w:rPr>
            </w:pPr>
            <w:r w:rsidRPr="00347759">
              <w:rPr>
                <w:b/>
              </w:rPr>
              <w:t>Умение:</w:t>
            </w:r>
          </w:p>
          <w:p w:rsidR="00EC7592" w:rsidRPr="00347759" w:rsidRDefault="00EC7592" w:rsidP="00EC759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i/>
                <w:color w:val="000000"/>
                <w:kern w:val="24"/>
              </w:rPr>
            </w:pPr>
            <w:r w:rsidRPr="004A3EB0">
              <w:rPr>
                <w:color w:val="000000"/>
                <w:kern w:val="24"/>
              </w:rPr>
              <w:t>экзамен</w:t>
            </w:r>
          </w:p>
        </w:tc>
        <w:tc>
          <w:tcPr>
            <w:tcW w:w="1213" w:type="dxa"/>
            <w:shd w:val="clear" w:color="auto" w:fill="auto"/>
          </w:tcPr>
          <w:p w:rsidR="00EC7592" w:rsidRPr="004A3EB0" w:rsidRDefault="00EC7592" w:rsidP="00EC7592">
            <w:pPr>
              <w:ind w:firstLine="0"/>
              <w:rPr>
                <w:kern w:val="24"/>
              </w:rPr>
            </w:pPr>
            <w:r w:rsidRPr="004A3EB0">
              <w:rPr>
                <w:kern w:val="24"/>
              </w:rPr>
              <w:t>Шкала 1</w:t>
            </w:r>
          </w:p>
        </w:tc>
      </w:tr>
      <w:tr w:rsidR="00EC7592" w:rsidRPr="00B06A52" w:rsidTr="00956BCC">
        <w:trPr>
          <w:trHeight w:val="4095"/>
        </w:trPr>
        <w:tc>
          <w:tcPr>
            <w:tcW w:w="1668" w:type="dxa"/>
            <w:shd w:val="clear" w:color="auto" w:fill="auto"/>
          </w:tcPr>
          <w:p w:rsidR="00EC7592" w:rsidRPr="00347759" w:rsidRDefault="00EC7592" w:rsidP="00EC7592">
            <w:pPr>
              <w:ind w:firstLine="0"/>
              <w:jc w:val="center"/>
              <w:rPr>
                <w:b/>
              </w:rPr>
            </w:pPr>
            <w:r w:rsidRPr="00347759">
              <w:rPr>
                <w:b/>
              </w:rPr>
              <w:lastRenderedPageBreak/>
              <w:t>Владеть</w:t>
            </w:r>
          </w:p>
          <w:p w:rsidR="00EC7592" w:rsidRPr="00347759" w:rsidRDefault="00EC7592" w:rsidP="00EC7592">
            <w:pPr>
              <w:ind w:firstLine="0"/>
              <w:jc w:val="center"/>
              <w:rPr>
                <w:b/>
              </w:rPr>
            </w:pPr>
            <w:r w:rsidRPr="00347759">
              <w:rPr>
                <w:b/>
              </w:rPr>
              <w:t>(УК-4)</w:t>
            </w:r>
          </w:p>
        </w:tc>
        <w:tc>
          <w:tcPr>
            <w:tcW w:w="3402" w:type="dxa"/>
            <w:shd w:val="clear" w:color="auto" w:fill="auto"/>
          </w:tcPr>
          <w:p w:rsidR="00EC7592" w:rsidRPr="00347759" w:rsidRDefault="00EC7592" w:rsidP="00EC7592">
            <w:pPr>
              <w:ind w:firstLine="0"/>
              <w:rPr>
                <w:b/>
              </w:rPr>
            </w:pPr>
            <w:r w:rsidRPr="00347759">
              <w:rPr>
                <w:b/>
              </w:rPr>
              <w:t xml:space="preserve">Владение: </w:t>
            </w:r>
          </w:p>
          <w:p w:rsidR="00EC7592" w:rsidRPr="00347759" w:rsidRDefault="00EC7592" w:rsidP="00EC7592">
            <w:pPr>
              <w:ind w:firstLine="0"/>
            </w:pPr>
            <w:r w:rsidRPr="00347759">
              <w:rPr>
                <w:b/>
              </w:rPr>
              <w:t xml:space="preserve">- </w:t>
            </w:r>
            <w:r w:rsidRPr="00347759">
              <w:t>навыками анализа научных текстов на государственном и иностранном языках;</w:t>
            </w:r>
          </w:p>
          <w:p w:rsidR="00EC7592" w:rsidRPr="00347759" w:rsidRDefault="00EC7592" w:rsidP="00EC759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C7592" w:rsidRPr="00347759" w:rsidRDefault="00EC7592" w:rsidP="00EC759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i/>
                <w:color w:val="000000"/>
                <w:kern w:val="24"/>
              </w:rPr>
            </w:pPr>
            <w:r w:rsidRPr="004A3EB0">
              <w:rPr>
                <w:color w:val="000000"/>
                <w:kern w:val="24"/>
              </w:rPr>
              <w:t>экзамен</w:t>
            </w:r>
          </w:p>
        </w:tc>
        <w:tc>
          <w:tcPr>
            <w:tcW w:w="1213" w:type="dxa"/>
            <w:shd w:val="clear" w:color="auto" w:fill="auto"/>
          </w:tcPr>
          <w:p w:rsidR="00EC7592" w:rsidRPr="004A3EB0" w:rsidRDefault="00EC7592" w:rsidP="00EC7592">
            <w:pPr>
              <w:ind w:firstLine="0"/>
              <w:rPr>
                <w:kern w:val="24"/>
              </w:rPr>
            </w:pPr>
            <w:r w:rsidRPr="004A3EB0">
              <w:rPr>
                <w:kern w:val="24"/>
              </w:rPr>
              <w:t>Шкала 2</w:t>
            </w:r>
          </w:p>
        </w:tc>
      </w:tr>
      <w:tr w:rsidR="00927546" w:rsidRPr="00B06A52" w:rsidTr="00500C5E">
        <w:trPr>
          <w:trHeight w:val="2220"/>
        </w:trPr>
        <w:tc>
          <w:tcPr>
            <w:tcW w:w="1668" w:type="dxa"/>
            <w:shd w:val="clear" w:color="auto" w:fill="auto"/>
          </w:tcPr>
          <w:p w:rsidR="00927546" w:rsidRPr="00080D3D" w:rsidRDefault="00927546" w:rsidP="00DC28D0">
            <w:pPr>
              <w:ind w:firstLine="0"/>
              <w:jc w:val="center"/>
              <w:rPr>
                <w:b/>
              </w:rPr>
            </w:pPr>
            <w:r w:rsidRPr="00080D3D">
              <w:rPr>
                <w:b/>
              </w:rPr>
              <w:t>Уметь</w:t>
            </w:r>
          </w:p>
          <w:p w:rsidR="00927546" w:rsidRPr="00080D3D" w:rsidRDefault="00927546" w:rsidP="00DC28D0">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927546" w:rsidRDefault="00927546" w:rsidP="00DC28D0">
            <w:pPr>
              <w:ind w:firstLine="0"/>
              <w:rPr>
                <w:b/>
              </w:rPr>
            </w:pPr>
            <w:r w:rsidRPr="00080D3D">
              <w:rPr>
                <w:b/>
              </w:rPr>
              <w:t>Умение:</w:t>
            </w:r>
          </w:p>
          <w:p w:rsidR="00927546" w:rsidRPr="00080D3D" w:rsidRDefault="00C672F8" w:rsidP="00DC28D0">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27546" w:rsidRPr="00080D3D" w:rsidRDefault="00EC7592" w:rsidP="00DC28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i/>
                <w:color w:val="000000"/>
                <w:kern w:val="24"/>
              </w:rPr>
            </w:pPr>
            <w:r w:rsidRPr="00080D3D">
              <w:rPr>
                <w:color w:val="000000"/>
                <w:kern w:val="24"/>
              </w:rPr>
              <w:t>экзамен</w:t>
            </w:r>
          </w:p>
        </w:tc>
        <w:tc>
          <w:tcPr>
            <w:tcW w:w="1213" w:type="dxa"/>
            <w:shd w:val="clear" w:color="auto" w:fill="auto"/>
          </w:tcPr>
          <w:p w:rsidR="00927546" w:rsidRPr="00080D3D" w:rsidRDefault="00927546" w:rsidP="00DC28D0">
            <w:pPr>
              <w:ind w:firstLine="0"/>
              <w:rPr>
                <w:kern w:val="24"/>
              </w:rPr>
            </w:pPr>
            <w:r w:rsidRPr="00080D3D">
              <w:rPr>
                <w:kern w:val="24"/>
              </w:rPr>
              <w:t>Шкала 1</w:t>
            </w:r>
          </w:p>
        </w:tc>
      </w:tr>
      <w:tr w:rsidR="00927546" w:rsidRPr="00B06A52" w:rsidTr="00500C5E">
        <w:trPr>
          <w:trHeight w:val="1296"/>
        </w:trPr>
        <w:tc>
          <w:tcPr>
            <w:tcW w:w="1668" w:type="dxa"/>
            <w:shd w:val="clear" w:color="auto" w:fill="auto"/>
          </w:tcPr>
          <w:p w:rsidR="00927546" w:rsidRPr="00080D3D" w:rsidRDefault="00927546" w:rsidP="00DC28D0">
            <w:pPr>
              <w:ind w:firstLine="0"/>
              <w:jc w:val="center"/>
              <w:rPr>
                <w:b/>
              </w:rPr>
            </w:pPr>
            <w:r w:rsidRPr="00080D3D">
              <w:rPr>
                <w:b/>
              </w:rPr>
              <w:t>Знать</w:t>
            </w:r>
          </w:p>
          <w:p w:rsidR="00927546" w:rsidRPr="00B06A52" w:rsidRDefault="00927546" w:rsidP="00DC28D0">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927546" w:rsidRPr="008618D5" w:rsidRDefault="00927546" w:rsidP="00DC28D0">
            <w:pPr>
              <w:ind w:firstLine="0"/>
              <w:contextualSpacing/>
              <w:jc w:val="left"/>
              <w:rPr>
                <w:b/>
              </w:rPr>
            </w:pPr>
            <w:r w:rsidRPr="008618D5">
              <w:rPr>
                <w:b/>
              </w:rPr>
              <w:t>Зна</w:t>
            </w:r>
            <w:r>
              <w:rPr>
                <w:b/>
              </w:rPr>
              <w:t>ние:</w:t>
            </w:r>
          </w:p>
          <w:p w:rsidR="00927546" w:rsidRPr="008618D5" w:rsidRDefault="00927546" w:rsidP="00DC28D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27546" w:rsidRPr="00080D3D" w:rsidRDefault="00EC7592" w:rsidP="00DC28D0">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27546" w:rsidRPr="00080D3D" w:rsidRDefault="00927546" w:rsidP="00DC28D0">
            <w:pPr>
              <w:ind w:firstLine="0"/>
              <w:rPr>
                <w:color w:val="000000"/>
                <w:kern w:val="24"/>
              </w:rPr>
            </w:pPr>
            <w:r w:rsidRPr="00080D3D">
              <w:rPr>
                <w:kern w:val="24"/>
              </w:rPr>
              <w:t>Шкала 1</w:t>
            </w:r>
          </w:p>
        </w:tc>
      </w:tr>
      <w:tr w:rsidR="00927546" w:rsidRPr="00B06A52" w:rsidTr="00500C5E">
        <w:trPr>
          <w:trHeight w:val="70"/>
        </w:trPr>
        <w:tc>
          <w:tcPr>
            <w:tcW w:w="1668" w:type="dxa"/>
            <w:shd w:val="clear" w:color="auto" w:fill="auto"/>
          </w:tcPr>
          <w:p w:rsidR="00927546" w:rsidRPr="00080D3D" w:rsidRDefault="00927546" w:rsidP="00DC28D0">
            <w:pPr>
              <w:ind w:firstLine="0"/>
              <w:jc w:val="center"/>
              <w:rPr>
                <w:b/>
              </w:rPr>
            </w:pPr>
            <w:r w:rsidRPr="00080D3D">
              <w:rPr>
                <w:b/>
              </w:rPr>
              <w:t>Владеть</w:t>
            </w:r>
          </w:p>
          <w:p w:rsidR="00927546" w:rsidRPr="00080D3D" w:rsidRDefault="00927546" w:rsidP="00DC28D0">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927546" w:rsidRPr="008618D5" w:rsidRDefault="00927546" w:rsidP="00DC28D0">
            <w:pPr>
              <w:ind w:firstLine="0"/>
              <w:contextualSpacing/>
            </w:pPr>
            <w:r w:rsidRPr="008618D5">
              <w:rPr>
                <w:b/>
              </w:rPr>
              <w:t>Владе</w:t>
            </w:r>
            <w:r>
              <w:rPr>
                <w:b/>
              </w:rPr>
              <w:t>ние:</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27546" w:rsidRPr="00080D3D" w:rsidRDefault="00927546" w:rsidP="00DC28D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i/>
                <w:color w:val="000000"/>
                <w:kern w:val="24"/>
              </w:rPr>
            </w:pPr>
            <w:r w:rsidRPr="00080D3D">
              <w:rPr>
                <w:color w:val="000000"/>
                <w:kern w:val="24"/>
              </w:rPr>
              <w:t>экзамен</w:t>
            </w:r>
          </w:p>
        </w:tc>
        <w:tc>
          <w:tcPr>
            <w:tcW w:w="1213" w:type="dxa"/>
            <w:shd w:val="clear" w:color="auto" w:fill="auto"/>
          </w:tcPr>
          <w:p w:rsidR="00927546" w:rsidRPr="00080D3D" w:rsidRDefault="00927546" w:rsidP="00DC28D0">
            <w:pPr>
              <w:ind w:firstLine="0"/>
              <w:rPr>
                <w:kern w:val="24"/>
              </w:rPr>
            </w:pPr>
            <w:r w:rsidRPr="00080D3D">
              <w:rPr>
                <w:kern w:val="24"/>
              </w:rPr>
              <w:t>Шкала 2</w:t>
            </w:r>
          </w:p>
        </w:tc>
      </w:tr>
    </w:tbl>
    <w:p w:rsidR="002C36D7" w:rsidRDefault="002C36D7" w:rsidP="00DC28D0">
      <w:pPr>
        <w:ind w:firstLine="720"/>
        <w:rPr>
          <w:b/>
          <w:sz w:val="28"/>
          <w:szCs w:val="28"/>
        </w:rPr>
      </w:pPr>
    </w:p>
    <w:p w:rsidR="00500C5E" w:rsidRDefault="00500C5E"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2478F3">
              <w:lastRenderedPageBreak/>
              <w:t xml:space="preserve">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500C5E">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500C5E">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500C5E">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500C5E">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1015A6">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15A6">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1015A6">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15A6">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w:t>
      </w:r>
      <w:r w:rsidR="001015A6">
        <w:rPr>
          <w:bCs/>
          <w:sz w:val="28"/>
          <w:szCs w:val="28"/>
        </w:rPr>
        <w:t> </w:t>
      </w:r>
      <w:r>
        <w:rPr>
          <w:bCs/>
          <w:sz w:val="28"/>
          <w:szCs w:val="28"/>
        </w:rPr>
        <w:t xml:space="preserve">000 – </w:t>
      </w:r>
      <w:r>
        <w:rPr>
          <w:bCs/>
          <w:sz w:val="28"/>
          <w:szCs w:val="28"/>
        </w:rPr>
        <w:lastRenderedPageBreak/>
        <w:t>10</w:t>
      </w:r>
      <w:r w:rsidR="001015A6">
        <w:rPr>
          <w:bCs/>
          <w:sz w:val="28"/>
          <w:szCs w:val="28"/>
        </w:rPr>
        <w:t> </w:t>
      </w:r>
      <w:r>
        <w:rPr>
          <w:bCs/>
          <w:sz w:val="28"/>
          <w:szCs w:val="28"/>
        </w:rPr>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EC7592"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EC7592"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EC7592"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I'll look forward to seeing you on Tuesday, then.</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1015A6" w:rsidRDefault="001015A6"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lastRenderedPageBreak/>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Date: 31 october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Looking forward to hearing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7C4287" w:rsidRDefault="007C4287" w:rsidP="00DC28D0">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5476875" cy="4486177"/>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2207" cy="4490545"/>
                    </a:xfrm>
                    <a:prstGeom prst="rect">
                      <a:avLst/>
                    </a:prstGeom>
                    <a:noFill/>
                    <a:ln>
                      <a:noFill/>
                    </a:ln>
                  </pic:spPr>
                </pic:pic>
              </a:graphicData>
            </a:graphic>
          </wp:inline>
        </w:drawing>
      </w:r>
    </w:p>
    <w:p w:rsidR="007C4287" w:rsidRDefault="007C4287" w:rsidP="00DC28D0">
      <w:pPr>
        <w:ind w:firstLine="720"/>
        <w:rPr>
          <w:b/>
          <w:bCs/>
          <w:i/>
          <w:sz w:val="28"/>
          <w:szCs w:val="28"/>
          <w:lang w:val="en-US"/>
        </w:rPr>
      </w:pPr>
      <w:r>
        <w:rPr>
          <w:b/>
          <w:bCs/>
          <w:i/>
          <w:sz w:val="28"/>
          <w:szCs w:val="28"/>
          <w:lang w:val="en-US"/>
        </w:rPr>
        <w:lastRenderedPageBreak/>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000E34">
      <w:pPr>
        <w:pStyle w:val="af5"/>
        <w:numPr>
          <w:ilvl w:val="0"/>
          <w:numId w:val="36"/>
        </w:numPr>
        <w:tabs>
          <w:tab w:val="left" w:pos="708"/>
        </w:tabs>
        <w:rPr>
          <w:bCs/>
          <w:sz w:val="28"/>
          <w:szCs w:val="28"/>
        </w:rPr>
      </w:pPr>
      <w:r>
        <w:rPr>
          <w:bCs/>
          <w:sz w:val="28"/>
          <w:szCs w:val="28"/>
        </w:rPr>
        <w:t>Что изучает лингвистика?</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разделы выделяют в лингвистике?</w:t>
      </w:r>
    </w:p>
    <w:p w:rsidR="007C4287" w:rsidRDefault="007C4287" w:rsidP="00000E34">
      <w:pPr>
        <w:pStyle w:val="af5"/>
        <w:numPr>
          <w:ilvl w:val="0"/>
          <w:numId w:val="36"/>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000E34">
      <w:pPr>
        <w:pStyle w:val="af5"/>
        <w:numPr>
          <w:ilvl w:val="0"/>
          <w:numId w:val="36"/>
        </w:numPr>
        <w:tabs>
          <w:tab w:val="left" w:pos="708"/>
        </w:tabs>
        <w:ind w:left="357" w:hanging="357"/>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единицы языка вы знаете?</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функциональные стили изложения вы знаете?</w:t>
      </w:r>
    </w:p>
    <w:p w:rsidR="007C4287" w:rsidRDefault="007C4287" w:rsidP="00000E34">
      <w:pPr>
        <w:pStyle w:val="af5"/>
        <w:numPr>
          <w:ilvl w:val="0"/>
          <w:numId w:val="36"/>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15A6" w:rsidRDefault="001015A6" w:rsidP="00DC28D0">
      <w:pPr>
        <w:ind w:left="357" w:hanging="357"/>
        <w:rPr>
          <w:b/>
          <w:bCs/>
          <w:sz w:val="28"/>
          <w:szCs w:val="28"/>
        </w:rPr>
      </w:pPr>
    </w:p>
    <w:p w:rsidR="007C4287" w:rsidRDefault="007C4287" w:rsidP="00DC28D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DC28D0">
      <w:pPr>
        <w:ind w:left="357" w:hanging="357"/>
        <w:rPr>
          <w:bCs/>
          <w:i/>
          <w:sz w:val="28"/>
          <w:szCs w:val="28"/>
        </w:rPr>
      </w:pPr>
    </w:p>
    <w:p w:rsidR="007C4287" w:rsidRDefault="007C4287" w:rsidP="00000E34">
      <w:pPr>
        <w:pStyle w:val="af5"/>
        <w:numPr>
          <w:ilvl w:val="0"/>
          <w:numId w:val="37"/>
        </w:numPr>
        <w:tabs>
          <w:tab w:val="left" w:pos="708"/>
        </w:tabs>
        <w:ind w:left="0" w:firstLine="709"/>
        <w:rPr>
          <w:bCs/>
          <w:sz w:val="28"/>
          <w:szCs w:val="28"/>
        </w:rPr>
      </w:pPr>
      <w:r>
        <w:rPr>
          <w:bCs/>
          <w:sz w:val="28"/>
          <w:szCs w:val="28"/>
        </w:rPr>
        <w:t>Что понимают под методикой и техникой перевода?</w:t>
      </w:r>
    </w:p>
    <w:p w:rsidR="007C4287" w:rsidRDefault="007C4287" w:rsidP="00000E34">
      <w:pPr>
        <w:pStyle w:val="af5"/>
        <w:numPr>
          <w:ilvl w:val="0"/>
          <w:numId w:val="37"/>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000E34">
      <w:pPr>
        <w:pStyle w:val="af5"/>
        <w:numPr>
          <w:ilvl w:val="0"/>
          <w:numId w:val="37"/>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7C4287" w:rsidRDefault="007C4287" w:rsidP="00000E34">
      <w:pPr>
        <w:pStyle w:val="af5"/>
        <w:numPr>
          <w:ilvl w:val="0"/>
          <w:numId w:val="37"/>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7C4287" w:rsidRDefault="007C4287" w:rsidP="00000E34">
      <w:pPr>
        <w:pStyle w:val="af5"/>
        <w:numPr>
          <w:ilvl w:val="0"/>
          <w:numId w:val="37"/>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000E34">
      <w:pPr>
        <w:pStyle w:val="af5"/>
        <w:numPr>
          <w:ilvl w:val="0"/>
          <w:numId w:val="37"/>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000E34">
      <w:pPr>
        <w:pStyle w:val="af5"/>
        <w:numPr>
          <w:ilvl w:val="0"/>
          <w:numId w:val="37"/>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pStyle w:val="afa"/>
        <w:widowControl w:val="0"/>
        <w:ind w:left="20"/>
        <w:jc w:val="both"/>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lastRenderedPageBreak/>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15A6" w:rsidRDefault="001015A6"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lastRenderedPageBreak/>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1015A6" w:rsidRDefault="001015A6" w:rsidP="00DC28D0">
      <w:pPr>
        <w:rPr>
          <w:bCs/>
          <w:sz w:val="28"/>
          <w:szCs w:val="28"/>
        </w:rPr>
      </w:pPr>
    </w:p>
    <w:p w:rsidR="001015A6" w:rsidRDefault="001015A6" w:rsidP="00DC28D0">
      <w:pPr>
        <w:rPr>
          <w:bCs/>
          <w:sz w:val="28"/>
          <w:szCs w:val="28"/>
        </w:rPr>
      </w:pPr>
    </w:p>
    <w:p w:rsidR="001015A6" w:rsidRDefault="001015A6" w:rsidP="00DC28D0">
      <w:pPr>
        <w:rPr>
          <w:bCs/>
          <w:sz w:val="28"/>
          <w:szCs w:val="28"/>
        </w:rPr>
      </w:pPr>
    </w:p>
    <w:p w:rsidR="007C4287" w:rsidRDefault="007C4287" w:rsidP="00DC28D0">
      <w:pPr>
        <w:jc w:val="left"/>
        <w:rPr>
          <w:bCs/>
          <w:sz w:val="28"/>
          <w:szCs w:val="28"/>
        </w:rPr>
      </w:pPr>
      <w:r>
        <w:rPr>
          <w:bCs/>
          <w:i/>
          <w:sz w:val="28"/>
          <w:szCs w:val="28"/>
        </w:rPr>
        <w:lastRenderedPageBreak/>
        <w:t>Пример практического задания по теме 3</w:t>
      </w:r>
    </w:p>
    <w:p w:rsidR="007C4287" w:rsidRDefault="007C4287" w:rsidP="00DC28D0">
      <w:pPr>
        <w:jc w:val="center"/>
        <w:rPr>
          <w:b/>
          <w:sz w:val="28"/>
          <w:szCs w:val="28"/>
        </w:rPr>
      </w:pP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caps/>
          <w:color w:val="000000"/>
          <w:sz w:val="28"/>
          <w:szCs w:val="28"/>
          <w:lang w:val="en-US"/>
        </w:rPr>
      </w:pP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lastRenderedPageBreak/>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a) Que puis-je faire pour vous?</w:t>
      </w:r>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d) Quelle est la raison de votre appel?</w:t>
      </w:r>
    </w:p>
    <w:p w:rsidR="007C4287" w:rsidRDefault="007C4287" w:rsidP="00DC28D0">
      <w:pPr>
        <w:rPr>
          <w:lang w:val="en-US"/>
        </w:rPr>
      </w:pPr>
    </w:p>
    <w:p w:rsidR="007C4287" w:rsidRDefault="007C4287" w:rsidP="00DC28D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Rapporter un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Qu'est-ce qui vous motive le plus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Trés bien. Quelles sont vos points forts?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Et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lastRenderedPageBreak/>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Alors. Il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 xml:space="preserve">5. Imaginez le dialogue </w:t>
      </w:r>
    </w:p>
    <w:p w:rsidR="007C4287" w:rsidRDefault="007C4287" w:rsidP="00DC28D0">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b/>
          <w:i/>
          <w:sz w:val="28"/>
          <w:szCs w:val="28"/>
          <w:lang w:val="en-US"/>
        </w:rPr>
      </w:pP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lastRenderedPageBreak/>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rPr>
          <w:sz w:val="28"/>
          <w:szCs w:val="28"/>
        </w:rPr>
      </w:pP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Tu as un fort intérêt pour le secteur associatif et tu souhaites t’impliquer pour l’engagement solidaire et citoyen.</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lastRenderedPageBreak/>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1015A6" w:rsidRPr="001015A6" w:rsidRDefault="001015A6" w:rsidP="001015A6">
      <w:pPr>
        <w:pStyle w:val="a0"/>
        <w:widowControl w:val="0"/>
        <w:numPr>
          <w:ilvl w:val="0"/>
          <w:numId w:val="0"/>
        </w:numPr>
        <w:shd w:val="clear" w:color="auto" w:fill="FFFFFF"/>
        <w:spacing w:before="0" w:beforeAutospacing="0" w:after="0" w:afterAutospacing="0"/>
        <w:ind w:left="357"/>
        <w:textAlignment w:val="baseline"/>
        <w:rPr>
          <w:rStyle w:val="af6"/>
          <w:b w:val="0"/>
          <w:bCs w:val="0"/>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15A6" w:rsidRPr="001015A6" w:rsidRDefault="001015A6" w:rsidP="001015A6">
      <w:pPr>
        <w:pStyle w:val="a0"/>
        <w:widowControl w:val="0"/>
        <w:numPr>
          <w:ilvl w:val="0"/>
          <w:numId w:val="0"/>
        </w:numPr>
        <w:shd w:val="clear" w:color="auto" w:fill="FFFFFF"/>
        <w:spacing w:before="0" w:beforeAutospacing="0" w:after="0" w:afterAutospacing="0"/>
        <w:textAlignment w:val="baseline"/>
        <w:rPr>
          <w:rStyle w:val="af6"/>
          <w:b w:val="0"/>
          <w:bCs w:val="0"/>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lastRenderedPageBreak/>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2447708" cy="4036114"/>
            <wp:effectExtent l="0" t="0" r="0" b="254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506" cy="4058867"/>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qualités des images, des diagrammes ou graphiques, du texte et présentent l’information de </w:t>
      </w:r>
      <w:r>
        <w:rPr>
          <w:sz w:val="28"/>
          <w:szCs w:val="28"/>
          <w:lang w:val="en-US"/>
        </w:rPr>
        <w:lastRenderedPageBreak/>
        <w:t>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DC28D0">
      <w:pPr>
        <w:pStyle w:val="a0"/>
        <w:widowControl w:val="0"/>
        <w:numPr>
          <w:ilvl w:val="0"/>
          <w:numId w:val="13"/>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7C4287" w:rsidP="00DC28D0">
      <w:pPr>
        <w:rPr>
          <w:b/>
          <w:sz w:val="28"/>
          <w:szCs w:val="28"/>
          <w:lang w:val="en-US"/>
        </w:rPr>
      </w:pP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1015A6">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DC28D0">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15A6" w:rsidRPr="00D11187" w:rsidRDefault="001015A6" w:rsidP="00DC28D0">
      <w:pPr>
        <w:ind w:firstLine="720"/>
        <w:rPr>
          <w:b/>
          <w:bCs/>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000E34">
      <w:pPr>
        <w:numPr>
          <w:ilvl w:val="0"/>
          <w:numId w:val="38"/>
        </w:numPr>
        <w:tabs>
          <w:tab w:val="left" w:pos="993"/>
        </w:tabs>
        <w:ind w:left="0" w:firstLine="709"/>
        <w:contextualSpacing/>
        <w:rPr>
          <w:bCs/>
          <w:sz w:val="28"/>
          <w:szCs w:val="28"/>
        </w:rPr>
      </w:pPr>
      <w:r>
        <w:rPr>
          <w:bCs/>
          <w:sz w:val="28"/>
          <w:szCs w:val="28"/>
        </w:rPr>
        <w:t>Что изучает лингвистика?</w:t>
      </w:r>
    </w:p>
    <w:p w:rsidR="007C4287" w:rsidRDefault="007C4287" w:rsidP="00000E34">
      <w:pPr>
        <w:numPr>
          <w:ilvl w:val="0"/>
          <w:numId w:val="38"/>
        </w:numPr>
        <w:tabs>
          <w:tab w:val="left" w:pos="993"/>
        </w:tabs>
        <w:ind w:left="0" w:firstLine="709"/>
        <w:contextualSpacing/>
        <w:rPr>
          <w:bCs/>
          <w:sz w:val="28"/>
          <w:szCs w:val="28"/>
        </w:rPr>
      </w:pPr>
      <w:r>
        <w:rPr>
          <w:bCs/>
          <w:sz w:val="28"/>
          <w:szCs w:val="28"/>
        </w:rPr>
        <w:lastRenderedPageBreak/>
        <w:t>Какие разделы выделяют в лингвистике?</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000E34">
      <w:pPr>
        <w:numPr>
          <w:ilvl w:val="0"/>
          <w:numId w:val="38"/>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Какие единицы языка вы знаете?</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7C4287" w:rsidRDefault="007C4287" w:rsidP="00000E34">
      <w:pPr>
        <w:numPr>
          <w:ilvl w:val="0"/>
          <w:numId w:val="38"/>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C4287" w:rsidRDefault="007C4287" w:rsidP="00000E34">
      <w:pPr>
        <w:numPr>
          <w:ilvl w:val="0"/>
          <w:numId w:val="39"/>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000E34">
      <w:pPr>
        <w:numPr>
          <w:ilvl w:val="0"/>
          <w:numId w:val="39"/>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C4287" w:rsidRDefault="007C4287" w:rsidP="00000E34">
      <w:pPr>
        <w:numPr>
          <w:ilvl w:val="0"/>
          <w:numId w:val="39"/>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000E34">
      <w:pPr>
        <w:numPr>
          <w:ilvl w:val="0"/>
          <w:numId w:val="39"/>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lastRenderedPageBreak/>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7C4287" w:rsidRDefault="007C4287" w:rsidP="00DC28D0">
      <w:pPr>
        <w:ind w:firstLine="720"/>
        <w:rPr>
          <w:bCs/>
          <w:sz w:val="28"/>
          <w:szCs w:val="28"/>
        </w:rPr>
      </w:pPr>
      <w:r>
        <w:rPr>
          <w:bCs/>
          <w:i/>
          <w:sz w:val="28"/>
          <w:szCs w:val="28"/>
        </w:rPr>
        <w:lastRenderedPageBreak/>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DC28D0">
      <w:pPr>
        <w:numPr>
          <w:ilvl w:val="0"/>
          <w:numId w:val="33"/>
        </w:numPr>
        <w:tabs>
          <w:tab w:val="left" w:pos="708"/>
        </w:tabs>
        <w:ind w:left="426" w:right="851" w:hanging="141"/>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ind w:left="720"/>
        <w:rPr>
          <w:sz w:val="28"/>
          <w:szCs w:val="28"/>
          <w:lang w:val="de-DE"/>
        </w:rPr>
      </w:pP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D60699" w:rsidRDefault="007C4287" w:rsidP="00D60699">
      <w:pPr>
        <w:numPr>
          <w:ilvl w:val="0"/>
          <w:numId w:val="32"/>
        </w:numPr>
        <w:tabs>
          <w:tab w:val="left" w:pos="349"/>
          <w:tab w:val="left" w:pos="708"/>
        </w:tabs>
        <w:ind w:right="851"/>
        <w:rPr>
          <w:rFonts w:eastAsia="Arial"/>
          <w:b/>
          <w:position w:val="-1"/>
          <w:sz w:val="28"/>
          <w:szCs w:val="28"/>
          <w:lang w:val="de-DE"/>
        </w:rPr>
      </w:pPr>
      <w:r w:rsidRPr="00D60699">
        <w:rPr>
          <w:rFonts w:eastAsia="Arial"/>
          <w:b/>
          <w:position w:val="-1"/>
          <w:sz w:val="28"/>
          <w:szCs w:val="28"/>
          <w:lang w:val="de-DE"/>
        </w:rPr>
        <w:t>Lesen Sie die folgende Situation, bestimmen Sie die Art des Privatbriefes und schreiben Sie Ihren Brief zu dieser Situation.   </w:t>
      </w:r>
    </w:p>
    <w:p w:rsidR="007C4287" w:rsidRPr="00D60699" w:rsidRDefault="007C4287" w:rsidP="00D60699">
      <w:pPr>
        <w:tabs>
          <w:tab w:val="left" w:pos="349"/>
          <w:tab w:val="left" w:pos="708"/>
        </w:tabs>
        <w:ind w:left="360" w:right="851" w:firstLine="0"/>
        <w:rPr>
          <w:rFonts w:eastAsia="Arial"/>
          <w:b/>
          <w:position w:val="-1"/>
          <w:sz w:val="28"/>
          <w:szCs w:val="28"/>
          <w:lang w:val="de-DE"/>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D60699" w:rsidRDefault="007C4287" w:rsidP="00D60699">
      <w:pPr>
        <w:numPr>
          <w:ilvl w:val="0"/>
          <w:numId w:val="32"/>
        </w:numPr>
        <w:tabs>
          <w:tab w:val="left" w:pos="349"/>
          <w:tab w:val="left" w:pos="708"/>
        </w:tabs>
        <w:ind w:right="851"/>
        <w:rPr>
          <w:rFonts w:eastAsia="Arial"/>
          <w:b/>
          <w:position w:val="-1"/>
          <w:sz w:val="28"/>
          <w:szCs w:val="28"/>
          <w:lang w:val="de-DE"/>
        </w:rPr>
      </w:pPr>
      <w:r w:rsidRPr="00D60699">
        <w:rPr>
          <w:rFonts w:eastAsia="Arial"/>
          <w:b/>
          <w:position w:val="-1"/>
          <w:sz w:val="28"/>
          <w:szCs w:val="28"/>
          <w:lang w:val="de-DE"/>
        </w:rPr>
        <w:t>Lesen Sie den folgenden Brief und bestimmen Sie die Art des Briefes. Setzen Sie dabei die passenden Konnektoren ein.</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xml:space="preserve"> …… ich zur Arbeit muss, kann ich am Wochenende lange schlafen. Das tue ich dann </w:t>
      </w:r>
      <w:r>
        <w:rPr>
          <w:rStyle w:val="c2"/>
          <w:sz w:val="28"/>
          <w:szCs w:val="28"/>
          <w:lang w:val="en-US"/>
        </w:rPr>
        <w:lastRenderedPageBreak/>
        <w:t>auch. </w:t>
      </w:r>
      <w:r>
        <w:rPr>
          <w:rStyle w:val="c2"/>
          <w:b/>
          <w:bCs/>
          <w:sz w:val="28"/>
          <w:szCs w:val="28"/>
          <w:lang w:val="en-US"/>
        </w:rPr>
        <w:t>6</w:t>
      </w:r>
      <w:r>
        <w:rPr>
          <w:rStyle w:val="c2"/>
          <w:sz w:val="28"/>
          <w:szCs w:val="28"/>
          <w:lang w:val="en-US"/>
        </w:rPr>
        <w:t>……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Redemittel: Über eine Graphik oder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 xml:space="preserve">По отношению к 2014 году количество (чего-либо) могло возрасти </w:t>
            </w:r>
            <w:r>
              <w:rPr>
                <w:sz w:val="28"/>
                <w:szCs w:val="28"/>
                <w:shd w:val="clear" w:color="auto" w:fill="FFFFFF"/>
              </w:rPr>
              <w:lastRenderedPageBreak/>
              <w:t>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7C4287" w:rsidRDefault="007C4287" w:rsidP="00DC28D0">
      <w:pPr>
        <w:ind w:firstLine="0"/>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lastRenderedPageBreak/>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___________________ eine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7C4287" w:rsidRDefault="007C4287" w:rsidP="00DC28D0">
      <w:pPr>
        <w:ind w:firstLine="0"/>
        <w:rPr>
          <w:noProof/>
          <w:sz w:val="28"/>
          <w:szCs w:val="28"/>
          <w:lang w:val="en-US"/>
        </w:rPr>
      </w:pP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rPr>
          <w:b/>
          <w:bCs/>
          <w:sz w:val="28"/>
          <w:szCs w:val="28"/>
          <w:lang w:val="en-US"/>
        </w:rPr>
      </w:pPr>
    </w:p>
    <w:p w:rsidR="007C4287" w:rsidRDefault="007C4287" w:rsidP="00DC28D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D60699" w:rsidP="00DC28D0">
      <w:pPr>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1295400</wp:posOffset>
            </wp:positionH>
            <wp:positionV relativeFrom="paragraph">
              <wp:posOffset>14605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lastRenderedPageBreak/>
        <w:t>Beispiel: Wohnen in den eigenen vier Wänden</w:t>
      </w:r>
    </w:p>
    <w:p w:rsidR="007C4287" w:rsidRDefault="007C4287" w:rsidP="00DC28D0">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 xml:space="preserve">Aber diese Nachteile fallen nicht so sehr ins Gewicht, wenn wir die vielen Vorteile beden-ken, die das Wohneigentum bietet. Obwohl Wohneigentum so viele Vorteile hat, gibt es in meiner Heimat nur wenige Men-schen, die ein eigenes Haus oder eine </w:t>
      </w:r>
      <w:r>
        <w:rPr>
          <w:sz w:val="28"/>
          <w:szCs w:val="28"/>
          <w:lang w:val="en-US"/>
        </w:rPr>
        <w:lastRenderedPageBreak/>
        <w:t>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 xml:space="preserve">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w:t>
      </w:r>
      <w:r w:rsidRPr="00592D3A">
        <w:rPr>
          <w:bCs/>
          <w:sz w:val="28"/>
          <w:szCs w:val="28"/>
        </w:rPr>
        <w:lastRenderedPageBreak/>
        <w:t>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w:t>
      </w:r>
      <w:r w:rsidRPr="00592D3A">
        <w:rPr>
          <w:bCs/>
          <w:sz w:val="28"/>
          <w:szCs w:val="28"/>
        </w:rPr>
        <w:lastRenderedPageBreak/>
        <w:t>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w:t>
      </w:r>
      <w:r w:rsidRPr="00956BCC">
        <w:rPr>
          <w:sz w:val="28"/>
          <w:szCs w:val="28"/>
        </w:rPr>
        <w:lastRenderedPageBreak/>
        <w:t>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F0214E" w:rsidRDefault="00F0214E" w:rsidP="00F0214E">
      <w:pPr>
        <w:ind w:firstLine="709"/>
        <w:rPr>
          <w:sz w:val="28"/>
          <w:szCs w:val="28"/>
        </w:rPr>
      </w:pPr>
      <w:r>
        <w:rPr>
          <w:b/>
          <w:sz w:val="28"/>
          <w:szCs w:val="28"/>
        </w:rPr>
        <w:t>а) основная литература</w:t>
      </w:r>
      <w:r>
        <w:rPr>
          <w:sz w:val="28"/>
          <w:szCs w:val="28"/>
        </w:rPr>
        <w:t>:</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rPr>
        <w:t>Чернова</w:t>
      </w:r>
      <w:r w:rsidRPr="00C9112D">
        <w:rPr>
          <w:sz w:val="28"/>
          <w:szCs w:val="28"/>
        </w:rPr>
        <w:t xml:space="preserve"> </w:t>
      </w:r>
      <w:r>
        <w:rPr>
          <w:sz w:val="28"/>
          <w:szCs w:val="28"/>
        </w:rPr>
        <w:t xml:space="preserve">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Карлина</w:t>
      </w:r>
      <w:r w:rsidRPr="00C9112D">
        <w:rPr>
          <w:sz w:val="28"/>
          <w:szCs w:val="28"/>
        </w:rPr>
        <w:t xml:space="preserve"> </w:t>
      </w:r>
      <w:r>
        <w:rPr>
          <w:sz w:val="28"/>
          <w:szCs w:val="28"/>
        </w:rPr>
        <w:t>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Гриценко</w:t>
      </w:r>
      <w:r w:rsidRPr="00C9112D">
        <w:rPr>
          <w:sz w:val="28"/>
          <w:szCs w:val="28"/>
        </w:rPr>
        <w:t xml:space="preserve"> </w:t>
      </w:r>
      <w:r>
        <w:rPr>
          <w:sz w:val="28"/>
          <w:szCs w:val="28"/>
        </w:rPr>
        <w:t>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w:t>
      </w:r>
      <w:r>
        <w:rPr>
          <w:sz w:val="28"/>
          <w:szCs w:val="28"/>
        </w:rPr>
        <w:lastRenderedPageBreak/>
        <w:t>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 xml:space="preserve"> Чернова</w:t>
      </w:r>
      <w:r w:rsidRPr="00C9112D">
        <w:rPr>
          <w:sz w:val="28"/>
          <w:szCs w:val="28"/>
        </w:rPr>
        <w:t xml:space="preserve"> </w:t>
      </w:r>
      <w:r>
        <w:rPr>
          <w:sz w:val="28"/>
          <w:szCs w:val="28"/>
        </w:rPr>
        <w:t xml:space="preserve">Н.И., Н.В. Катахова. Английский язык: Методические указания для аспирантов и соискателей по чтению формул и описанию графиков. –М.: МГТУ МИРЭА, 2014. -20 с. </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Кудинова</w:t>
      </w:r>
      <w:r w:rsidRPr="00C9112D">
        <w:rPr>
          <w:sz w:val="28"/>
          <w:szCs w:val="28"/>
        </w:rPr>
        <w:t xml:space="preserve"> </w:t>
      </w:r>
      <w:r>
        <w:rPr>
          <w:sz w:val="28"/>
          <w:szCs w:val="28"/>
        </w:rPr>
        <w:t>Т.В., И.Ш. Каппушева, Ф.А. Нанай. Grammar world. Методические указания и лексико-грамматические задания.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 xml:space="preserve">Богуш Н.Б. Французский язык. Учебно-методическое пособие. — М.: </w:t>
      </w:r>
      <w:r>
        <w:rPr>
          <w:sz w:val="28"/>
          <w:szCs w:val="28"/>
        </w:rPr>
        <w:lastRenderedPageBreak/>
        <w:t>МИРЭА, 2017.</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F0214E" w:rsidRDefault="00F0214E" w:rsidP="00F0214E">
      <w:pPr>
        <w:tabs>
          <w:tab w:val="num" w:pos="1134"/>
        </w:tabs>
        <w:ind w:firstLine="709"/>
        <w:rPr>
          <w:sz w:val="28"/>
          <w:szCs w:val="28"/>
        </w:rPr>
      </w:pPr>
      <w:r>
        <w:rPr>
          <w:b/>
          <w:sz w:val="28"/>
          <w:szCs w:val="28"/>
        </w:rPr>
        <w:t>б) дополнительная литература</w:t>
      </w:r>
      <w:r>
        <w:rPr>
          <w:sz w:val="28"/>
          <w:szCs w:val="28"/>
        </w:rPr>
        <w:t>:</w:t>
      </w:r>
    </w:p>
    <w:p w:rsidR="00F0214E" w:rsidRDefault="00F0214E" w:rsidP="00F0214E">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F0214E" w:rsidRPr="00C9112D" w:rsidRDefault="00F0214E" w:rsidP="00F0214E">
      <w:pPr>
        <w:numPr>
          <w:ilvl w:val="0"/>
          <w:numId w:val="9"/>
        </w:numPr>
        <w:tabs>
          <w:tab w:val="clear" w:pos="1440"/>
          <w:tab w:val="num" w:pos="1134"/>
        </w:tabs>
        <w:autoSpaceDE w:val="0"/>
        <w:ind w:left="0" w:firstLine="709"/>
        <w:rPr>
          <w:bCs/>
          <w:iCs/>
          <w:sz w:val="28"/>
          <w:szCs w:val="28"/>
        </w:rPr>
      </w:pPr>
      <w:r>
        <w:rPr>
          <w:bCs/>
          <w:iCs/>
          <w:sz w:val="28"/>
          <w:szCs w:val="28"/>
        </w:rPr>
        <w:t>Чернова</w:t>
      </w:r>
      <w:r w:rsidRPr="00C9112D">
        <w:rPr>
          <w:bCs/>
          <w:iCs/>
          <w:sz w:val="28"/>
          <w:szCs w:val="28"/>
        </w:rPr>
        <w:t xml:space="preserve"> </w:t>
      </w:r>
      <w:r>
        <w:rPr>
          <w:bCs/>
          <w:iCs/>
          <w:sz w:val="28"/>
          <w:szCs w:val="28"/>
        </w:rPr>
        <w:t xml:space="preserve">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9112D">
        <w:rPr>
          <w:bCs/>
          <w:iCs/>
          <w:sz w:val="28"/>
          <w:szCs w:val="28"/>
        </w:rPr>
        <w:t>Москва – МИРЭА, 2011, 32с.</w:t>
      </w:r>
    </w:p>
    <w:p w:rsidR="00F0214E" w:rsidRDefault="00F0214E" w:rsidP="00F0214E">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F0214E" w:rsidRDefault="00F0214E" w:rsidP="00F0214E">
      <w:pPr>
        <w:numPr>
          <w:ilvl w:val="0"/>
          <w:numId w:val="9"/>
        </w:numPr>
        <w:tabs>
          <w:tab w:val="clear" w:pos="1440"/>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F0214E" w:rsidRDefault="00F0214E" w:rsidP="00F0214E">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F0214E" w:rsidRDefault="00422C50"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F0214E">
          <w:rPr>
            <w:rStyle w:val="a6"/>
            <w:color w:val="auto"/>
            <w:sz w:val="28"/>
            <w:szCs w:val="28"/>
            <w:lang w:val="en-US"/>
          </w:rPr>
          <w:t>Bertin</w:t>
        </w:r>
      </w:hyperlink>
      <w:r w:rsidR="00F0214E">
        <w:rPr>
          <w:color w:val="auto"/>
          <w:sz w:val="28"/>
          <w:szCs w:val="28"/>
          <w:lang w:val="en-US"/>
        </w:rPr>
        <w:t xml:space="preserve"> E., </w:t>
      </w:r>
      <w:hyperlink r:id="rId21" w:history="1">
        <w:r w:rsidR="00F0214E">
          <w:rPr>
            <w:rStyle w:val="a6"/>
            <w:color w:val="auto"/>
            <w:sz w:val="28"/>
            <w:szCs w:val="28"/>
            <w:lang w:val="en-US"/>
          </w:rPr>
          <w:t>Godowski</w:t>
        </w:r>
      </w:hyperlink>
      <w:r w:rsidR="00F0214E">
        <w:rPr>
          <w:color w:val="auto"/>
          <w:sz w:val="28"/>
          <w:szCs w:val="28"/>
          <w:lang w:val="en-US"/>
        </w:rPr>
        <w:t xml:space="preserve"> C. Comptabilitéet audit – Epreuve 4 du DSCG, 2006, 98</w:t>
      </w:r>
      <w:r w:rsidR="00F0214E">
        <w:rPr>
          <w:color w:val="auto"/>
          <w:sz w:val="28"/>
          <w:szCs w:val="28"/>
        </w:rPr>
        <w:t>с</w:t>
      </w:r>
      <w:r w:rsidR="00F0214E">
        <w:rPr>
          <w:color w:val="auto"/>
          <w:sz w:val="28"/>
          <w:szCs w:val="28"/>
          <w:lang w:val="en-US"/>
        </w:rPr>
        <w:t>.</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F0214E" w:rsidRDefault="00422C50"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F0214E" w:rsidRPr="00873B36">
          <w:rPr>
            <w:rStyle w:val="a6"/>
            <w:color w:val="auto"/>
            <w:sz w:val="28"/>
            <w:szCs w:val="28"/>
            <w:u w:val="none"/>
          </w:rPr>
          <w:t>Кашпер А.И. Перевод немецкой научно-технической литературы</w:t>
        </w:r>
      </w:hyperlink>
      <w:r w:rsidR="00F0214E" w:rsidRPr="00873B36">
        <w:rPr>
          <w:color w:val="auto"/>
          <w:sz w:val="28"/>
          <w:szCs w:val="28"/>
        </w:rPr>
        <w:t xml:space="preserve">. </w:t>
      </w:r>
      <w:r w:rsidR="00F0214E">
        <w:rPr>
          <w:color w:val="auto"/>
          <w:sz w:val="28"/>
          <w:szCs w:val="28"/>
          <w:lang w:val="en-US"/>
        </w:rPr>
        <w:t>М., 1964.</w:t>
      </w:r>
    </w:p>
    <w:p w:rsidR="00F0214E" w:rsidRDefault="00422C50"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F0214E" w:rsidRPr="00873B36">
          <w:rPr>
            <w:rStyle w:val="a6"/>
            <w:color w:val="auto"/>
            <w:sz w:val="28"/>
            <w:szCs w:val="28"/>
            <w:u w:val="none"/>
          </w:rPr>
          <w:t xml:space="preserve">Лелюшкина К.С. Немецкий язык. </w:t>
        </w:r>
        <w:r w:rsidR="00F0214E">
          <w:rPr>
            <w:rStyle w:val="a6"/>
            <w:color w:val="auto"/>
            <w:sz w:val="28"/>
            <w:szCs w:val="28"/>
            <w:u w:val="none"/>
            <w:lang w:val="en-US"/>
          </w:rPr>
          <w:t>Профессионально-ориентированный курс</w:t>
        </w:r>
      </w:hyperlink>
      <w:r w:rsidR="00F0214E">
        <w:rPr>
          <w:color w:val="auto"/>
          <w:sz w:val="28"/>
          <w:szCs w:val="28"/>
          <w:lang w:val="en-US"/>
        </w:rPr>
        <w:t>. Томск, 2010.</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Pr="00C9112D">
        <w:rPr>
          <w:color w:val="auto"/>
          <w:sz w:val="28"/>
          <w:szCs w:val="28"/>
        </w:rPr>
        <w:t xml:space="preserve"> </w:t>
      </w:r>
      <w:r>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Pr="00956BCC" w:rsidRDefault="0036001F"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lastRenderedPageBreak/>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F0214E" w:rsidRDefault="00730367" w:rsidP="00000E34">
      <w:pPr>
        <w:pStyle w:val="af5"/>
        <w:numPr>
          <w:ilvl w:val="0"/>
          <w:numId w:val="40"/>
        </w:numPr>
        <w:tabs>
          <w:tab w:val="left" w:pos="993"/>
        </w:tabs>
        <w:ind w:left="0" w:firstLine="709"/>
        <w:rPr>
          <w:b/>
          <w:sz w:val="28"/>
          <w:szCs w:val="28"/>
        </w:rPr>
      </w:pPr>
      <w:r w:rsidRPr="00F0214E">
        <w:rPr>
          <w:sz w:val="28"/>
          <w:szCs w:val="28"/>
        </w:rPr>
        <w:t xml:space="preserve">лингафонные кабинеты «Б-407», «А-107», оснащенные компьютерами и </w:t>
      </w:r>
      <w:proofErr w:type="gramStart"/>
      <w:r w:rsidRPr="00F0214E">
        <w:rPr>
          <w:sz w:val="28"/>
          <w:szCs w:val="28"/>
        </w:rPr>
        <w:t>аудио-визуальными</w:t>
      </w:r>
      <w:proofErr w:type="gramEnd"/>
      <w:r w:rsidRPr="00F0214E">
        <w:rPr>
          <w:sz w:val="28"/>
          <w:szCs w:val="28"/>
        </w:rPr>
        <w:t xml:space="preserve"> средствами работы с мультимедийными ресурсами</w:t>
      </w:r>
      <w:r w:rsidR="00F0214E" w:rsidRPr="00F0214E">
        <w:rPr>
          <w:sz w:val="28"/>
          <w:szCs w:val="28"/>
        </w:rPr>
        <w:t>;</w:t>
      </w:r>
    </w:p>
    <w:p w:rsidR="00CF46DC" w:rsidRPr="00F0214E" w:rsidRDefault="00F0214E" w:rsidP="00000E34">
      <w:pPr>
        <w:pStyle w:val="af5"/>
        <w:numPr>
          <w:ilvl w:val="0"/>
          <w:numId w:val="40"/>
        </w:numPr>
        <w:tabs>
          <w:tab w:val="left" w:pos="993"/>
        </w:tabs>
        <w:ind w:left="0" w:firstLine="709"/>
        <w:rPr>
          <w:sz w:val="28"/>
          <w:szCs w:val="28"/>
        </w:rPr>
      </w:pPr>
      <w:r>
        <w:rPr>
          <w:sz w:val="28"/>
          <w:szCs w:val="28"/>
        </w:rPr>
        <w:t>у</w:t>
      </w:r>
      <w:r w:rsidR="00341550" w:rsidRPr="00F0214E">
        <w:rPr>
          <w:sz w:val="28"/>
          <w:szCs w:val="28"/>
        </w:rPr>
        <w:t>чебная</w:t>
      </w:r>
      <w:r w:rsidR="00B1190E" w:rsidRPr="00F0214E">
        <w:rPr>
          <w:sz w:val="28"/>
          <w:szCs w:val="28"/>
        </w:rPr>
        <w:t xml:space="preserve"> аудитория, оснащенная презентационным оборудованием</w:t>
      </w:r>
      <w:r w:rsidR="00D946D1" w:rsidRPr="00F0214E">
        <w:rPr>
          <w:sz w:val="28"/>
          <w:szCs w:val="28"/>
        </w:rPr>
        <w:t>.</w:t>
      </w:r>
    </w:p>
    <w:p w:rsidR="009175CF" w:rsidRPr="00956BCC" w:rsidRDefault="009175CF" w:rsidP="00DC28D0">
      <w:pPr>
        <w:tabs>
          <w:tab w:val="num" w:pos="840"/>
        </w:tabs>
        <w:ind w:firstLine="709"/>
        <w:rPr>
          <w:sz w:val="28"/>
          <w:szCs w:val="28"/>
        </w:rPr>
      </w:pPr>
    </w:p>
    <w:p w:rsidR="00D11187"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E217CC">
        <w:rPr>
          <w:sz w:val="28"/>
          <w:szCs w:val="28"/>
        </w:rPr>
        <w:t xml:space="preserve">с научной специальностью </w:t>
      </w:r>
      <w:r w:rsidR="0057592D" w:rsidRPr="00956BCC">
        <w:rPr>
          <w:sz w:val="28"/>
          <w:szCs w:val="28"/>
        </w:rPr>
        <w:t xml:space="preserve">- </w:t>
      </w:r>
      <w:r w:rsidR="00A172C0">
        <w:rPr>
          <w:sz w:val="28"/>
          <w:szCs w:val="28"/>
        </w:rPr>
        <w:t>1.4.2</w:t>
      </w:r>
      <w:r w:rsidR="00DC28D0">
        <w:rPr>
          <w:sz w:val="28"/>
          <w:szCs w:val="28"/>
        </w:rPr>
        <w:t xml:space="preserve"> «</w:t>
      </w:r>
      <w:r w:rsidR="004A3965">
        <w:rPr>
          <w:sz w:val="28"/>
          <w:szCs w:val="28"/>
        </w:rPr>
        <w:t>Аналитическая</w:t>
      </w:r>
      <w:r w:rsidR="00DC28D0">
        <w:rPr>
          <w:sz w:val="28"/>
          <w:szCs w:val="28"/>
        </w:rPr>
        <w:t xml:space="preserve">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Default="00D11187" w:rsidP="00A172C0">
            <w:pPr>
              <w:pStyle w:val="a8"/>
              <w:jc w:val="center"/>
              <w:rPr>
                <w:i w:val="0"/>
              </w:rPr>
            </w:pPr>
            <w:r>
              <w:rPr>
                <w:i w:val="0"/>
              </w:rPr>
              <w:t>Федеральное государственное бюджетное образовательное учреждение</w:t>
            </w:r>
          </w:p>
          <w:p w:rsidR="00D11187" w:rsidRDefault="00D11187" w:rsidP="00A172C0">
            <w:pPr>
              <w:pStyle w:val="a8"/>
              <w:jc w:val="center"/>
              <w:rPr>
                <w:i w:val="0"/>
              </w:rPr>
            </w:pPr>
            <w:r>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extent cx="5600700" cy="1270"/>
                      <wp:effectExtent l="19050" t="26670" r="19050" b="1968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A62F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RPr="000A1513" w:rsidTr="00E217CC">
        <w:tc>
          <w:tcPr>
            <w:tcW w:w="2500" w:type="pct"/>
          </w:tcPr>
          <w:p w:rsidR="00E217CC" w:rsidRPr="00C46BF8" w:rsidRDefault="00E217CC" w:rsidP="00A172C0">
            <w:pPr>
              <w:widowControl/>
              <w:suppressAutoHyphens/>
              <w:ind w:firstLine="0"/>
              <w:jc w:val="center"/>
              <w:rPr>
                <w:sz w:val="28"/>
              </w:rPr>
            </w:pPr>
          </w:p>
        </w:tc>
        <w:tc>
          <w:tcPr>
            <w:tcW w:w="2500" w:type="pct"/>
          </w:tcPr>
          <w:p w:rsidR="00E217CC" w:rsidRPr="000A1513" w:rsidRDefault="00E217CC" w:rsidP="00A172C0">
            <w:pPr>
              <w:suppressAutoHyphens/>
              <w:ind w:firstLine="0"/>
              <w:jc w:val="center"/>
              <w:rPr>
                <w:b/>
              </w:rPr>
            </w:pPr>
            <w:r w:rsidRPr="000A1513">
              <w:rPr>
                <w:b/>
              </w:rPr>
              <w:t>УТВЕРЖДАЮ</w:t>
            </w:r>
          </w:p>
          <w:p w:rsidR="00E217CC" w:rsidRDefault="00E217CC" w:rsidP="00A172C0">
            <w:pPr>
              <w:suppressAutoHyphens/>
              <w:ind w:firstLine="0"/>
              <w:jc w:val="center"/>
            </w:pPr>
            <w:r>
              <w:t>Первый проректор</w:t>
            </w:r>
          </w:p>
          <w:p w:rsidR="00E217CC" w:rsidRPr="000A1513" w:rsidRDefault="00E217CC" w:rsidP="00A172C0">
            <w:pPr>
              <w:suppressAutoHyphens/>
              <w:ind w:firstLine="0"/>
              <w:jc w:val="center"/>
            </w:pPr>
            <w:r w:rsidRPr="000A1513">
              <w:br/>
              <w:t>____________________</w:t>
            </w:r>
            <w:r>
              <w:t xml:space="preserve"> Н.И. Прокопов</w:t>
            </w:r>
          </w:p>
          <w:p w:rsidR="00E217CC" w:rsidRPr="000A1513" w:rsidRDefault="00E217CC" w:rsidP="00A172C0">
            <w:pPr>
              <w:suppressAutoHyphens/>
              <w:ind w:firstLine="0"/>
              <w:jc w:val="center"/>
            </w:pPr>
            <w:r w:rsidRPr="000A1513">
              <w:t>«____» ______________ 20</w:t>
            </w:r>
            <w:r>
              <w:t xml:space="preserve">__ </w:t>
            </w:r>
            <w:r w:rsidRPr="000A1513">
              <w:t>г.</w:t>
            </w:r>
          </w:p>
        </w:tc>
      </w:tr>
    </w:tbl>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Pr="009E1610" w:rsidRDefault="00D11187" w:rsidP="00D11187">
      <w:pPr>
        <w:ind w:firstLine="0"/>
        <w:jc w:val="center"/>
        <w:rPr>
          <w:b/>
          <w:sz w:val="28"/>
          <w:szCs w:val="28"/>
        </w:rPr>
      </w:pPr>
      <w:r>
        <w:rPr>
          <w:b/>
          <w:sz w:val="28"/>
        </w:rPr>
        <w:t>Б</w:t>
      </w:r>
      <w:proofErr w:type="gramStart"/>
      <w:r>
        <w:rPr>
          <w:b/>
          <w:sz w:val="28"/>
        </w:rPr>
        <w:t>1.Б.</w:t>
      </w:r>
      <w:proofErr w:type="gramEnd"/>
      <w:r>
        <w:rPr>
          <w:b/>
          <w:sz w:val="28"/>
        </w:rPr>
        <w:t>2</w:t>
      </w:r>
      <w:r w:rsidRPr="009E1610">
        <w:rPr>
          <w:b/>
          <w:sz w:val="28"/>
          <w:szCs w:val="28"/>
        </w:rPr>
        <w:t xml:space="preserve"> «</w:t>
      </w:r>
      <w:r>
        <w:rPr>
          <w:b/>
          <w:sz w:val="28"/>
          <w:szCs w:val="28"/>
        </w:rPr>
        <w:t>История и философия науки</w:t>
      </w:r>
      <w:r w:rsidRPr="00FA5606">
        <w:rPr>
          <w:b/>
          <w:sz w:val="28"/>
          <w:szCs w:val="28"/>
        </w:rPr>
        <w:t>»</w:t>
      </w:r>
    </w:p>
    <w:p w:rsidR="00D11187" w:rsidRDefault="00D11187" w:rsidP="00D11187">
      <w:pPr>
        <w:widowControl/>
        <w:ind w:firstLine="0"/>
        <w:jc w:val="center"/>
      </w:pPr>
    </w:p>
    <w:p w:rsidR="00D11187" w:rsidRDefault="00D11187" w:rsidP="00D11187">
      <w:pPr>
        <w:widowControl/>
        <w:ind w:firstLine="0"/>
        <w:jc w:val="center"/>
      </w:pPr>
    </w:p>
    <w:p w:rsidR="00D11187" w:rsidRPr="007840EB" w:rsidRDefault="00D11187" w:rsidP="00D11187">
      <w:pPr>
        <w:widowControl/>
        <w:ind w:firstLine="0"/>
        <w:jc w:val="center"/>
        <w:rPr>
          <w:szCs w:val="28"/>
        </w:rPr>
      </w:pPr>
      <w:r w:rsidRPr="007840EB">
        <w:rPr>
          <w:szCs w:val="28"/>
        </w:rPr>
        <w:t>Направление подготовки</w:t>
      </w:r>
    </w:p>
    <w:p w:rsidR="00D11187" w:rsidRPr="00CD70AC" w:rsidRDefault="00D11187" w:rsidP="00D11187">
      <w:pPr>
        <w:widowControl/>
        <w:ind w:firstLine="0"/>
        <w:jc w:val="center"/>
        <w:rPr>
          <w:b/>
        </w:rPr>
      </w:pPr>
      <w:r w:rsidRPr="00CD70AC">
        <w:rPr>
          <w:b/>
        </w:rPr>
        <w:t>04.06.01 Химические науки</w:t>
      </w:r>
      <w:r>
        <w:rPr>
          <w:b/>
        </w:rPr>
        <w:t xml:space="preserve"> </w:t>
      </w:r>
    </w:p>
    <w:p w:rsidR="00D11187" w:rsidRDefault="00D11187" w:rsidP="00D11187">
      <w:pPr>
        <w:widowControl/>
        <w:ind w:firstLine="0"/>
        <w:jc w:val="center"/>
        <w:rPr>
          <w:color w:val="FF0000"/>
        </w:rPr>
      </w:pPr>
    </w:p>
    <w:p w:rsidR="00D11187" w:rsidRPr="00874088" w:rsidRDefault="00D11187" w:rsidP="00D11187">
      <w:pPr>
        <w:widowControl/>
        <w:ind w:firstLine="0"/>
        <w:jc w:val="center"/>
        <w:rPr>
          <w:color w:val="FF0000"/>
        </w:rPr>
      </w:pPr>
    </w:p>
    <w:p w:rsidR="00D11187" w:rsidRPr="007840EB" w:rsidRDefault="00E217CC" w:rsidP="00D11187">
      <w:pPr>
        <w:widowControl/>
        <w:ind w:firstLine="0"/>
        <w:jc w:val="center"/>
        <w:rPr>
          <w:szCs w:val="28"/>
        </w:rPr>
      </w:pPr>
      <w:r>
        <w:rPr>
          <w:szCs w:val="28"/>
        </w:rPr>
        <w:t xml:space="preserve">Научная </w:t>
      </w:r>
      <w:r w:rsidR="00A172C0">
        <w:rPr>
          <w:szCs w:val="28"/>
        </w:rPr>
        <w:t>специальность</w:t>
      </w:r>
    </w:p>
    <w:p w:rsidR="00D11187" w:rsidRDefault="00A172C0" w:rsidP="00D11187">
      <w:pPr>
        <w:widowControl/>
        <w:ind w:firstLine="0"/>
        <w:jc w:val="center"/>
        <w:rPr>
          <w:b/>
        </w:rPr>
      </w:pPr>
      <w:r>
        <w:rPr>
          <w:b/>
        </w:rPr>
        <w:t>1.4.2</w:t>
      </w:r>
      <w:r w:rsidR="00D11187">
        <w:rPr>
          <w:b/>
        </w:rPr>
        <w:t xml:space="preserve"> «Аналитическая химия»</w:t>
      </w:r>
    </w:p>
    <w:p w:rsidR="00D11187" w:rsidRDefault="00D11187" w:rsidP="00D11187">
      <w:pPr>
        <w:widowControl/>
        <w:suppressAutoHyphens/>
        <w:ind w:firstLine="0"/>
        <w:jc w:val="center"/>
        <w:rPr>
          <w:b/>
          <w:bCs/>
          <w:color w:val="FF0000"/>
        </w:rPr>
      </w:pPr>
    </w:p>
    <w:p w:rsidR="00D11187" w:rsidRDefault="00D11187" w:rsidP="00D11187">
      <w:pPr>
        <w:widowControl/>
        <w:suppressAutoHyphens/>
        <w:ind w:firstLine="0"/>
        <w:jc w:val="center"/>
        <w:rPr>
          <w:b/>
          <w:bCs/>
          <w:color w:val="FF0000"/>
        </w:rP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Pr="00C806A2" w:rsidRDefault="00D11187" w:rsidP="00D11187">
      <w:pPr>
        <w:widowControl/>
        <w:ind w:firstLine="0"/>
      </w:pPr>
    </w:p>
    <w:p w:rsidR="00D11187" w:rsidRPr="00C806A2" w:rsidRDefault="00D11187" w:rsidP="00D11187">
      <w:pPr>
        <w:widowControl/>
        <w:ind w:firstLine="0"/>
        <w:jc w:val="center"/>
      </w:pPr>
      <w:r w:rsidRPr="00C806A2">
        <w:t>Форма обучения</w:t>
      </w:r>
    </w:p>
    <w:p w:rsidR="00D11187" w:rsidRPr="00C806A2" w:rsidRDefault="00D11187" w:rsidP="00D11187">
      <w:pPr>
        <w:widowControl/>
        <w:ind w:firstLine="0"/>
        <w:jc w:val="center"/>
        <w:rPr>
          <w:b/>
        </w:rPr>
      </w:pPr>
      <w:r w:rsidRPr="00C806A2">
        <w:rPr>
          <w:b/>
        </w:rPr>
        <w:t>Очная</w:t>
      </w:r>
    </w:p>
    <w:p w:rsidR="00D11187" w:rsidRPr="00C806A2"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Pr="00295D97" w:rsidRDefault="00A172C0" w:rsidP="00D11187">
      <w:pPr>
        <w:widowControl/>
        <w:ind w:firstLine="0"/>
        <w:jc w:val="center"/>
      </w:pPr>
      <w:r>
        <w:t>Москва 2021</w:t>
      </w:r>
    </w:p>
    <w:p w:rsidR="00D11187" w:rsidRPr="00295D97" w:rsidRDefault="00E217CC" w:rsidP="00E217CC">
      <w:pPr>
        <w:ind w:left="709" w:firstLine="0"/>
        <w:contextualSpacing/>
        <w:rPr>
          <w:b/>
          <w:sz w:val="28"/>
          <w:szCs w:val="28"/>
        </w:rPr>
      </w:pPr>
      <w:r>
        <w:rPr>
          <w:b/>
          <w:sz w:val="28"/>
          <w:szCs w:val="28"/>
        </w:rPr>
        <w:lastRenderedPageBreak/>
        <w:t xml:space="preserve">1. </w:t>
      </w:r>
      <w:r w:rsidR="00D11187" w:rsidRPr="00295D97">
        <w:rPr>
          <w:b/>
          <w:sz w:val="28"/>
          <w:szCs w:val="28"/>
        </w:rPr>
        <w:t>Цели освоения дисциплины</w:t>
      </w:r>
    </w:p>
    <w:p w:rsidR="00D11187" w:rsidRPr="00295D97" w:rsidRDefault="00D11187" w:rsidP="00D11187">
      <w:pPr>
        <w:widowControl/>
        <w:suppressAutoHyphens/>
        <w:ind w:firstLine="709"/>
        <w:rPr>
          <w:sz w:val="28"/>
          <w:szCs w:val="28"/>
        </w:rPr>
      </w:pPr>
      <w:r w:rsidRPr="00295D97">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w:t>
      </w:r>
      <w:r>
        <w:rPr>
          <w:sz w:val="28"/>
          <w:szCs w:val="28"/>
        </w:rPr>
        <w:t>, ОПК-3</w:t>
      </w:r>
      <w:r w:rsidRPr="00295D97">
        <w:rPr>
          <w:sz w:val="28"/>
          <w:szCs w:val="28"/>
        </w:rPr>
        <w:t>) компетенции в соответствии с требованиями ФГОС ВО по направлению подготовки 0</w:t>
      </w:r>
      <w:r>
        <w:rPr>
          <w:sz w:val="28"/>
          <w:szCs w:val="28"/>
        </w:rPr>
        <w:t>4</w:t>
      </w:r>
      <w:r w:rsidRPr="00295D97">
        <w:rPr>
          <w:sz w:val="28"/>
          <w:szCs w:val="28"/>
        </w:rPr>
        <w:t>.06.01 «</w:t>
      </w:r>
      <w:proofErr w:type="gramStart"/>
      <w:r>
        <w:rPr>
          <w:sz w:val="28"/>
          <w:szCs w:val="28"/>
        </w:rPr>
        <w:t>Химические</w:t>
      </w:r>
      <w:r w:rsidRPr="00295D97">
        <w:rPr>
          <w:sz w:val="28"/>
          <w:szCs w:val="28"/>
        </w:rPr>
        <w:t xml:space="preserve"> </w:t>
      </w:r>
      <w:r w:rsidR="00E217CC">
        <w:rPr>
          <w:sz w:val="28"/>
          <w:szCs w:val="28"/>
        </w:rPr>
        <w:t xml:space="preserve"> </w:t>
      </w:r>
      <w:r w:rsidRPr="00295D97">
        <w:rPr>
          <w:sz w:val="28"/>
          <w:szCs w:val="28"/>
        </w:rPr>
        <w:t>науки</w:t>
      </w:r>
      <w:proofErr w:type="gramEnd"/>
      <w:r w:rsidRPr="00295D97">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Pr="00295D97">
        <w:rPr>
          <w:sz w:val="28"/>
          <w:szCs w:val="28"/>
        </w:rPr>
        <w:t xml:space="preserve">– </w:t>
      </w:r>
      <w:r w:rsidR="00A172C0">
        <w:rPr>
          <w:bCs/>
          <w:sz w:val="28"/>
          <w:szCs w:val="28"/>
        </w:rPr>
        <w:t>1.4.2</w:t>
      </w:r>
      <w:r w:rsidRPr="00295D97">
        <w:rPr>
          <w:bCs/>
          <w:sz w:val="28"/>
          <w:szCs w:val="28"/>
        </w:rPr>
        <w:t xml:space="preserve"> «</w:t>
      </w:r>
      <w:r>
        <w:rPr>
          <w:sz w:val="28"/>
          <w:szCs w:val="28"/>
        </w:rPr>
        <w:t>Аналитическая химия</w:t>
      </w:r>
      <w:r w:rsidRPr="00295D97">
        <w:rPr>
          <w:sz w:val="28"/>
          <w:szCs w:val="28"/>
        </w:rPr>
        <w:t>».</w:t>
      </w:r>
    </w:p>
    <w:p w:rsidR="00D11187" w:rsidRPr="00295D97" w:rsidRDefault="00D11187" w:rsidP="00D11187">
      <w:pPr>
        <w:widowControl/>
        <w:ind w:firstLine="709"/>
        <w:rPr>
          <w:sz w:val="28"/>
          <w:szCs w:val="28"/>
        </w:rPr>
      </w:pPr>
    </w:p>
    <w:p w:rsidR="00D11187" w:rsidRPr="00295D97" w:rsidRDefault="00D11187" w:rsidP="00000E34">
      <w:pPr>
        <w:numPr>
          <w:ilvl w:val="0"/>
          <w:numId w:val="89"/>
        </w:numPr>
        <w:ind w:left="0" w:firstLine="710"/>
        <w:contextualSpacing/>
        <w:rPr>
          <w:b/>
          <w:sz w:val="28"/>
          <w:szCs w:val="28"/>
        </w:rPr>
      </w:pPr>
      <w:r w:rsidRPr="00295D97">
        <w:rPr>
          <w:b/>
          <w:sz w:val="28"/>
          <w:szCs w:val="28"/>
        </w:rPr>
        <w:t>Место дисциплины в структуре основной профессиональной образовательной программы</w:t>
      </w:r>
    </w:p>
    <w:p w:rsidR="00D11187" w:rsidRPr="00295D97" w:rsidRDefault="00D11187" w:rsidP="00D11187">
      <w:pPr>
        <w:widowControl/>
        <w:suppressAutoHyphens/>
        <w:ind w:firstLine="709"/>
        <w:rPr>
          <w:sz w:val="28"/>
          <w:szCs w:val="28"/>
        </w:rPr>
      </w:pPr>
      <w:r w:rsidRPr="00295D97">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11187" w:rsidRPr="00295D97" w:rsidRDefault="00D11187" w:rsidP="00D11187">
      <w:pPr>
        <w:ind w:firstLine="709"/>
        <w:rPr>
          <w:noProof/>
          <w:sz w:val="28"/>
          <w:szCs w:val="28"/>
        </w:rPr>
      </w:pPr>
      <w:r w:rsidRPr="00295D97">
        <w:rPr>
          <w:sz w:val="28"/>
          <w:szCs w:val="28"/>
        </w:rPr>
        <w:t>Для освоения дисциплины</w:t>
      </w:r>
      <w:r w:rsidRPr="00295D97">
        <w:rPr>
          <w:rFonts w:eastAsia="HiddenHorzOCR"/>
          <w:sz w:val="28"/>
          <w:szCs w:val="28"/>
        </w:rPr>
        <w:t xml:space="preserve"> </w:t>
      </w:r>
      <w:r w:rsidRPr="00295D97">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11187" w:rsidRDefault="00D11187" w:rsidP="00D1118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tabs>
          <w:tab w:val="num" w:pos="420"/>
        </w:tabs>
        <w:ind w:firstLine="680"/>
        <w:rPr>
          <w:spacing w:val="-4"/>
          <w:sz w:val="28"/>
          <w:szCs w:val="28"/>
        </w:rPr>
      </w:pPr>
      <w:r>
        <w:rPr>
          <w:b/>
          <w:spacing w:val="-4"/>
          <w:sz w:val="28"/>
          <w:szCs w:val="28"/>
        </w:rPr>
        <w:t>ПК-1</w:t>
      </w:r>
      <w:r>
        <w:rPr>
          <w:spacing w:val="-4"/>
          <w:sz w:val="28"/>
          <w:szCs w:val="28"/>
        </w:rPr>
        <w:t xml:space="preserve"> (</w:t>
      </w:r>
      <w:r w:rsidRPr="00DF0C5D">
        <w:rPr>
          <w:rFonts w:cs="Calibri"/>
          <w:sz w:val="28"/>
          <w:szCs w:val="28"/>
        </w:rPr>
        <w:t>готовность</w:t>
      </w:r>
      <w:r>
        <w:rPr>
          <w:rFonts w:cs="Calibri"/>
          <w:sz w:val="28"/>
          <w:szCs w:val="28"/>
        </w:rPr>
        <w:t xml:space="preserve"> </w:t>
      </w:r>
      <w:r w:rsidRPr="00DF0C5D">
        <w:rPr>
          <w:rFonts w:cs="Calibri"/>
          <w:sz w:val="28"/>
          <w:szCs w:val="28"/>
        </w:rPr>
        <w:t>к постановке и выполнению аналитических задач, обеспечению и оценке качества проведенного химического анализа</w:t>
      </w:r>
      <w:r>
        <w:rPr>
          <w:spacing w:val="-4"/>
          <w:sz w:val="28"/>
          <w:szCs w:val="28"/>
        </w:rPr>
        <w:t>):</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Pr="00295D97" w:rsidRDefault="00D11187" w:rsidP="00D11187">
      <w:pPr>
        <w:ind w:firstLine="709"/>
        <w:contextualSpacing/>
        <w:rPr>
          <w:sz w:val="28"/>
          <w:szCs w:val="28"/>
        </w:rPr>
      </w:pPr>
    </w:p>
    <w:p w:rsidR="00D11187" w:rsidRPr="00295D97" w:rsidRDefault="00D11187" w:rsidP="00000E34">
      <w:pPr>
        <w:numPr>
          <w:ilvl w:val="0"/>
          <w:numId w:val="89"/>
        </w:numPr>
        <w:ind w:left="0" w:firstLine="709"/>
        <w:contextualSpacing/>
        <w:rPr>
          <w:b/>
          <w:sz w:val="28"/>
          <w:szCs w:val="28"/>
        </w:rPr>
      </w:pPr>
      <w:r w:rsidRPr="00295D97">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D11187" w:rsidRPr="00295D97" w:rsidTr="00A172C0">
        <w:trPr>
          <w:jc w:val="center"/>
        </w:trPr>
        <w:tc>
          <w:tcPr>
            <w:tcW w:w="1844" w:type="pct"/>
            <w:shd w:val="clear" w:color="auto" w:fill="auto"/>
          </w:tcPr>
          <w:p w:rsidR="00D11187" w:rsidRPr="00295D97" w:rsidRDefault="00D11187" w:rsidP="00A172C0">
            <w:pPr>
              <w:widowControl/>
              <w:ind w:firstLine="0"/>
              <w:contextualSpacing/>
              <w:jc w:val="center"/>
              <w:rPr>
                <w:b/>
              </w:rPr>
            </w:pPr>
            <w:r w:rsidRPr="00295D97">
              <w:rPr>
                <w:b/>
              </w:rPr>
              <w:t>Формируемые компетенции</w:t>
            </w:r>
          </w:p>
          <w:p w:rsidR="00D11187" w:rsidRPr="00295D97" w:rsidRDefault="00D11187" w:rsidP="00A172C0">
            <w:pPr>
              <w:widowControl/>
              <w:ind w:firstLine="0"/>
              <w:contextualSpacing/>
              <w:jc w:val="center"/>
              <w:rPr>
                <w:b/>
              </w:rPr>
            </w:pPr>
            <w:r w:rsidRPr="00295D97">
              <w:rPr>
                <w:b/>
              </w:rPr>
              <w:t>(код и название компетенции,</w:t>
            </w:r>
          </w:p>
          <w:p w:rsidR="00D11187" w:rsidRPr="00295D97" w:rsidRDefault="00D11187" w:rsidP="00A172C0">
            <w:pPr>
              <w:widowControl/>
              <w:ind w:firstLine="0"/>
              <w:contextualSpacing/>
              <w:jc w:val="center"/>
              <w:rPr>
                <w:b/>
              </w:rPr>
            </w:pPr>
            <w:r w:rsidRPr="00295D97">
              <w:rPr>
                <w:b/>
              </w:rPr>
              <w:t>уровень освоения – при наличии в карте</w:t>
            </w:r>
            <w:r>
              <w:rPr>
                <w:b/>
              </w:rPr>
              <w:t xml:space="preserve"> </w:t>
            </w:r>
            <w:r w:rsidRPr="00295D97">
              <w:rPr>
                <w:b/>
              </w:rPr>
              <w:t>компетенции)</w:t>
            </w:r>
          </w:p>
        </w:tc>
        <w:tc>
          <w:tcPr>
            <w:tcW w:w="3156" w:type="pct"/>
            <w:shd w:val="clear" w:color="auto" w:fill="auto"/>
          </w:tcPr>
          <w:p w:rsidR="00D11187" w:rsidRPr="00295D97" w:rsidRDefault="00D11187" w:rsidP="00A172C0">
            <w:pPr>
              <w:widowControl/>
              <w:ind w:firstLine="0"/>
              <w:contextualSpacing/>
              <w:jc w:val="center"/>
              <w:rPr>
                <w:b/>
              </w:rPr>
            </w:pPr>
            <w:r w:rsidRPr="00295D97">
              <w:rPr>
                <w:b/>
              </w:rPr>
              <w:t>Планируемые результаты обучения</w:t>
            </w:r>
            <w:r w:rsidRPr="00295D97">
              <w:rPr>
                <w:b/>
              </w:rPr>
              <w:br/>
              <w:t>по дисциплине, характеризующие</w:t>
            </w:r>
            <w:r w:rsidRPr="00295D97">
              <w:rPr>
                <w:b/>
              </w:rPr>
              <w:br/>
              <w:t>этапы формирования компетенций</w:t>
            </w:r>
          </w:p>
        </w:tc>
      </w:tr>
      <w:tr w:rsidR="00D11187" w:rsidRPr="00295D97" w:rsidTr="00A172C0">
        <w:trPr>
          <w:trHeight w:val="70"/>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УК-1 </w:t>
            </w:r>
            <w:r w:rsidRPr="00295D97">
              <w:t xml:space="preserve">(способность к критическому анализу и оценке современных научных достижений, </w:t>
            </w:r>
            <w:r w:rsidRPr="00295D97">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lastRenderedPageBreak/>
              <w:t xml:space="preserve">Знать: </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 xml:space="preserve">- </w:t>
            </w:r>
            <w:r w:rsidRPr="00295D97">
              <w:rPr>
                <w:rFonts w:ascii="Times New Roman" w:hAnsi="Times New Roman"/>
                <w:sz w:val="24"/>
                <w:szCs w:val="24"/>
              </w:rPr>
              <w:t>методы критического анализа и оценки</w:t>
            </w:r>
            <w:r w:rsidRPr="00295D97">
              <w:rPr>
                <w:rFonts w:ascii="Times New Roman" w:hAnsi="Times New Roman"/>
                <w:b/>
                <w:sz w:val="24"/>
                <w:szCs w:val="24"/>
              </w:rPr>
              <w:t xml:space="preserve"> </w:t>
            </w:r>
            <w:r w:rsidRPr="00295D97">
              <w:rPr>
                <w:rFonts w:ascii="Times New Roman" w:hAnsi="Times New Roman"/>
                <w:sz w:val="24"/>
                <w:szCs w:val="24"/>
              </w:rPr>
              <w:t xml:space="preserve">современных научных достижений. </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Уметь:</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 xml:space="preserve">- </w:t>
            </w:r>
            <w:r w:rsidRPr="00295D97">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Владеть:</w:t>
            </w:r>
          </w:p>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 xml:space="preserve">- </w:t>
            </w:r>
            <w:r w:rsidRPr="00295D97">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11187" w:rsidRPr="00295D97" w:rsidTr="00A172C0">
        <w:trPr>
          <w:trHeight w:val="1379"/>
          <w:jc w:val="center"/>
        </w:trPr>
        <w:tc>
          <w:tcPr>
            <w:tcW w:w="1844" w:type="pct"/>
            <w:vMerge w:val="restart"/>
            <w:shd w:val="clear" w:color="auto" w:fill="auto"/>
          </w:tcPr>
          <w:p w:rsidR="00D11187" w:rsidRPr="00295D97" w:rsidRDefault="00D11187" w:rsidP="00A172C0">
            <w:pPr>
              <w:ind w:firstLine="0"/>
              <w:contextualSpacing/>
            </w:pPr>
            <w:r w:rsidRPr="00295D97">
              <w:rPr>
                <w:b/>
              </w:rPr>
              <w:t>УК-2</w:t>
            </w:r>
            <w:r w:rsidRPr="00295D97">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Знать:</w:t>
            </w:r>
            <w:r w:rsidRPr="00295D97">
              <w:rPr>
                <w:rFonts w:ascii="Times New Roman" w:hAnsi="Times New Roman"/>
                <w:sz w:val="24"/>
                <w:szCs w:val="24"/>
              </w:rPr>
              <w:t xml:space="preserve"> </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методы научного познания и структуру научного знания; типы научной рациональности;</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основания и функции научной картины мира;</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особенности методологии междисциплинарных исследований.</w:t>
            </w:r>
          </w:p>
        </w:tc>
      </w:tr>
      <w:tr w:rsidR="00D11187" w:rsidRPr="00295D97" w:rsidTr="00A172C0">
        <w:trPr>
          <w:trHeight w:val="1377"/>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Уметь:</w:t>
            </w:r>
          </w:p>
          <w:p w:rsidR="00D11187" w:rsidRPr="00295D97" w:rsidRDefault="00D11187" w:rsidP="00A172C0">
            <w:pPr>
              <w:widowControl/>
              <w:ind w:firstLine="0"/>
              <w:contextualSpacing/>
              <w:jc w:val="left"/>
            </w:pPr>
            <w:r w:rsidRPr="00295D97">
              <w:t xml:space="preserve">- анализировать мировоззренческие проблемы, возникающие в науке на современном этапе ее развития; </w:t>
            </w:r>
          </w:p>
          <w:p w:rsidR="00D11187" w:rsidRPr="00295D97" w:rsidRDefault="00D11187" w:rsidP="00A172C0">
            <w:pPr>
              <w:widowControl/>
              <w:ind w:firstLine="0"/>
              <w:contextualSpacing/>
              <w:jc w:val="left"/>
            </w:pPr>
            <w:r w:rsidRPr="00295D97">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11187" w:rsidRPr="00295D97" w:rsidTr="00A172C0">
        <w:trPr>
          <w:trHeight w:val="1377"/>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Владеть:</w:t>
            </w:r>
          </w:p>
          <w:p w:rsidR="00D11187" w:rsidRPr="00295D97" w:rsidRDefault="00D11187" w:rsidP="00A172C0">
            <w:pPr>
              <w:widowControl/>
              <w:ind w:firstLine="0"/>
            </w:pPr>
            <w:r w:rsidRPr="00295D97">
              <w:rPr>
                <w:b/>
              </w:rPr>
              <w:t>-</w:t>
            </w:r>
            <w:r w:rsidRPr="00295D97">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11187" w:rsidRPr="00295D97" w:rsidRDefault="00D11187" w:rsidP="00A172C0">
            <w:pPr>
              <w:widowControl/>
              <w:ind w:firstLine="0"/>
              <w:rPr>
                <w:b/>
              </w:rPr>
            </w:pPr>
            <w:r w:rsidRPr="00295D97">
              <w:t>- навыками аргументированного изложения своей позиции и ведения научных дискуссий.</w:t>
            </w:r>
          </w:p>
        </w:tc>
      </w:tr>
      <w:tr w:rsidR="00D11187" w:rsidRPr="00295D97" w:rsidTr="00A172C0">
        <w:trPr>
          <w:trHeight w:val="581"/>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УК-3 </w:t>
            </w:r>
            <w:r w:rsidRPr="00295D97">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D11187" w:rsidRPr="00295D97" w:rsidRDefault="00D11187" w:rsidP="00A172C0">
            <w:pPr>
              <w:widowControl/>
              <w:ind w:firstLine="0"/>
              <w:rPr>
                <w:b/>
              </w:rPr>
            </w:pPr>
            <w:r w:rsidRPr="00295D97">
              <w:rPr>
                <w:b/>
              </w:rPr>
              <w:t>Знать:</w:t>
            </w:r>
          </w:p>
          <w:p w:rsidR="00D11187" w:rsidRPr="00295D97" w:rsidRDefault="00D11187" w:rsidP="00A172C0">
            <w:pPr>
              <w:widowControl/>
              <w:ind w:firstLine="0"/>
              <w:rPr>
                <w:b/>
              </w:rPr>
            </w:pPr>
            <w:r w:rsidRPr="00295D97">
              <w:rPr>
                <w:b/>
              </w:rPr>
              <w:t xml:space="preserve">- </w:t>
            </w:r>
            <w:r w:rsidRPr="00295D97">
              <w:t>нормы научного общения и основы профессионального этоса при работе в российских и международных исследовательских коллективах.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Уметь:</w:t>
            </w:r>
          </w:p>
          <w:p w:rsidR="00D11187" w:rsidRPr="00295D97" w:rsidRDefault="00D11187" w:rsidP="00A172C0">
            <w:pPr>
              <w:widowControl/>
              <w:ind w:firstLine="0"/>
            </w:pPr>
            <w:r w:rsidRPr="00295D97">
              <w:rPr>
                <w:b/>
              </w:rPr>
              <w:t xml:space="preserve">- </w:t>
            </w:r>
            <w:r w:rsidRPr="00295D97">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11187" w:rsidRPr="00295D97" w:rsidRDefault="00D11187" w:rsidP="00A172C0">
            <w:pPr>
              <w:widowControl/>
              <w:ind w:firstLine="0"/>
              <w:rPr>
                <w:b/>
              </w:rPr>
            </w:pPr>
            <w:r w:rsidRPr="00295D97">
              <w:t>- представлять результаты научной деятельности при работе в российских и международных исследовательских коллективах.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Владеть:</w:t>
            </w:r>
          </w:p>
          <w:p w:rsidR="00D11187" w:rsidRPr="007535B4" w:rsidRDefault="00D11187" w:rsidP="00A172C0">
            <w:pPr>
              <w:widowControl/>
              <w:ind w:firstLine="0"/>
            </w:pPr>
            <w:r w:rsidRPr="00295D97">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11187" w:rsidRPr="00295D97" w:rsidTr="00A172C0">
        <w:trPr>
          <w:trHeight w:val="343"/>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УК-5 </w:t>
            </w:r>
            <w:r w:rsidRPr="00295D97">
              <w:t xml:space="preserve">(способность планировать и решать задачи собственного </w:t>
            </w:r>
            <w:r w:rsidRPr="00295D97">
              <w:lastRenderedPageBreak/>
              <w:t>профессионального и личностного развития).</w:t>
            </w:r>
          </w:p>
        </w:tc>
        <w:tc>
          <w:tcPr>
            <w:tcW w:w="3156" w:type="pct"/>
            <w:shd w:val="clear" w:color="auto" w:fill="auto"/>
          </w:tcPr>
          <w:p w:rsidR="00D11187" w:rsidRPr="00295D97" w:rsidRDefault="00D11187" w:rsidP="00A172C0">
            <w:pPr>
              <w:widowControl/>
              <w:ind w:firstLine="0"/>
              <w:contextualSpacing/>
              <w:jc w:val="left"/>
            </w:pPr>
            <w:r w:rsidRPr="00295D97">
              <w:rPr>
                <w:b/>
              </w:rPr>
              <w:lastRenderedPageBreak/>
              <w:t>Знать:</w:t>
            </w:r>
            <w:r w:rsidRPr="00295D97">
              <w:t xml:space="preserve"> </w:t>
            </w:r>
          </w:p>
          <w:p w:rsidR="00D11187" w:rsidRPr="00295D97" w:rsidRDefault="00D11187" w:rsidP="00A172C0">
            <w:pPr>
              <w:widowControl/>
              <w:ind w:firstLine="0"/>
              <w:contextualSpacing/>
              <w:jc w:val="left"/>
            </w:pPr>
            <w:r w:rsidRPr="00295D97">
              <w:t>- возможные направления профессионального и личностного развития.</w:t>
            </w:r>
          </w:p>
        </w:tc>
      </w:tr>
      <w:tr w:rsidR="00D11187" w:rsidRPr="00295D97" w:rsidTr="00A172C0">
        <w:trPr>
          <w:trHeight w:val="343"/>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Уметь:</w:t>
            </w:r>
          </w:p>
          <w:p w:rsidR="00D11187" w:rsidRPr="00295D97" w:rsidRDefault="00D11187" w:rsidP="00A172C0">
            <w:pPr>
              <w:widowControl/>
              <w:ind w:firstLine="0"/>
              <w:contextualSpacing/>
              <w:jc w:val="left"/>
            </w:pPr>
            <w:r w:rsidRPr="00295D97">
              <w:rPr>
                <w:b/>
              </w:rPr>
              <w:t>-</w:t>
            </w:r>
            <w:r w:rsidRPr="00295D97">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11187" w:rsidRPr="00295D97" w:rsidRDefault="00D11187" w:rsidP="00A172C0">
            <w:pPr>
              <w:widowControl/>
              <w:ind w:firstLine="0"/>
              <w:contextualSpacing/>
              <w:jc w:val="left"/>
            </w:pPr>
            <w:r w:rsidRPr="00295D97">
              <w:t xml:space="preserve">- планировать этапы профессионального роста. </w:t>
            </w:r>
          </w:p>
        </w:tc>
      </w:tr>
      <w:tr w:rsidR="00D11187" w:rsidRPr="00295D97" w:rsidTr="00A172C0">
        <w:trPr>
          <w:trHeight w:val="343"/>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Владеть:</w:t>
            </w:r>
          </w:p>
          <w:p w:rsidR="00D11187" w:rsidRPr="00295D97" w:rsidRDefault="00D11187" w:rsidP="00A172C0">
            <w:pPr>
              <w:widowControl/>
              <w:ind w:firstLine="0"/>
              <w:contextualSpacing/>
              <w:jc w:val="left"/>
            </w:pPr>
            <w:r w:rsidRPr="00295D97">
              <w:t>- навыками рефлексивного мышления; навыками критического анализа и оценки собственных профессиональных и личностных качеств;</w:t>
            </w:r>
          </w:p>
          <w:p w:rsidR="00D11187" w:rsidRPr="00295D97" w:rsidRDefault="00D11187" w:rsidP="00A172C0">
            <w:pPr>
              <w:widowControl/>
              <w:ind w:firstLine="0"/>
              <w:contextualSpacing/>
              <w:jc w:val="left"/>
            </w:pPr>
            <w:r w:rsidRPr="00295D97">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11187" w:rsidRPr="00295D97" w:rsidTr="00A172C0">
        <w:trPr>
          <w:trHeight w:val="202"/>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ОПК-2 </w:t>
            </w:r>
            <w:r w:rsidRPr="00295D97">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11187" w:rsidRPr="00295D97" w:rsidRDefault="00D11187" w:rsidP="00A172C0">
            <w:pPr>
              <w:widowControl/>
              <w:ind w:firstLine="0"/>
              <w:contextualSpacing/>
              <w:jc w:val="left"/>
              <w:rPr>
                <w:b/>
              </w:rPr>
            </w:pPr>
            <w:r w:rsidRPr="00295D97">
              <w:rPr>
                <w:b/>
              </w:rPr>
              <w:t>Знать:</w:t>
            </w:r>
          </w:p>
          <w:p w:rsidR="00D11187" w:rsidRPr="00295D97" w:rsidRDefault="00D11187" w:rsidP="00A172C0">
            <w:pPr>
              <w:widowControl/>
              <w:ind w:firstLine="0"/>
              <w:contextualSpacing/>
              <w:jc w:val="left"/>
            </w:pPr>
            <w:r w:rsidRPr="00295D97">
              <w:rPr>
                <w:b/>
              </w:rPr>
              <w:t xml:space="preserve">- </w:t>
            </w:r>
            <w:r w:rsidRPr="00295D97">
              <w:t>философско-методологические основания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 xml:space="preserve">Уметь: </w:t>
            </w:r>
          </w:p>
          <w:p w:rsidR="00D11187" w:rsidRPr="00295D97" w:rsidRDefault="00D11187" w:rsidP="00A172C0">
            <w:pPr>
              <w:widowControl/>
              <w:ind w:firstLine="0"/>
              <w:contextualSpacing/>
              <w:jc w:val="left"/>
            </w:pPr>
            <w:r w:rsidRPr="00295D97">
              <w:rPr>
                <w:b/>
              </w:rPr>
              <w:t xml:space="preserve">- </w:t>
            </w:r>
            <w:r w:rsidRPr="00295D97">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11187" w:rsidRPr="00295D97" w:rsidTr="00A172C0">
        <w:trPr>
          <w:trHeight w:val="202"/>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Владеть:</w:t>
            </w:r>
          </w:p>
          <w:p w:rsidR="00D11187" w:rsidRPr="00295D97" w:rsidRDefault="00D11187" w:rsidP="00A172C0">
            <w:pPr>
              <w:widowControl/>
              <w:ind w:firstLine="0"/>
              <w:contextualSpacing/>
              <w:jc w:val="left"/>
            </w:pPr>
            <w:r w:rsidRPr="00295D97">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val="restart"/>
            <w:shd w:val="clear" w:color="auto" w:fill="auto"/>
          </w:tcPr>
          <w:p w:rsidR="00D11187" w:rsidRDefault="00D11187" w:rsidP="00A172C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11187" w:rsidRDefault="00D11187" w:rsidP="00A172C0">
            <w:pPr>
              <w:widowControl/>
              <w:ind w:firstLine="0"/>
              <w:jc w:val="left"/>
              <w:rPr>
                <w:b/>
              </w:rPr>
            </w:pPr>
            <w:r>
              <w:rPr>
                <w:b/>
              </w:rPr>
              <w:t>Знать:</w:t>
            </w:r>
          </w:p>
          <w:p w:rsidR="00D11187" w:rsidRDefault="00D11187" w:rsidP="00A172C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shd w:val="clear" w:color="auto" w:fill="auto"/>
            <w:vAlign w:val="center"/>
          </w:tcPr>
          <w:p w:rsidR="00D11187" w:rsidRPr="00295D97" w:rsidRDefault="00D11187" w:rsidP="00A172C0">
            <w:pPr>
              <w:ind w:firstLine="0"/>
              <w:contextualSpacing/>
              <w:rPr>
                <w:b/>
              </w:rPr>
            </w:pPr>
          </w:p>
        </w:tc>
        <w:tc>
          <w:tcPr>
            <w:tcW w:w="3156" w:type="pct"/>
            <w:shd w:val="clear" w:color="auto" w:fill="auto"/>
          </w:tcPr>
          <w:p w:rsidR="00D11187" w:rsidRDefault="00D11187" w:rsidP="00A172C0">
            <w:pPr>
              <w:widowControl/>
              <w:ind w:firstLine="0"/>
              <w:jc w:val="left"/>
              <w:rPr>
                <w:b/>
              </w:rPr>
            </w:pPr>
            <w:r>
              <w:rPr>
                <w:b/>
              </w:rPr>
              <w:t xml:space="preserve">Уметь: </w:t>
            </w:r>
          </w:p>
          <w:p w:rsidR="00D11187" w:rsidRPr="00295D97" w:rsidRDefault="00D11187" w:rsidP="00A172C0">
            <w:pPr>
              <w:widowControl/>
              <w:ind w:firstLine="0"/>
              <w:contextualSpacing/>
              <w:jc w:val="left"/>
              <w:rPr>
                <w:b/>
              </w:rPr>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11187" w:rsidRPr="00295D97" w:rsidTr="00A172C0">
        <w:trPr>
          <w:trHeight w:val="202"/>
          <w:jc w:val="center"/>
        </w:trPr>
        <w:tc>
          <w:tcPr>
            <w:tcW w:w="1844" w:type="pct"/>
            <w:vMerge/>
            <w:shd w:val="clear" w:color="auto" w:fill="auto"/>
            <w:vAlign w:val="center"/>
          </w:tcPr>
          <w:p w:rsidR="00D11187" w:rsidRPr="00295D97" w:rsidRDefault="00D11187" w:rsidP="00A172C0">
            <w:pPr>
              <w:ind w:firstLine="0"/>
              <w:contextualSpacing/>
              <w:rPr>
                <w:b/>
              </w:rPr>
            </w:pPr>
          </w:p>
        </w:tc>
        <w:tc>
          <w:tcPr>
            <w:tcW w:w="3156" w:type="pct"/>
            <w:shd w:val="clear" w:color="auto" w:fill="auto"/>
          </w:tcPr>
          <w:p w:rsidR="00D11187" w:rsidRDefault="00D11187" w:rsidP="00A172C0">
            <w:pPr>
              <w:widowControl/>
              <w:ind w:firstLine="0"/>
              <w:jc w:val="left"/>
              <w:rPr>
                <w:b/>
              </w:rPr>
            </w:pPr>
            <w:r>
              <w:rPr>
                <w:b/>
              </w:rPr>
              <w:t>Владеть:</w:t>
            </w:r>
          </w:p>
          <w:p w:rsidR="00D11187" w:rsidRPr="00295D97" w:rsidRDefault="00D11187" w:rsidP="00A172C0">
            <w:pPr>
              <w:widowControl/>
              <w:ind w:firstLine="0"/>
              <w:contextualSpacing/>
              <w:jc w:val="left"/>
              <w:rPr>
                <w:b/>
              </w:rPr>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11187" w:rsidRPr="00295D97" w:rsidRDefault="00D11187" w:rsidP="00D11187">
      <w:pPr>
        <w:contextualSpacing/>
        <w:rPr>
          <w:b/>
          <w:sz w:val="28"/>
          <w:szCs w:val="28"/>
        </w:rPr>
      </w:pPr>
    </w:p>
    <w:p w:rsidR="00D11187" w:rsidRPr="00295D97" w:rsidRDefault="00D11187" w:rsidP="00000E34">
      <w:pPr>
        <w:numPr>
          <w:ilvl w:val="0"/>
          <w:numId w:val="89"/>
        </w:numPr>
        <w:ind w:left="0" w:firstLine="709"/>
        <w:contextualSpacing/>
        <w:rPr>
          <w:b/>
          <w:sz w:val="28"/>
          <w:szCs w:val="28"/>
        </w:rPr>
      </w:pPr>
      <w:r w:rsidRPr="00295D97">
        <w:rPr>
          <w:b/>
          <w:sz w:val="28"/>
          <w:szCs w:val="28"/>
        </w:rPr>
        <w:t>Содержание дисциплины</w:t>
      </w:r>
    </w:p>
    <w:p w:rsidR="00D11187" w:rsidRPr="00295D97" w:rsidRDefault="00D11187" w:rsidP="00D11187">
      <w:pPr>
        <w:ind w:firstLine="709"/>
        <w:contextualSpacing/>
        <w:rPr>
          <w:sz w:val="28"/>
          <w:szCs w:val="28"/>
        </w:rPr>
      </w:pPr>
      <w:r w:rsidRPr="00295D97">
        <w:rPr>
          <w:sz w:val="28"/>
          <w:szCs w:val="28"/>
        </w:rPr>
        <w:t>Общая трудоемкость дисциплины составляет 4 зачетные единицы (144 ак. часа).</w:t>
      </w:r>
    </w:p>
    <w:p w:rsidR="00D11187" w:rsidRDefault="00D11187" w:rsidP="00D11187">
      <w:pPr>
        <w:ind w:firstLine="709"/>
        <w:rPr>
          <w:b/>
          <w:sz w:val="28"/>
          <w:szCs w:val="28"/>
        </w:rPr>
      </w:pPr>
    </w:p>
    <w:p w:rsidR="00D11187" w:rsidRDefault="00D11187" w:rsidP="00D11187">
      <w:pPr>
        <w:ind w:firstLine="709"/>
        <w:rPr>
          <w:b/>
          <w:sz w:val="28"/>
          <w:szCs w:val="28"/>
        </w:rPr>
      </w:pPr>
    </w:p>
    <w:p w:rsidR="00D11187" w:rsidRPr="00295D97" w:rsidRDefault="00D11187" w:rsidP="00D11187">
      <w:pPr>
        <w:ind w:firstLine="709"/>
        <w:rPr>
          <w:sz w:val="28"/>
          <w:szCs w:val="28"/>
        </w:rPr>
      </w:pPr>
      <w:r w:rsidRPr="00295D97">
        <w:rPr>
          <w:b/>
          <w:sz w:val="28"/>
          <w:szCs w:val="28"/>
        </w:rPr>
        <w:lastRenderedPageBreak/>
        <w:t>4.1.</w:t>
      </w:r>
      <w:r w:rsidRPr="00295D97">
        <w:rPr>
          <w:sz w:val="28"/>
          <w:szCs w:val="28"/>
        </w:rPr>
        <w:t xml:space="preserve"> </w:t>
      </w:r>
      <w:r w:rsidRPr="00295D97">
        <w:rPr>
          <w:b/>
          <w:sz w:val="28"/>
          <w:szCs w:val="28"/>
        </w:rPr>
        <w:t>Распределение объема и содержания дисциплины (модуля)</w:t>
      </w:r>
      <w:r w:rsidRPr="00295D97">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11187" w:rsidTr="00A172C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rsidP="00A172C0">
            <w:pPr>
              <w:widowControl/>
              <w:tabs>
                <w:tab w:val="num" w:pos="643"/>
              </w:tabs>
              <w:suppressAutoHyphens/>
              <w:ind w:firstLine="0"/>
              <w:jc w:val="center"/>
            </w:pPr>
            <w:r>
              <w:t xml:space="preserve">Формы текущего контроля успеваемости </w:t>
            </w:r>
          </w:p>
          <w:p w:rsidR="00D11187" w:rsidRDefault="00D11187" w:rsidP="00A172C0">
            <w:pPr>
              <w:widowControl/>
              <w:tabs>
                <w:tab w:val="num" w:pos="643"/>
              </w:tabs>
              <w:suppressAutoHyphens/>
              <w:ind w:firstLine="0"/>
              <w:jc w:val="center"/>
              <w:rPr>
                <w:i/>
              </w:rPr>
            </w:pPr>
            <w:r>
              <w:t>(</w:t>
            </w:r>
            <w:r>
              <w:rPr>
                <w:i/>
              </w:rPr>
              <w:t>по неделям семестра)</w:t>
            </w:r>
          </w:p>
          <w:p w:rsidR="00D11187" w:rsidRDefault="00D11187" w:rsidP="00A172C0">
            <w:pPr>
              <w:widowControl/>
              <w:tabs>
                <w:tab w:val="num" w:pos="643"/>
              </w:tabs>
              <w:suppressAutoHyphens/>
              <w:ind w:firstLine="0"/>
              <w:jc w:val="center"/>
              <w:rPr>
                <w:i/>
              </w:rPr>
            </w:pPr>
          </w:p>
          <w:p w:rsidR="00D11187" w:rsidRDefault="00D11187" w:rsidP="00A172C0">
            <w:pPr>
              <w:suppressAutoHyphens/>
              <w:ind w:firstLine="0"/>
              <w:jc w:val="center"/>
            </w:pPr>
            <w:r>
              <w:t>Формы промежуточной аттестации</w:t>
            </w:r>
          </w:p>
          <w:p w:rsidR="00D11187" w:rsidRDefault="00D11187" w:rsidP="00A172C0">
            <w:pPr>
              <w:suppressAutoHyphens/>
              <w:ind w:firstLine="0"/>
              <w:jc w:val="center"/>
            </w:pPr>
            <w:r>
              <w:t xml:space="preserve"> (</w:t>
            </w:r>
            <w:r>
              <w:rPr>
                <w:i/>
              </w:rPr>
              <w:t>по семестрам)</w:t>
            </w:r>
          </w:p>
        </w:tc>
      </w:tr>
      <w:tr w:rsidR="00D11187" w:rsidTr="00A172C0">
        <w:trPr>
          <w:cantSplit/>
          <w:trHeight w:val="6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tabs>
                <w:tab w:val="num" w:pos="643"/>
              </w:tabs>
              <w:suppressAutoHyphens/>
              <w:ind w:firstLine="0"/>
              <w:jc w:val="center"/>
            </w:pPr>
            <w:r>
              <w:t xml:space="preserve">Контактная работа </w:t>
            </w:r>
          </w:p>
          <w:p w:rsidR="00D11187" w:rsidRDefault="00D11187" w:rsidP="00A172C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r>
      <w:tr w:rsidR="00D11187" w:rsidTr="00A172C0">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rPr>
                <w:lang w:val="en-US"/>
              </w:rPr>
            </w:pPr>
            <w:r>
              <w:t xml:space="preserve">Экзамен </w:t>
            </w: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Всего в</w:t>
            </w:r>
          </w:p>
          <w:p w:rsidR="00D11187" w:rsidRDefault="00D11187" w:rsidP="00A172C0">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rPr>
                <w:i/>
              </w:rPr>
            </w:pP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rPr>
                <w:b/>
              </w:rPr>
            </w:pPr>
          </w:p>
        </w:tc>
      </w:tr>
    </w:tbl>
    <w:p w:rsidR="00D11187" w:rsidRPr="00295D97" w:rsidRDefault="00D11187" w:rsidP="00D11187">
      <w:pPr>
        <w:ind w:firstLine="0"/>
        <w:contextualSpacing/>
        <w:rPr>
          <w:b/>
          <w:color w:val="FF0000"/>
          <w:sz w:val="28"/>
          <w:szCs w:val="28"/>
        </w:rPr>
      </w:pPr>
    </w:p>
    <w:p w:rsidR="00D11187" w:rsidRPr="00295D97" w:rsidRDefault="00D11187" w:rsidP="00D11187">
      <w:pPr>
        <w:widowControl/>
        <w:ind w:firstLine="0"/>
        <w:jc w:val="center"/>
        <w:rPr>
          <w:b/>
          <w:sz w:val="28"/>
          <w:szCs w:val="28"/>
        </w:rPr>
      </w:pPr>
      <w:r w:rsidRPr="00295D97">
        <w:rPr>
          <w:b/>
          <w:sz w:val="28"/>
          <w:szCs w:val="28"/>
        </w:rPr>
        <w:t>4.2. Наименование и содержание разделов дисциплины</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2024"/>
        <w:gridCol w:w="6754"/>
      </w:tblGrid>
      <w:tr w:rsidR="00D11187" w:rsidRPr="00295D97" w:rsidTr="00E217CC">
        <w:tc>
          <w:tcPr>
            <w:tcW w:w="1090" w:type="dxa"/>
            <w:noWrap/>
          </w:tcPr>
          <w:p w:rsidR="00D11187" w:rsidRPr="00295D97" w:rsidRDefault="00D11187" w:rsidP="00A172C0">
            <w:pPr>
              <w:ind w:firstLine="0"/>
              <w:contextualSpacing/>
              <w:jc w:val="center"/>
              <w:rPr>
                <w:b/>
              </w:rPr>
            </w:pPr>
            <w:r w:rsidRPr="00295D97">
              <w:rPr>
                <w:b/>
              </w:rPr>
              <w:t>Номер</w:t>
            </w:r>
          </w:p>
          <w:p w:rsidR="00D11187" w:rsidRPr="00295D97" w:rsidRDefault="00D11187" w:rsidP="00A172C0">
            <w:pPr>
              <w:ind w:firstLine="0"/>
              <w:contextualSpacing/>
              <w:jc w:val="center"/>
              <w:rPr>
                <w:b/>
              </w:rPr>
            </w:pPr>
            <w:r w:rsidRPr="00295D97">
              <w:rPr>
                <w:b/>
              </w:rPr>
              <w:t>раздела</w:t>
            </w:r>
          </w:p>
        </w:tc>
        <w:tc>
          <w:tcPr>
            <w:tcW w:w="2024" w:type="dxa"/>
            <w:noWrap/>
          </w:tcPr>
          <w:p w:rsidR="00D11187" w:rsidRDefault="00D11187" w:rsidP="00A172C0">
            <w:pPr>
              <w:ind w:firstLine="0"/>
              <w:contextualSpacing/>
              <w:jc w:val="center"/>
              <w:rPr>
                <w:b/>
              </w:rPr>
            </w:pPr>
            <w:r w:rsidRPr="00295D97">
              <w:rPr>
                <w:b/>
              </w:rPr>
              <w:t>Наименование</w:t>
            </w:r>
          </w:p>
          <w:p w:rsidR="00D11187" w:rsidRPr="00295D97" w:rsidRDefault="00D11187" w:rsidP="00A172C0">
            <w:pPr>
              <w:ind w:firstLine="0"/>
              <w:contextualSpacing/>
              <w:jc w:val="center"/>
              <w:rPr>
                <w:b/>
              </w:rPr>
            </w:pPr>
            <w:r w:rsidRPr="00295D97">
              <w:rPr>
                <w:b/>
              </w:rPr>
              <w:t xml:space="preserve"> раздела</w:t>
            </w:r>
          </w:p>
        </w:tc>
        <w:tc>
          <w:tcPr>
            <w:tcW w:w="6745" w:type="dxa"/>
            <w:noWrap/>
          </w:tcPr>
          <w:p w:rsidR="00D11187" w:rsidRPr="00295D97" w:rsidRDefault="00D11187" w:rsidP="00A172C0">
            <w:pPr>
              <w:ind w:firstLine="0"/>
              <w:contextualSpacing/>
              <w:jc w:val="center"/>
              <w:rPr>
                <w:b/>
              </w:rPr>
            </w:pPr>
            <w:r w:rsidRPr="00295D97">
              <w:rPr>
                <w:b/>
              </w:rPr>
              <w:t>Содержание раздела</w:t>
            </w:r>
          </w:p>
        </w:tc>
      </w:tr>
      <w:tr w:rsidR="00D11187" w:rsidRPr="00295D97" w:rsidTr="00E217CC">
        <w:tc>
          <w:tcPr>
            <w:tcW w:w="9868" w:type="dxa"/>
            <w:gridSpan w:val="3"/>
            <w:noWrap/>
          </w:tcPr>
          <w:p w:rsidR="00D11187" w:rsidRPr="00295D97" w:rsidRDefault="00D11187" w:rsidP="00A172C0">
            <w:pPr>
              <w:ind w:firstLine="0"/>
              <w:contextualSpacing/>
              <w:jc w:val="center"/>
              <w:rPr>
                <w:b/>
              </w:rPr>
            </w:pPr>
            <w:r w:rsidRPr="00295D97">
              <w:rPr>
                <w:b/>
              </w:rPr>
              <w:t>1 Основы философии науки</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1.1.</w:t>
            </w:r>
          </w:p>
        </w:tc>
        <w:tc>
          <w:tcPr>
            <w:tcW w:w="2024" w:type="dxa"/>
            <w:noWrap/>
          </w:tcPr>
          <w:p w:rsidR="00D11187" w:rsidRPr="00295D97" w:rsidRDefault="00D11187" w:rsidP="00A172C0">
            <w:pPr>
              <w:ind w:firstLine="0"/>
              <w:contextualSpacing/>
            </w:pPr>
            <w:r w:rsidRPr="00295D97">
              <w:t>Предмет и основные проблемы философии науки.</w:t>
            </w:r>
          </w:p>
        </w:tc>
        <w:tc>
          <w:tcPr>
            <w:tcW w:w="6745" w:type="dxa"/>
            <w:noWrap/>
          </w:tcPr>
          <w:p w:rsidR="00D11187" w:rsidRPr="00295D97" w:rsidRDefault="00D11187" w:rsidP="00A172C0">
            <w:pPr>
              <w:ind w:firstLine="0"/>
            </w:pPr>
            <w:r w:rsidRPr="00295D97">
              <w:t>Предмет и основные проблемы философии науки. Философия и научное познание. Эволюция подходов к анализу науки в философии науки (</w:t>
            </w:r>
            <w:r w:rsidRPr="00295D97">
              <w:rPr>
                <w:lang w:val="en-US"/>
              </w:rPr>
              <w:t>XIX</w:t>
            </w:r>
            <w:r w:rsidRPr="00295D97">
              <w:t>-</w:t>
            </w:r>
            <w:r w:rsidRPr="00295D97">
              <w:rPr>
                <w:lang w:val="en-US"/>
              </w:rPr>
              <w:t>XX</w:t>
            </w:r>
            <w:r w:rsidRPr="00295D97">
              <w:t xml:space="preserve"> вв.): позитивистская традиция </w:t>
            </w:r>
            <w:r w:rsidRPr="00295D97">
              <w:rPr>
                <w:lang w:val="en-US"/>
              </w:rPr>
              <w:t>XIX</w:t>
            </w:r>
            <w:r w:rsidRPr="00295D97">
              <w:t>. в., логический позитивизм, постпозитивизм, критический рационализм (</w:t>
            </w:r>
            <w:r w:rsidRPr="00295D97">
              <w:rPr>
                <w:lang w:val="en-US"/>
              </w:rPr>
              <w:t>XX</w:t>
            </w:r>
            <w:r w:rsidRPr="00295D97">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11187" w:rsidRPr="00295D97" w:rsidTr="00E217CC">
        <w:tc>
          <w:tcPr>
            <w:tcW w:w="1090" w:type="dxa"/>
            <w:noWrap/>
          </w:tcPr>
          <w:p w:rsidR="00D11187" w:rsidRPr="00295D97" w:rsidRDefault="00D11187" w:rsidP="00A172C0">
            <w:pPr>
              <w:ind w:firstLine="0"/>
              <w:contextualSpacing/>
              <w:rPr>
                <w:b/>
              </w:rPr>
            </w:pPr>
            <w:r w:rsidRPr="00295D97">
              <w:rPr>
                <w:b/>
              </w:rPr>
              <w:lastRenderedPageBreak/>
              <w:t>Тема 1.2.</w:t>
            </w:r>
          </w:p>
        </w:tc>
        <w:tc>
          <w:tcPr>
            <w:tcW w:w="2024" w:type="dxa"/>
            <w:noWrap/>
          </w:tcPr>
          <w:p w:rsidR="00D11187" w:rsidRPr="00295D97" w:rsidRDefault="00D11187" w:rsidP="00A172C0">
            <w:pPr>
              <w:ind w:firstLine="0"/>
              <w:contextualSpacing/>
            </w:pPr>
            <w:r w:rsidRPr="00295D97">
              <w:t>Возникновение науки и основные стадии ее развития. Место и роль науки в развитии культуры и цивилизации.</w:t>
            </w:r>
          </w:p>
        </w:tc>
        <w:tc>
          <w:tcPr>
            <w:tcW w:w="6745" w:type="dxa"/>
            <w:noWrap/>
          </w:tcPr>
          <w:p w:rsidR="00D11187" w:rsidRPr="00295D97" w:rsidRDefault="00D11187" w:rsidP="00A172C0">
            <w:pPr>
              <w:ind w:firstLine="0"/>
            </w:pPr>
            <w:r w:rsidRPr="00295D97">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295D97">
              <w:rPr>
                <w:lang w:val="en-US"/>
              </w:rPr>
              <w:t>XVI</w:t>
            </w:r>
            <w:r w:rsidRPr="00295D97">
              <w:t>-</w:t>
            </w:r>
            <w:r w:rsidRPr="00295D97">
              <w:rPr>
                <w:lang w:val="en-US"/>
              </w:rPr>
              <w:t>XVII</w:t>
            </w:r>
            <w:r w:rsidRPr="00295D97">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1.3</w:t>
            </w:r>
          </w:p>
        </w:tc>
        <w:tc>
          <w:tcPr>
            <w:tcW w:w="2024" w:type="dxa"/>
            <w:noWrap/>
          </w:tcPr>
          <w:p w:rsidR="00D11187" w:rsidRPr="00295D97" w:rsidRDefault="00D11187" w:rsidP="00A172C0">
            <w:pPr>
              <w:ind w:firstLine="0"/>
              <w:contextualSpacing/>
            </w:pPr>
            <w:r w:rsidRPr="00295D97">
              <w:t>Структура научного знания.  Методы науки. Функции научного знания.</w:t>
            </w:r>
          </w:p>
        </w:tc>
        <w:tc>
          <w:tcPr>
            <w:tcW w:w="6745" w:type="dxa"/>
            <w:noWrap/>
          </w:tcPr>
          <w:p w:rsidR="00D11187" w:rsidRPr="00295D97" w:rsidRDefault="00D11187" w:rsidP="00A172C0">
            <w:pPr>
              <w:ind w:firstLine="0"/>
            </w:pPr>
            <w:r w:rsidRPr="00295D97">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11187" w:rsidRPr="00295D97" w:rsidRDefault="00D11187" w:rsidP="00A172C0">
            <w:pPr>
              <w:widowControl/>
              <w:ind w:firstLine="0"/>
            </w:pPr>
            <w:r w:rsidRPr="00295D97">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1.4</w:t>
            </w:r>
          </w:p>
        </w:tc>
        <w:tc>
          <w:tcPr>
            <w:tcW w:w="2024" w:type="dxa"/>
            <w:noWrap/>
          </w:tcPr>
          <w:p w:rsidR="00D11187" w:rsidRPr="00295D97" w:rsidRDefault="00D11187" w:rsidP="00A172C0">
            <w:pPr>
              <w:ind w:firstLine="0"/>
              <w:contextualSpacing/>
            </w:pPr>
            <w:r w:rsidRPr="00295D97">
              <w:t>Научные традиции и научные революции</w:t>
            </w:r>
          </w:p>
        </w:tc>
        <w:tc>
          <w:tcPr>
            <w:tcW w:w="6745" w:type="dxa"/>
            <w:noWrap/>
          </w:tcPr>
          <w:p w:rsidR="00D11187" w:rsidRPr="00295D97" w:rsidRDefault="00D11187" w:rsidP="00A172C0">
            <w:pPr>
              <w:widowControl/>
              <w:ind w:firstLine="0"/>
            </w:pPr>
            <w:r w:rsidRPr="00295D97">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1.5</w:t>
            </w:r>
          </w:p>
        </w:tc>
        <w:tc>
          <w:tcPr>
            <w:tcW w:w="2024" w:type="dxa"/>
            <w:noWrap/>
          </w:tcPr>
          <w:p w:rsidR="00D11187" w:rsidRPr="00295D97" w:rsidRDefault="00D11187" w:rsidP="00A172C0">
            <w:pPr>
              <w:ind w:firstLine="0"/>
              <w:contextualSpacing/>
            </w:pPr>
            <w:r w:rsidRPr="00295D97">
              <w:t>Наука как социальный институт. Этос науки.</w:t>
            </w:r>
          </w:p>
        </w:tc>
        <w:tc>
          <w:tcPr>
            <w:tcW w:w="6745" w:type="dxa"/>
            <w:noWrap/>
          </w:tcPr>
          <w:p w:rsidR="00D11187" w:rsidRPr="00295D97" w:rsidRDefault="00D11187" w:rsidP="00A172C0">
            <w:pPr>
              <w:ind w:firstLine="0"/>
            </w:pPr>
            <w:r w:rsidRPr="00295D97">
              <w:t>Наука как социальный институт. Этика науки. Становление науки как социального института. Понятие «научное сообще</w:t>
            </w:r>
            <w:r w:rsidRPr="00295D97">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11187" w:rsidRPr="00295D97" w:rsidTr="00E217CC">
        <w:tc>
          <w:tcPr>
            <w:tcW w:w="9868" w:type="dxa"/>
            <w:gridSpan w:val="3"/>
            <w:noWrap/>
          </w:tcPr>
          <w:p w:rsidR="00D11187" w:rsidRPr="00295D97" w:rsidRDefault="00D11187" w:rsidP="00A172C0">
            <w:pPr>
              <w:ind w:firstLine="0"/>
              <w:contextualSpacing/>
              <w:jc w:val="center"/>
            </w:pPr>
            <w:r w:rsidRPr="00295D97">
              <w:rPr>
                <w:b/>
              </w:rPr>
              <w:lastRenderedPageBreak/>
              <w:t xml:space="preserve">2 История и философские проблемы химической науки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2.1.</w:t>
            </w:r>
          </w:p>
        </w:tc>
        <w:tc>
          <w:tcPr>
            <w:tcW w:w="2024" w:type="dxa"/>
            <w:noWrap/>
          </w:tcPr>
          <w:p w:rsidR="00D11187" w:rsidRPr="00295D97" w:rsidRDefault="00D11187" w:rsidP="00A172C0">
            <w:pPr>
              <w:ind w:firstLine="0"/>
              <w:contextualSpacing/>
            </w:pPr>
            <w:r w:rsidRPr="00295D97">
              <w:t>Предмет и основные философские проблемы  химической науки</w:t>
            </w:r>
          </w:p>
        </w:tc>
        <w:tc>
          <w:tcPr>
            <w:tcW w:w="6745" w:type="dxa"/>
            <w:noWrap/>
          </w:tcPr>
          <w:p w:rsidR="00D11187" w:rsidRPr="00295D97" w:rsidRDefault="00D11187" w:rsidP="00A172C0">
            <w:pPr>
              <w:pStyle w:val="a8"/>
              <w:jc w:val="both"/>
              <w:rPr>
                <w:i w:val="0"/>
              </w:rPr>
            </w:pPr>
            <w:r w:rsidRPr="00295D97">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11187" w:rsidRPr="00295D97" w:rsidRDefault="00D11187" w:rsidP="00A172C0">
            <w:pPr>
              <w:ind w:firstLine="0"/>
            </w:pPr>
            <w:r w:rsidRPr="00295D97">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11187" w:rsidRPr="00295D97" w:rsidRDefault="00D11187" w:rsidP="00A172C0">
            <w:pPr>
              <w:ind w:firstLine="0"/>
            </w:pPr>
            <w:r w:rsidRPr="00295D97">
              <w:t>Философские взгляды и мировоззренческие идеи выдающихся русских химиков (М.В. Ломоносов, Д.И. Менделеев, В.И. Вернадский).</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2.2</w:t>
            </w:r>
          </w:p>
        </w:tc>
        <w:tc>
          <w:tcPr>
            <w:tcW w:w="2024" w:type="dxa"/>
            <w:noWrap/>
          </w:tcPr>
          <w:p w:rsidR="00D11187" w:rsidRPr="00295D97" w:rsidRDefault="00D11187" w:rsidP="00A172C0">
            <w:pPr>
              <w:ind w:firstLine="0"/>
              <w:contextualSpacing/>
            </w:pPr>
            <w:r w:rsidRPr="00295D97">
              <w:t xml:space="preserve">Основные исторические этапы развития химии. </w:t>
            </w:r>
          </w:p>
        </w:tc>
        <w:tc>
          <w:tcPr>
            <w:tcW w:w="6745" w:type="dxa"/>
            <w:noWrap/>
          </w:tcPr>
          <w:p w:rsidR="00D11187" w:rsidRPr="00295D97" w:rsidRDefault="00D11187" w:rsidP="00A172C0">
            <w:pPr>
              <w:ind w:firstLine="0"/>
            </w:pPr>
            <w:r w:rsidRPr="00295D97">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295D97">
              <w:rPr>
                <w:color w:val="000000"/>
              </w:rPr>
              <w:t xml:space="preserve"> как особая форма химического знания в эллинистическом и средневековом мире</w:t>
            </w:r>
            <w:r w:rsidRPr="00295D97">
              <w:t>. Становление рациональной химии. Развитие методов аналитической химии. Пневматическая химия. Химическая революция.</w:t>
            </w:r>
            <w:r w:rsidRPr="00295D97">
              <w:rPr>
                <w:i/>
                <w:color w:val="000000"/>
              </w:rPr>
              <w:t xml:space="preserve"> </w:t>
            </w:r>
            <w:r w:rsidRPr="00295D97">
              <w:t xml:space="preserve">История химического атомизма и атомно-молекулярного учения. </w:t>
            </w:r>
            <w:r w:rsidRPr="00295D97">
              <w:rPr>
                <w:lang w:val="en-US"/>
              </w:rPr>
              <w:t xml:space="preserve">Развитие электрохимии.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2.3</w:t>
            </w:r>
          </w:p>
        </w:tc>
        <w:tc>
          <w:tcPr>
            <w:tcW w:w="2024" w:type="dxa"/>
            <w:noWrap/>
          </w:tcPr>
          <w:p w:rsidR="00D11187" w:rsidRPr="00295D97" w:rsidRDefault="00D11187" w:rsidP="00A172C0">
            <w:pPr>
              <w:ind w:firstLine="0"/>
              <w:contextualSpacing/>
            </w:pPr>
            <w:r w:rsidRPr="00295D97">
              <w:t>Основные исторические этапы развития химии.</w:t>
            </w:r>
          </w:p>
        </w:tc>
        <w:tc>
          <w:tcPr>
            <w:tcW w:w="6745" w:type="dxa"/>
            <w:noWrap/>
          </w:tcPr>
          <w:p w:rsidR="00D11187" w:rsidRPr="00295D97" w:rsidRDefault="00D11187" w:rsidP="00A172C0">
            <w:pPr>
              <w:pStyle w:val="a8"/>
              <w:jc w:val="both"/>
              <w:rPr>
                <w:i w:val="0"/>
                <w:color w:val="FF0000"/>
              </w:rPr>
            </w:pPr>
            <w:r w:rsidRPr="00295D97">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295D97">
              <w:rPr>
                <w:i w:val="0"/>
                <w:color w:val="000000"/>
              </w:rPr>
              <w:t xml:space="preserve">Физикализация химии в к. XIX – первой половине XX вв. Теория химической связи. </w:t>
            </w:r>
            <w:r w:rsidRPr="00295D97">
              <w:rPr>
                <w:i w:val="0"/>
              </w:rPr>
              <w:t>Развитие квантовой химии во второй половине ХХ в. Программы редукции химии к физике.</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2.4.</w:t>
            </w:r>
          </w:p>
        </w:tc>
        <w:tc>
          <w:tcPr>
            <w:tcW w:w="2024" w:type="dxa"/>
            <w:noWrap/>
          </w:tcPr>
          <w:p w:rsidR="00D11187" w:rsidRPr="00295D97" w:rsidRDefault="00D11187" w:rsidP="00A172C0">
            <w:pPr>
              <w:ind w:firstLine="0"/>
              <w:contextualSpacing/>
              <w:rPr>
                <w:color w:val="FF0000"/>
              </w:rPr>
            </w:pPr>
            <w:r w:rsidRPr="00295D97">
              <w:t>Методологические проблемы химии.</w:t>
            </w:r>
          </w:p>
        </w:tc>
        <w:tc>
          <w:tcPr>
            <w:tcW w:w="6745" w:type="dxa"/>
            <w:noWrap/>
          </w:tcPr>
          <w:p w:rsidR="00D11187" w:rsidRPr="00295D97" w:rsidRDefault="00D11187" w:rsidP="00A172C0">
            <w:pPr>
              <w:autoSpaceDE w:val="0"/>
              <w:autoSpaceDN w:val="0"/>
              <w:adjustRightInd w:val="0"/>
              <w:ind w:firstLine="0"/>
            </w:pPr>
            <w:r w:rsidRPr="00295D97">
              <w:t>Фундаментальные</w:t>
            </w:r>
            <w:r w:rsidRPr="00295D97">
              <w:rPr>
                <w:rFonts w:ascii="Times" w:hAnsi="Times" w:cs="Times"/>
              </w:rPr>
              <w:t xml:space="preserve"> </w:t>
            </w:r>
            <w:r w:rsidRPr="00295D97">
              <w:t>понятия химии и их эволюция</w:t>
            </w:r>
            <w:r w:rsidRPr="00295D97">
              <w:rPr>
                <w:rFonts w:ascii="Times" w:hAnsi="Times" w:cs="Times"/>
              </w:rPr>
              <w:t>.</w:t>
            </w:r>
            <w:r w:rsidRPr="00295D97">
              <w:t xml:space="preserve"> Фундаментальные законы и эмпирические обобщения. Эмпирический характер химии.</w:t>
            </w:r>
          </w:p>
          <w:p w:rsidR="00D11187" w:rsidRPr="00295D97" w:rsidRDefault="00D11187" w:rsidP="00A172C0">
            <w:pPr>
              <w:autoSpaceDE w:val="0"/>
              <w:autoSpaceDN w:val="0"/>
              <w:adjustRightInd w:val="0"/>
              <w:ind w:firstLine="0"/>
            </w:pPr>
            <w:r w:rsidRPr="00295D97">
              <w:t>Эксперимент и теория в химии. Роль модельных представлений. Классификация физических методов исследования в химии.</w:t>
            </w:r>
          </w:p>
          <w:p w:rsidR="00D11187" w:rsidRPr="00295D97" w:rsidRDefault="00D11187" w:rsidP="00A172C0">
            <w:pPr>
              <w:pStyle w:val="a8"/>
              <w:jc w:val="both"/>
              <w:rPr>
                <w:i w:val="0"/>
              </w:rPr>
            </w:pPr>
            <w:r w:rsidRPr="00295D97">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2.5</w:t>
            </w:r>
          </w:p>
        </w:tc>
        <w:tc>
          <w:tcPr>
            <w:tcW w:w="2024" w:type="dxa"/>
            <w:noWrap/>
          </w:tcPr>
          <w:p w:rsidR="00D11187" w:rsidRPr="00295D97" w:rsidRDefault="00D11187" w:rsidP="00A172C0">
            <w:pPr>
              <w:ind w:firstLine="0"/>
              <w:contextualSpacing/>
              <w:rPr>
                <w:color w:val="FF0000"/>
              </w:rPr>
            </w:pPr>
            <w:r w:rsidRPr="00295D97">
              <w:t xml:space="preserve">Связь химии с технологией и промышленностью в исторической перспективе. Экологические проблемы </w:t>
            </w:r>
            <w:r w:rsidRPr="00295D97">
              <w:lastRenderedPageBreak/>
              <w:t>химического производства.</w:t>
            </w:r>
          </w:p>
        </w:tc>
        <w:tc>
          <w:tcPr>
            <w:tcW w:w="6745" w:type="dxa"/>
            <w:noWrap/>
          </w:tcPr>
          <w:p w:rsidR="00D11187" w:rsidRPr="00295D97" w:rsidRDefault="00D11187" w:rsidP="00A172C0">
            <w:pPr>
              <w:pStyle w:val="a8"/>
              <w:jc w:val="both"/>
              <w:rPr>
                <w:i w:val="0"/>
              </w:rPr>
            </w:pPr>
            <w:r w:rsidRPr="00295D97">
              <w:rPr>
                <w:i w:val="0"/>
              </w:rPr>
              <w:lastRenderedPageBreak/>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11187" w:rsidRPr="00295D97" w:rsidRDefault="00D11187" w:rsidP="00D11187">
      <w:pPr>
        <w:ind w:firstLine="709"/>
        <w:contextualSpacing/>
        <w:rPr>
          <w:b/>
          <w:sz w:val="28"/>
          <w:szCs w:val="28"/>
        </w:rPr>
      </w:pPr>
    </w:p>
    <w:p w:rsidR="00D11187" w:rsidRPr="00295D97" w:rsidRDefault="00D11187" w:rsidP="00D11187">
      <w:pPr>
        <w:ind w:firstLine="709"/>
        <w:rPr>
          <w:b/>
          <w:sz w:val="28"/>
          <w:szCs w:val="28"/>
        </w:rPr>
      </w:pPr>
      <w:r w:rsidRPr="00295D97">
        <w:rPr>
          <w:b/>
          <w:sz w:val="28"/>
          <w:szCs w:val="28"/>
        </w:rPr>
        <w:t>4.3. Лабораторные работы (ЛБ)</w:t>
      </w:r>
    </w:p>
    <w:p w:rsidR="00D11187" w:rsidRPr="00295D97" w:rsidRDefault="00D11187" w:rsidP="00D11187">
      <w:pPr>
        <w:ind w:firstLine="709"/>
        <w:rPr>
          <w:sz w:val="28"/>
          <w:szCs w:val="28"/>
        </w:rPr>
      </w:pPr>
      <w:r w:rsidRPr="00295D97">
        <w:rPr>
          <w:sz w:val="28"/>
          <w:szCs w:val="28"/>
        </w:rPr>
        <w:t>Учебным планом не предусмотрены.</w:t>
      </w:r>
    </w:p>
    <w:p w:rsidR="00D11187" w:rsidRPr="00295D97" w:rsidRDefault="00D11187" w:rsidP="00D11187">
      <w:pPr>
        <w:ind w:firstLine="709"/>
        <w:rPr>
          <w:sz w:val="28"/>
          <w:szCs w:val="28"/>
        </w:rPr>
      </w:pPr>
    </w:p>
    <w:p w:rsidR="00D11187" w:rsidRPr="00295D97" w:rsidRDefault="00D11187" w:rsidP="00D11187">
      <w:pPr>
        <w:ind w:firstLine="709"/>
        <w:rPr>
          <w:b/>
          <w:sz w:val="28"/>
          <w:szCs w:val="28"/>
        </w:rPr>
      </w:pPr>
      <w:r w:rsidRPr="00295D97">
        <w:rPr>
          <w:b/>
          <w:sz w:val="28"/>
          <w:szCs w:val="28"/>
        </w:rPr>
        <w:t>4.4. Практические занятия (ПР)</w:t>
      </w:r>
    </w:p>
    <w:p w:rsidR="00D11187" w:rsidRPr="00295D97" w:rsidRDefault="00D11187" w:rsidP="00D11187">
      <w:pPr>
        <w:ind w:firstLine="709"/>
        <w:rPr>
          <w:b/>
          <w:sz w:val="28"/>
          <w:szCs w:val="28"/>
        </w:rPr>
      </w:pPr>
      <w:r w:rsidRPr="00295D97">
        <w:rPr>
          <w:sz w:val="28"/>
          <w:szCs w:val="28"/>
        </w:rPr>
        <w:t>Учебным планом не предусмотрены</w:t>
      </w:r>
      <w:r w:rsidRPr="00295D97">
        <w:rPr>
          <w:b/>
          <w:sz w:val="28"/>
          <w:szCs w:val="28"/>
        </w:rPr>
        <w:t>.</w:t>
      </w:r>
    </w:p>
    <w:p w:rsidR="00D11187" w:rsidRPr="00295D97" w:rsidRDefault="00D11187" w:rsidP="00D11187">
      <w:pPr>
        <w:ind w:firstLine="0"/>
        <w:rPr>
          <w:sz w:val="28"/>
          <w:szCs w:val="28"/>
        </w:rPr>
      </w:pPr>
    </w:p>
    <w:p w:rsidR="00D11187" w:rsidRPr="00295D97" w:rsidRDefault="00D11187" w:rsidP="00000E34">
      <w:pPr>
        <w:pStyle w:val="af5"/>
        <w:numPr>
          <w:ilvl w:val="0"/>
          <w:numId w:val="89"/>
        </w:numPr>
        <w:ind w:left="0" w:firstLine="709"/>
        <w:rPr>
          <w:b/>
          <w:sz w:val="28"/>
          <w:szCs w:val="28"/>
        </w:rPr>
      </w:pPr>
      <w:r w:rsidRPr="00295D97">
        <w:rPr>
          <w:b/>
          <w:sz w:val="28"/>
          <w:szCs w:val="28"/>
        </w:rPr>
        <w:t>Учебно-методическое обеспечение для самостоятельной работы обучающихся по дисциплине</w:t>
      </w:r>
    </w:p>
    <w:p w:rsidR="00D11187" w:rsidRPr="00295D97" w:rsidRDefault="00D11187" w:rsidP="00D11187">
      <w:pPr>
        <w:ind w:firstLine="709"/>
        <w:rPr>
          <w:sz w:val="28"/>
          <w:szCs w:val="28"/>
        </w:rPr>
      </w:pPr>
      <w:r w:rsidRPr="00295D97">
        <w:rPr>
          <w:sz w:val="28"/>
          <w:szCs w:val="28"/>
        </w:rPr>
        <w:t>Виды самостоятельной работы обучающегося, порядок и сроки ее выполнения:</w:t>
      </w:r>
    </w:p>
    <w:p w:rsidR="00D11187" w:rsidRPr="00295D97" w:rsidRDefault="00D11187" w:rsidP="00000E34">
      <w:pPr>
        <w:pStyle w:val="af5"/>
        <w:widowControl/>
        <w:numPr>
          <w:ilvl w:val="0"/>
          <w:numId w:val="44"/>
        </w:numPr>
        <w:tabs>
          <w:tab w:val="left" w:pos="993"/>
        </w:tabs>
        <w:ind w:left="0" w:firstLine="709"/>
        <w:rPr>
          <w:sz w:val="28"/>
          <w:szCs w:val="28"/>
        </w:rPr>
      </w:pPr>
      <w:r w:rsidRPr="00295D97">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Pr="00295D97" w:rsidRDefault="00D11187" w:rsidP="00000E34">
      <w:pPr>
        <w:pStyle w:val="af5"/>
        <w:widowControl/>
        <w:numPr>
          <w:ilvl w:val="0"/>
          <w:numId w:val="44"/>
        </w:numPr>
        <w:tabs>
          <w:tab w:val="left" w:pos="993"/>
        </w:tabs>
        <w:ind w:left="0" w:firstLine="709"/>
        <w:rPr>
          <w:sz w:val="28"/>
          <w:szCs w:val="28"/>
        </w:rPr>
      </w:pPr>
      <w:r w:rsidRPr="00295D97">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Pr="00295D97" w:rsidRDefault="00D11187" w:rsidP="00D11187">
      <w:pPr>
        <w:pStyle w:val="af5"/>
        <w:widowControl/>
        <w:ind w:left="0" w:firstLine="709"/>
        <w:rPr>
          <w:sz w:val="28"/>
          <w:szCs w:val="28"/>
        </w:rPr>
      </w:pPr>
    </w:p>
    <w:p w:rsidR="00D11187" w:rsidRPr="00F21420" w:rsidRDefault="00D11187" w:rsidP="00D11187">
      <w:pPr>
        <w:widowControl/>
        <w:ind w:firstLine="709"/>
        <w:rPr>
          <w:sz w:val="28"/>
          <w:szCs w:val="28"/>
        </w:rPr>
      </w:pPr>
      <w:r w:rsidRPr="00295D97">
        <w:rPr>
          <w:sz w:val="28"/>
        </w:rPr>
        <w:t xml:space="preserve">Учебно-методическое </w:t>
      </w:r>
      <w:r w:rsidRPr="00F21420">
        <w:rPr>
          <w:sz w:val="28"/>
          <w:szCs w:val="28"/>
        </w:rPr>
        <w:t>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11187" w:rsidRPr="00F21420" w:rsidRDefault="00D11187" w:rsidP="00000E34">
      <w:pPr>
        <w:widowControl/>
        <w:numPr>
          <w:ilvl w:val="0"/>
          <w:numId w:val="45"/>
        </w:numPr>
        <w:tabs>
          <w:tab w:val="clear" w:pos="1429"/>
          <w:tab w:val="num" w:pos="993"/>
        </w:tabs>
        <w:ind w:left="0" w:firstLine="709"/>
        <w:rPr>
          <w:sz w:val="28"/>
          <w:szCs w:val="28"/>
        </w:rPr>
      </w:pPr>
      <w:r w:rsidRPr="00F21420">
        <w:rPr>
          <w:sz w:val="28"/>
          <w:szCs w:val="28"/>
        </w:rPr>
        <w:t xml:space="preserve">История и философия науки («Философия науки»). Программа </w:t>
      </w:r>
      <w:r w:rsidRPr="00F21420">
        <w:rPr>
          <w:rFonts w:eastAsia="Calibri"/>
          <w:bCs/>
          <w:sz w:val="28"/>
          <w:szCs w:val="28"/>
          <w:lang w:eastAsia="en-US"/>
        </w:rPr>
        <w:t xml:space="preserve">кандидатских экзаменов для аспирантов </w:t>
      </w:r>
      <w:r w:rsidRPr="00F21420">
        <w:rPr>
          <w:rFonts w:eastAsia="Calibri"/>
          <w:sz w:val="28"/>
          <w:szCs w:val="28"/>
          <w:lang w:eastAsia="en-US"/>
        </w:rPr>
        <w:t>[Электронный ресурс]: Методические</w:t>
      </w:r>
      <w:r w:rsidRPr="00F21420">
        <w:rPr>
          <w:sz w:val="28"/>
          <w:szCs w:val="28"/>
        </w:rPr>
        <w:t xml:space="preserve"> </w:t>
      </w:r>
      <w:r w:rsidRPr="00F21420">
        <w:rPr>
          <w:rFonts w:eastAsia="Calibri"/>
          <w:sz w:val="28"/>
          <w:szCs w:val="28"/>
          <w:lang w:eastAsia="en-US"/>
        </w:rPr>
        <w:t>указания / Никитина Е.А., Вольнякова О.А. М.: МИРЭА – Российский технологический</w:t>
      </w:r>
      <w:r w:rsidRPr="00F21420">
        <w:rPr>
          <w:sz w:val="28"/>
          <w:szCs w:val="28"/>
        </w:rPr>
        <w:t xml:space="preserve"> </w:t>
      </w:r>
      <w:r w:rsidRPr="00F21420">
        <w:rPr>
          <w:rFonts w:eastAsia="Calibri"/>
          <w:sz w:val="28"/>
          <w:szCs w:val="28"/>
          <w:lang w:eastAsia="en-US"/>
        </w:rPr>
        <w:t>университет, 2019. — 1 электрон. опт. диск (CD-ROM</w:t>
      </w:r>
      <w:r w:rsidRPr="00F21420">
        <w:rPr>
          <w:sz w:val="28"/>
          <w:szCs w:val="28"/>
        </w:rPr>
        <w:t>).</w:t>
      </w:r>
    </w:p>
    <w:p w:rsidR="00D11187" w:rsidRPr="00295D97" w:rsidRDefault="00D11187" w:rsidP="00000E34">
      <w:pPr>
        <w:widowControl/>
        <w:numPr>
          <w:ilvl w:val="0"/>
          <w:numId w:val="45"/>
        </w:numPr>
        <w:tabs>
          <w:tab w:val="clear" w:pos="1429"/>
          <w:tab w:val="num" w:pos="993"/>
        </w:tabs>
        <w:ind w:left="0" w:firstLine="709"/>
        <w:rPr>
          <w:sz w:val="28"/>
          <w:szCs w:val="28"/>
        </w:rPr>
      </w:pPr>
      <w:r w:rsidRPr="00295D97">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11187" w:rsidRPr="00295D97" w:rsidRDefault="00D11187" w:rsidP="00000E34">
      <w:pPr>
        <w:widowControl/>
        <w:numPr>
          <w:ilvl w:val="0"/>
          <w:numId w:val="45"/>
        </w:numPr>
        <w:tabs>
          <w:tab w:val="clear" w:pos="1429"/>
          <w:tab w:val="num" w:pos="993"/>
        </w:tabs>
        <w:ind w:left="0" w:firstLine="709"/>
        <w:rPr>
          <w:sz w:val="28"/>
          <w:szCs w:val="28"/>
        </w:rPr>
      </w:pPr>
      <w:r w:rsidRPr="00295D97">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11187" w:rsidRPr="00295D97" w:rsidRDefault="00D11187" w:rsidP="00D11187">
      <w:pPr>
        <w:ind w:firstLine="709"/>
        <w:rPr>
          <w:sz w:val="28"/>
          <w:szCs w:val="28"/>
        </w:rPr>
      </w:pPr>
      <w:r w:rsidRPr="00295D97">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Pr="00295D97" w:rsidRDefault="00D11187" w:rsidP="00D11187">
      <w:pPr>
        <w:widowControl/>
        <w:ind w:firstLine="709"/>
        <w:rPr>
          <w:b/>
          <w:sz w:val="28"/>
          <w:szCs w:val="28"/>
        </w:rPr>
      </w:pPr>
    </w:p>
    <w:p w:rsidR="00D11187" w:rsidRPr="00295D97" w:rsidRDefault="00D11187" w:rsidP="00000E34">
      <w:pPr>
        <w:pStyle w:val="af5"/>
        <w:numPr>
          <w:ilvl w:val="0"/>
          <w:numId w:val="89"/>
        </w:numPr>
        <w:ind w:left="0" w:firstLine="709"/>
        <w:rPr>
          <w:b/>
          <w:sz w:val="28"/>
          <w:szCs w:val="28"/>
        </w:rPr>
      </w:pPr>
      <w:r w:rsidRPr="00295D97">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b/>
          <w:sz w:val="28"/>
          <w:szCs w:val="28"/>
        </w:rPr>
      </w:pPr>
    </w:p>
    <w:p w:rsidR="00D11187" w:rsidRPr="00295D97" w:rsidRDefault="00D11187" w:rsidP="00D11187">
      <w:pPr>
        <w:ind w:firstLine="709"/>
        <w:rPr>
          <w:sz w:val="28"/>
          <w:szCs w:val="28"/>
        </w:rPr>
      </w:pPr>
      <w:r w:rsidRPr="00295D97">
        <w:rPr>
          <w:b/>
          <w:sz w:val="28"/>
          <w:szCs w:val="28"/>
        </w:rPr>
        <w:lastRenderedPageBreak/>
        <w:t>6.1. Перечень компетенций</w:t>
      </w:r>
      <w:r w:rsidRPr="00295D97">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11187" w:rsidRPr="00295D97" w:rsidRDefault="00D11187" w:rsidP="00D11187">
      <w:pPr>
        <w:ind w:firstLine="709"/>
        <w:rPr>
          <w:sz w:val="28"/>
          <w:szCs w:val="28"/>
        </w:rPr>
      </w:pPr>
      <w:r w:rsidRPr="00295D97">
        <w:rPr>
          <w:b/>
          <w:sz w:val="28"/>
          <w:szCs w:val="28"/>
        </w:rPr>
        <w:t>6.2. Описание показателей и критериев оценивания</w:t>
      </w:r>
      <w:r w:rsidRPr="00295D97">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sidRPr="00295D97">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1"/>
        <w:gridCol w:w="1276"/>
        <w:gridCol w:w="2274"/>
        <w:gridCol w:w="1214"/>
      </w:tblGrid>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Элементы компетенций (знания, умения,</w:t>
            </w:r>
          </w:p>
          <w:p w:rsidR="00D11187" w:rsidRPr="00295D97" w:rsidRDefault="00D11187" w:rsidP="00A172C0">
            <w:pPr>
              <w:ind w:firstLine="0"/>
              <w:jc w:val="center"/>
              <w:rPr>
                <w:rFonts w:ascii="Arial" w:hAnsi="Arial" w:cs="Arial"/>
                <w:sz w:val="36"/>
                <w:szCs w:val="36"/>
              </w:rPr>
            </w:pPr>
            <w:r w:rsidRPr="00295D97">
              <w:rPr>
                <w:b/>
                <w:bCs/>
                <w:color w:val="000000"/>
                <w:kern w:val="24"/>
              </w:rPr>
              <w:t>владения)</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 xml:space="preserve">Показатели </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Критерии</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Средства</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bCs/>
                <w:color w:val="000000"/>
                <w:kern w:val="24"/>
              </w:rPr>
            </w:pPr>
            <w:r w:rsidRPr="00295D97">
              <w:rPr>
                <w:b/>
                <w:bCs/>
                <w:color w:val="000000"/>
                <w:kern w:val="24"/>
              </w:rPr>
              <w:t>Шкалы</w:t>
            </w:r>
          </w:p>
          <w:p w:rsidR="00D11187" w:rsidRPr="00295D97" w:rsidRDefault="00D11187" w:rsidP="00A172C0">
            <w:pPr>
              <w:ind w:firstLine="0"/>
              <w:jc w:val="center"/>
              <w:rPr>
                <w:b/>
                <w:bCs/>
                <w:color w:val="000000"/>
                <w:kern w:val="24"/>
              </w:rPr>
            </w:pPr>
            <w:r w:rsidRPr="00295D97">
              <w:rPr>
                <w:b/>
                <w:bCs/>
                <w:color w:val="000000"/>
                <w:kern w:val="24"/>
              </w:rPr>
              <w:t>оценивания</w:t>
            </w:r>
          </w:p>
          <w:p w:rsidR="00D11187" w:rsidRPr="00295D97" w:rsidRDefault="00D11187" w:rsidP="00A172C0">
            <w:pPr>
              <w:ind w:firstLine="0"/>
              <w:jc w:val="center"/>
              <w:rPr>
                <w:b/>
                <w:bCs/>
                <w:color w:val="000000"/>
                <w:kern w:val="24"/>
              </w:rPr>
            </w:pP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Знать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Знание</w:t>
            </w:r>
            <w:r w:rsidRPr="00295D97">
              <w:t xml:space="preserve"> методов критического анализа и оценки</w:t>
            </w:r>
            <w:r w:rsidRPr="00295D97">
              <w:rPr>
                <w:b/>
              </w:rPr>
              <w:t xml:space="preserve"> </w:t>
            </w:r>
            <w:r w:rsidRPr="00295D97">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Уметь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pStyle w:val="af1"/>
              <w:jc w:val="both"/>
              <w:rPr>
                <w:rFonts w:ascii="Times New Roman" w:hAnsi="Times New Roman"/>
                <w:sz w:val="24"/>
                <w:szCs w:val="24"/>
              </w:rPr>
            </w:pPr>
            <w:r w:rsidRPr="00295D97">
              <w:rPr>
                <w:rFonts w:ascii="Times New Roman" w:hAnsi="Times New Roman"/>
                <w:b/>
              </w:rPr>
              <w:t>Умение</w:t>
            </w:r>
            <w:r w:rsidRPr="00295D97">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11187" w:rsidRPr="00295D97" w:rsidRDefault="00D11187" w:rsidP="00A172C0">
            <w:pPr>
              <w:ind w:firstLine="0"/>
              <w:rPr>
                <w:b/>
              </w:rPr>
            </w:pPr>
            <w:r w:rsidRPr="00295D97">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Владеть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Владение </w:t>
            </w:r>
            <w:r w:rsidRPr="00295D97">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jc w:val="center"/>
              <w:rPr>
                <w:b/>
              </w:rPr>
            </w:pPr>
            <w:r w:rsidRPr="00295D97">
              <w:rPr>
                <w:b/>
              </w:rPr>
              <w:t>Знать</w:t>
            </w:r>
          </w:p>
          <w:p w:rsidR="00D11187" w:rsidRPr="00295D97" w:rsidRDefault="00D11187" w:rsidP="00A172C0">
            <w:pPr>
              <w:ind w:firstLine="0"/>
              <w:jc w:val="center"/>
              <w:rPr>
                <w:b/>
              </w:rP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Знание</w:t>
            </w:r>
          </w:p>
          <w:p w:rsidR="00D11187" w:rsidRPr="00295D97" w:rsidRDefault="00D11187" w:rsidP="00A172C0">
            <w:pPr>
              <w:ind w:firstLine="0"/>
            </w:pPr>
            <w:r w:rsidRPr="00295D97">
              <w:rPr>
                <w:b/>
              </w:rPr>
              <w:t>-</w:t>
            </w:r>
            <w:r w:rsidRPr="00295D97">
              <w:t xml:space="preserve"> методов научного познания и структуры научного знания;</w:t>
            </w:r>
          </w:p>
          <w:p w:rsidR="00D11187" w:rsidRPr="00295D97" w:rsidRDefault="00D11187" w:rsidP="00A172C0">
            <w:pPr>
              <w:ind w:firstLine="0"/>
            </w:pPr>
            <w:r w:rsidRPr="00295D97">
              <w:t>- типов научной рациональности; оснований и функций научной картины мира;</w:t>
            </w:r>
          </w:p>
          <w:p w:rsidR="00D11187" w:rsidRPr="00295D97" w:rsidRDefault="00D11187" w:rsidP="00A172C0">
            <w:pPr>
              <w:ind w:firstLine="0"/>
            </w:pPr>
            <w:r w:rsidRPr="00295D97">
              <w:lastRenderedPageBreak/>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lastRenderedPageBreak/>
              <w:t xml:space="preserve">Правильность и полнота ответов, глубина </w:t>
            </w:r>
            <w:r w:rsidRPr="00295D97">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lastRenderedPageBreak/>
              <w:t>Промежуточная аттестация</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lastRenderedPageBreak/>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pPr>
            <w:r w:rsidRPr="00295D97">
              <w:rPr>
                <w:b/>
              </w:rPr>
              <w:t>Умение</w:t>
            </w:r>
            <w:r w:rsidRPr="00295D97">
              <w:t xml:space="preserve"> </w:t>
            </w:r>
          </w:p>
          <w:p w:rsidR="00D11187" w:rsidRPr="00295D97" w:rsidRDefault="00D11187" w:rsidP="00A172C0">
            <w:pPr>
              <w:ind w:firstLine="0"/>
            </w:pPr>
            <w:r w:rsidRPr="00295D97">
              <w:t>- анализировать мировоззренческие проблемы, возникающие в науке на современном этапе ее развития;</w:t>
            </w:r>
          </w:p>
          <w:p w:rsidR="00D11187" w:rsidRPr="00295D97" w:rsidRDefault="00D11187" w:rsidP="00A172C0">
            <w:pPr>
              <w:ind w:firstLine="0"/>
            </w:pPr>
            <w:r w:rsidRPr="00295D97">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rFonts w:ascii="Arial" w:hAnsi="Arial" w:cs="Arial"/>
                <w:sz w:val="36"/>
                <w:szCs w:val="36"/>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rFonts w:ascii="Arial" w:hAnsi="Arial" w:cs="Arial"/>
                <w:sz w:val="36"/>
                <w:szCs w:val="36"/>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color w:val="000000"/>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tcPr>
          <w:p w:rsidR="00D11187" w:rsidRPr="00FF751D" w:rsidRDefault="00D11187" w:rsidP="00A172C0">
            <w:pPr>
              <w:widowControl/>
              <w:ind w:firstLine="0"/>
              <w:rPr>
                <w:b/>
              </w:rPr>
            </w:pPr>
            <w:r w:rsidRPr="00295D97">
              <w:rPr>
                <w:b/>
              </w:rPr>
              <w:t>Владение</w:t>
            </w:r>
            <w:r w:rsidRPr="00295D97">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rFonts w:ascii="Arial" w:hAnsi="Arial" w:cs="Arial"/>
                <w:sz w:val="36"/>
                <w:szCs w:val="36"/>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rFonts w:ascii="Arial" w:hAnsi="Arial" w:cs="Arial"/>
                <w:sz w:val="36"/>
                <w:szCs w:val="36"/>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color w:val="000000"/>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rPr>
                <w:b/>
              </w:rPr>
            </w:pPr>
            <w:r w:rsidRPr="00295D97">
              <w:rPr>
                <w:b/>
              </w:rPr>
              <w:t>Знание</w:t>
            </w:r>
            <w:r w:rsidRPr="00295D97">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pPr>
            <w:r w:rsidRPr="00295D97">
              <w:rPr>
                <w:b/>
              </w:rPr>
              <w:t xml:space="preserve">Умение </w:t>
            </w:r>
            <w:r w:rsidRPr="00295D97">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11187" w:rsidRPr="00295D97" w:rsidRDefault="00D11187" w:rsidP="00A172C0">
            <w:pPr>
              <w:widowControl/>
              <w:ind w:firstLine="0"/>
              <w:rPr>
                <w:b/>
              </w:rPr>
            </w:pPr>
            <w:r w:rsidRPr="00295D97">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rPr>
                <w:b/>
              </w:rPr>
            </w:pPr>
            <w:r w:rsidRPr="00295D97">
              <w:rPr>
                <w:b/>
              </w:rPr>
              <w:t xml:space="preserve">Владение </w:t>
            </w:r>
            <w:r w:rsidRPr="00295D97">
              <w:t>навыками анализа мировоззренческих и методологических проблем, возникающих при работе по решению научных и научно-образовательных за</w:t>
            </w:r>
            <w:r w:rsidRPr="00295D97">
              <w:lastRenderedPageBreak/>
              <w:t>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lastRenderedPageBreak/>
              <w:t xml:space="preserve">Обоснованность и аргументированность </w:t>
            </w:r>
            <w:r w:rsidRPr="00295D97">
              <w:rPr>
                <w:color w:val="000000"/>
                <w:kern w:val="24"/>
              </w:rPr>
              <w:lastRenderedPageBreak/>
              <w:t>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lastRenderedPageBreak/>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(УК-5)</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Знание </w:t>
            </w:r>
            <w:r w:rsidRPr="00295D97">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(УК-5)</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Умение</w:t>
            </w:r>
            <w:r w:rsidRPr="00295D97">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(УК-5)</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Владение</w:t>
            </w:r>
            <w:r w:rsidRPr="00295D97">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(ОПК-2)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Знание </w:t>
            </w:r>
            <w:r w:rsidRPr="00295D97">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(ОПК-2)</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Умение</w:t>
            </w:r>
            <w:r w:rsidRPr="00295D97">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w:t>
            </w:r>
            <w:r w:rsidRPr="00295D97">
              <w:rPr>
                <w:color w:val="000000"/>
                <w:kern w:val="24"/>
              </w:rPr>
              <w:lastRenderedPageBreak/>
              <w:t>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lastRenderedPageBreak/>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(ОПК-2)</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Владение </w:t>
            </w:r>
            <w:r w:rsidRPr="00295D97">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i/>
                <w:color w:val="000000"/>
                <w:kern w:val="24"/>
              </w:rPr>
            </w:pPr>
            <w:r w:rsidRPr="00295D97">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Знать</w:t>
            </w:r>
          </w:p>
          <w:p w:rsidR="00D11187" w:rsidRDefault="00D11187" w:rsidP="00A172C0">
            <w:pPr>
              <w:ind w:firstLine="0"/>
              <w:jc w:val="center"/>
              <w:rPr>
                <w:b/>
              </w:rPr>
            </w:pPr>
            <w:r>
              <w:rPr>
                <w:b/>
              </w:rPr>
              <w:t>(ОПК-3)</w:t>
            </w: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устных/письменных заданий, тестирование</w:t>
            </w:r>
          </w:p>
          <w:p w:rsidR="00D11187" w:rsidRDefault="00D11187" w:rsidP="00A172C0">
            <w:pPr>
              <w:ind w:firstLine="0"/>
              <w:jc w:val="left"/>
              <w:rPr>
                <w:color w:val="000000"/>
                <w:kern w:val="24"/>
              </w:rPr>
            </w:pPr>
          </w:p>
          <w:p w:rsidR="00D11187" w:rsidRDefault="00D11187" w:rsidP="00A172C0">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rsidP="00A172C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Уметь</w:t>
            </w:r>
          </w:p>
          <w:p w:rsidR="00D11187" w:rsidRDefault="00D11187" w:rsidP="00A172C0">
            <w:pPr>
              <w:ind w:firstLine="0"/>
              <w:jc w:val="center"/>
              <w:rPr>
                <w:b/>
              </w:rPr>
            </w:pPr>
            <w:r>
              <w:rPr>
                <w:b/>
              </w:rPr>
              <w:t>(ОПК-3)</w:t>
            </w:r>
          </w:p>
          <w:p w:rsidR="00D1118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устных/письменных заданий, тестирование</w:t>
            </w:r>
          </w:p>
          <w:p w:rsidR="00D11187" w:rsidRDefault="00D11187" w:rsidP="00A172C0">
            <w:pPr>
              <w:ind w:firstLine="0"/>
              <w:jc w:val="left"/>
              <w:rPr>
                <w:color w:val="000000"/>
                <w:kern w:val="24"/>
              </w:rPr>
            </w:pPr>
          </w:p>
          <w:p w:rsidR="00D11187" w:rsidRDefault="00D11187" w:rsidP="00A172C0">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rsidP="00A172C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Владеть</w:t>
            </w:r>
          </w:p>
          <w:p w:rsidR="00D11187" w:rsidRDefault="00D11187" w:rsidP="00A172C0">
            <w:pPr>
              <w:ind w:firstLine="0"/>
              <w:jc w:val="center"/>
              <w:rPr>
                <w:b/>
              </w:rPr>
            </w:pPr>
            <w:r>
              <w:rPr>
                <w:b/>
              </w:rPr>
              <w:t>(ОПК-3)</w:t>
            </w:r>
          </w:p>
          <w:p w:rsidR="00D1118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практического задания</w:t>
            </w:r>
          </w:p>
          <w:p w:rsidR="00D11187" w:rsidRDefault="00D11187" w:rsidP="00A172C0">
            <w:pPr>
              <w:ind w:firstLine="0"/>
              <w:jc w:val="left"/>
              <w:rPr>
                <w:color w:val="000000"/>
                <w:kern w:val="24"/>
                <w:u w:val="single"/>
              </w:rPr>
            </w:pPr>
          </w:p>
          <w:p w:rsidR="00D11187" w:rsidRDefault="00D11187" w:rsidP="00A172C0">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A172C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2</w:t>
            </w:r>
          </w:p>
        </w:tc>
      </w:tr>
    </w:tbl>
    <w:p w:rsidR="00E217CC" w:rsidRDefault="00E217CC" w:rsidP="00D11187">
      <w:pPr>
        <w:ind w:firstLine="720"/>
        <w:contextualSpacing/>
        <w:rPr>
          <w:b/>
          <w:sz w:val="28"/>
          <w:szCs w:val="28"/>
        </w:rPr>
      </w:pPr>
    </w:p>
    <w:p w:rsidR="00D11187" w:rsidRPr="00295D97" w:rsidRDefault="00D11187" w:rsidP="00D11187">
      <w:pPr>
        <w:ind w:firstLine="720"/>
        <w:contextualSpacing/>
        <w:rPr>
          <w:b/>
          <w:sz w:val="28"/>
          <w:szCs w:val="28"/>
        </w:rPr>
      </w:pPr>
      <w:r w:rsidRPr="00295D97">
        <w:rPr>
          <w:b/>
          <w:sz w:val="28"/>
          <w:szCs w:val="28"/>
        </w:rPr>
        <w:t>6.2.2. Описание шкал оценивания степени сформированности элементов компетенций</w:t>
      </w:r>
    </w:p>
    <w:p w:rsidR="00D11187" w:rsidRPr="00295D97" w:rsidRDefault="00D11187" w:rsidP="00D11187">
      <w:pPr>
        <w:ind w:firstLine="720"/>
        <w:contextualSpacing/>
        <w:rPr>
          <w:sz w:val="28"/>
          <w:szCs w:val="28"/>
        </w:rPr>
      </w:pPr>
      <w:r w:rsidRPr="00295D97">
        <w:rPr>
          <w:b/>
          <w:i/>
          <w:sz w:val="28"/>
          <w:szCs w:val="28"/>
        </w:rPr>
        <w:t xml:space="preserve">Шкала 1. </w:t>
      </w:r>
      <w:r w:rsidRPr="00295D97">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RPr="00295D97" w:rsidTr="00A172C0">
        <w:tc>
          <w:tcPr>
            <w:tcW w:w="2380" w:type="dxa"/>
            <w:gridSpan w:val="2"/>
          </w:tcPr>
          <w:p w:rsidR="00D11187" w:rsidRPr="00295D97" w:rsidRDefault="00D11187" w:rsidP="00A172C0">
            <w:pPr>
              <w:ind w:firstLine="0"/>
              <w:contextualSpacing/>
              <w:jc w:val="center"/>
            </w:pPr>
            <w:r w:rsidRPr="00295D97">
              <w:t>Обозначения</w:t>
            </w:r>
          </w:p>
        </w:tc>
        <w:tc>
          <w:tcPr>
            <w:tcW w:w="7528" w:type="dxa"/>
            <w:gridSpan w:val="3"/>
            <w:vMerge w:val="restart"/>
          </w:tcPr>
          <w:p w:rsidR="00D11187" w:rsidRPr="00295D97" w:rsidRDefault="00D11187" w:rsidP="00A172C0">
            <w:pPr>
              <w:ind w:firstLine="0"/>
              <w:contextualSpacing/>
              <w:jc w:val="center"/>
              <w:rPr>
                <w:b/>
              </w:rPr>
            </w:pPr>
            <w:r w:rsidRPr="00295D97">
              <w:rPr>
                <w:b/>
              </w:rPr>
              <w:t xml:space="preserve">Формулировка требований </w:t>
            </w:r>
          </w:p>
          <w:p w:rsidR="00D11187" w:rsidRPr="00295D97" w:rsidRDefault="00D11187" w:rsidP="00A172C0">
            <w:pPr>
              <w:ind w:firstLine="0"/>
              <w:contextualSpacing/>
              <w:jc w:val="center"/>
              <w:rPr>
                <w:b/>
              </w:rPr>
            </w:pPr>
            <w:r w:rsidRPr="00295D97">
              <w:rPr>
                <w:b/>
              </w:rPr>
              <w:t>к степени сформированности компетенции</w:t>
            </w:r>
          </w:p>
        </w:tc>
      </w:tr>
      <w:tr w:rsidR="00D11187" w:rsidRPr="00295D97" w:rsidTr="00A172C0">
        <w:trPr>
          <w:trHeight w:val="276"/>
        </w:trPr>
        <w:tc>
          <w:tcPr>
            <w:tcW w:w="854" w:type="dxa"/>
            <w:vMerge w:val="restart"/>
            <w:vAlign w:val="center"/>
          </w:tcPr>
          <w:p w:rsidR="00D11187" w:rsidRPr="00295D97" w:rsidRDefault="00D11187" w:rsidP="00A172C0">
            <w:pPr>
              <w:ind w:firstLine="0"/>
              <w:contextualSpacing/>
            </w:pPr>
            <w:r w:rsidRPr="00295D97">
              <w:t>Цифр.</w:t>
            </w:r>
          </w:p>
        </w:tc>
        <w:tc>
          <w:tcPr>
            <w:tcW w:w="1526" w:type="dxa"/>
            <w:vMerge w:val="restart"/>
            <w:vAlign w:val="center"/>
          </w:tcPr>
          <w:p w:rsidR="00D11187" w:rsidRPr="00295D97" w:rsidRDefault="00D11187" w:rsidP="00A172C0">
            <w:pPr>
              <w:ind w:firstLine="0"/>
              <w:contextualSpacing/>
              <w:jc w:val="center"/>
            </w:pPr>
            <w:r w:rsidRPr="00295D97">
              <w:t>Оценка</w:t>
            </w:r>
          </w:p>
        </w:tc>
        <w:tc>
          <w:tcPr>
            <w:tcW w:w="7528" w:type="dxa"/>
            <w:gridSpan w:val="3"/>
            <w:vMerge/>
          </w:tcPr>
          <w:p w:rsidR="00D11187" w:rsidRPr="00295D97" w:rsidRDefault="00D11187" w:rsidP="00A172C0">
            <w:pPr>
              <w:ind w:firstLine="0"/>
              <w:contextualSpacing/>
              <w:jc w:val="center"/>
              <w:rPr>
                <w:b/>
              </w:rPr>
            </w:pPr>
          </w:p>
        </w:tc>
      </w:tr>
      <w:tr w:rsidR="00D11187" w:rsidRPr="00295D97" w:rsidTr="00A172C0">
        <w:tc>
          <w:tcPr>
            <w:tcW w:w="854" w:type="dxa"/>
            <w:vMerge/>
          </w:tcPr>
          <w:p w:rsidR="00D11187" w:rsidRPr="00295D97" w:rsidRDefault="00D11187" w:rsidP="00A172C0">
            <w:pPr>
              <w:ind w:firstLine="0"/>
              <w:contextualSpacing/>
              <w:jc w:val="center"/>
            </w:pPr>
          </w:p>
        </w:tc>
        <w:tc>
          <w:tcPr>
            <w:tcW w:w="1526" w:type="dxa"/>
            <w:vMerge/>
          </w:tcPr>
          <w:p w:rsidR="00D11187" w:rsidRPr="00295D97" w:rsidRDefault="00D11187" w:rsidP="00A172C0">
            <w:pPr>
              <w:ind w:firstLine="0"/>
              <w:contextualSpacing/>
              <w:jc w:val="center"/>
            </w:pPr>
          </w:p>
        </w:tc>
        <w:tc>
          <w:tcPr>
            <w:tcW w:w="2694" w:type="dxa"/>
          </w:tcPr>
          <w:p w:rsidR="00D11187" w:rsidRPr="00295D97" w:rsidRDefault="00D11187" w:rsidP="00A172C0">
            <w:pPr>
              <w:ind w:firstLine="0"/>
              <w:contextualSpacing/>
              <w:jc w:val="center"/>
              <w:rPr>
                <w:b/>
              </w:rPr>
            </w:pPr>
            <w:r w:rsidRPr="00295D97">
              <w:rPr>
                <w:b/>
              </w:rPr>
              <w:t>Знать</w:t>
            </w:r>
          </w:p>
        </w:tc>
        <w:tc>
          <w:tcPr>
            <w:tcW w:w="2409" w:type="dxa"/>
          </w:tcPr>
          <w:p w:rsidR="00D11187" w:rsidRPr="00295D97" w:rsidRDefault="00D11187" w:rsidP="00A172C0">
            <w:pPr>
              <w:ind w:firstLine="0"/>
              <w:contextualSpacing/>
              <w:jc w:val="center"/>
              <w:rPr>
                <w:b/>
              </w:rPr>
            </w:pPr>
            <w:r w:rsidRPr="00295D97">
              <w:rPr>
                <w:b/>
              </w:rPr>
              <w:t>Уметь</w:t>
            </w:r>
          </w:p>
        </w:tc>
        <w:tc>
          <w:tcPr>
            <w:tcW w:w="2425" w:type="dxa"/>
          </w:tcPr>
          <w:p w:rsidR="00D11187" w:rsidRPr="00295D97" w:rsidRDefault="00D11187" w:rsidP="00A172C0">
            <w:pPr>
              <w:ind w:firstLine="0"/>
              <w:contextualSpacing/>
              <w:jc w:val="center"/>
              <w:rPr>
                <w:b/>
              </w:rPr>
            </w:pPr>
            <w:r w:rsidRPr="00295D97">
              <w:rPr>
                <w:b/>
              </w:rPr>
              <w:t>Владеть</w:t>
            </w:r>
          </w:p>
        </w:tc>
      </w:tr>
      <w:tr w:rsidR="00D11187" w:rsidRPr="00295D97" w:rsidTr="00A172C0">
        <w:tc>
          <w:tcPr>
            <w:tcW w:w="854" w:type="dxa"/>
          </w:tcPr>
          <w:p w:rsidR="00D11187" w:rsidRPr="00295D97" w:rsidRDefault="00D11187" w:rsidP="00A172C0">
            <w:pPr>
              <w:ind w:firstLine="0"/>
              <w:contextualSpacing/>
              <w:jc w:val="center"/>
            </w:pPr>
            <w:r w:rsidRPr="00295D97">
              <w:t>1</w:t>
            </w:r>
          </w:p>
        </w:tc>
        <w:tc>
          <w:tcPr>
            <w:tcW w:w="1526" w:type="dxa"/>
          </w:tcPr>
          <w:p w:rsidR="00D11187" w:rsidRPr="00295D97" w:rsidRDefault="00D11187" w:rsidP="00A172C0">
            <w:pPr>
              <w:ind w:firstLine="0"/>
              <w:contextualSpacing/>
              <w:jc w:val="center"/>
            </w:pPr>
            <w:r w:rsidRPr="00295D97">
              <w:t>Неудовлетворительно</w:t>
            </w:r>
          </w:p>
        </w:tc>
        <w:tc>
          <w:tcPr>
            <w:tcW w:w="2694" w:type="dxa"/>
          </w:tcPr>
          <w:p w:rsidR="00D11187" w:rsidRPr="00295D97" w:rsidRDefault="00D11187" w:rsidP="00A172C0">
            <w:pPr>
              <w:ind w:firstLine="0"/>
              <w:contextualSpacing/>
              <w:jc w:val="center"/>
            </w:pPr>
            <w:r w:rsidRPr="00295D97">
              <w:t>Отсутствие знаний</w:t>
            </w:r>
          </w:p>
        </w:tc>
        <w:tc>
          <w:tcPr>
            <w:tcW w:w="2409" w:type="dxa"/>
          </w:tcPr>
          <w:p w:rsidR="00D11187" w:rsidRPr="00295D97" w:rsidRDefault="00D11187" w:rsidP="00A172C0">
            <w:pPr>
              <w:ind w:firstLine="0"/>
              <w:contextualSpacing/>
              <w:jc w:val="center"/>
            </w:pPr>
            <w:r w:rsidRPr="00295D97">
              <w:t>Отсутствие умений</w:t>
            </w:r>
          </w:p>
        </w:tc>
        <w:tc>
          <w:tcPr>
            <w:tcW w:w="2425" w:type="dxa"/>
          </w:tcPr>
          <w:p w:rsidR="00D11187" w:rsidRPr="00295D97" w:rsidRDefault="00D11187" w:rsidP="00A172C0">
            <w:pPr>
              <w:ind w:firstLine="0"/>
              <w:contextualSpacing/>
              <w:jc w:val="center"/>
            </w:pPr>
            <w:r w:rsidRPr="00295D97">
              <w:t>Отсутствие навыков</w:t>
            </w:r>
          </w:p>
        </w:tc>
      </w:tr>
      <w:tr w:rsidR="00D11187" w:rsidRPr="00295D97" w:rsidTr="00A172C0">
        <w:tc>
          <w:tcPr>
            <w:tcW w:w="854" w:type="dxa"/>
          </w:tcPr>
          <w:p w:rsidR="00D11187" w:rsidRPr="00295D97" w:rsidRDefault="00D11187" w:rsidP="00A172C0">
            <w:pPr>
              <w:ind w:firstLine="0"/>
              <w:contextualSpacing/>
              <w:jc w:val="center"/>
            </w:pPr>
            <w:r w:rsidRPr="00295D97">
              <w:t>2</w:t>
            </w:r>
          </w:p>
        </w:tc>
        <w:tc>
          <w:tcPr>
            <w:tcW w:w="1526" w:type="dxa"/>
          </w:tcPr>
          <w:p w:rsidR="00D11187" w:rsidRPr="00295D97" w:rsidRDefault="00D11187" w:rsidP="00A172C0">
            <w:pPr>
              <w:ind w:firstLine="0"/>
              <w:contextualSpacing/>
              <w:jc w:val="center"/>
            </w:pPr>
            <w:r w:rsidRPr="00295D97">
              <w:t>Неудовлетворительно</w:t>
            </w:r>
          </w:p>
        </w:tc>
        <w:tc>
          <w:tcPr>
            <w:tcW w:w="2694" w:type="dxa"/>
          </w:tcPr>
          <w:p w:rsidR="00D11187" w:rsidRPr="00295D97" w:rsidRDefault="00D11187" w:rsidP="00A172C0">
            <w:pPr>
              <w:ind w:firstLine="0"/>
              <w:contextualSpacing/>
              <w:jc w:val="center"/>
            </w:pPr>
            <w:r w:rsidRPr="00295D97">
              <w:t>Фрагментарные знания</w:t>
            </w:r>
          </w:p>
        </w:tc>
        <w:tc>
          <w:tcPr>
            <w:tcW w:w="2409" w:type="dxa"/>
          </w:tcPr>
          <w:p w:rsidR="00D11187" w:rsidRPr="00295D97" w:rsidRDefault="00D11187" w:rsidP="00A172C0">
            <w:pPr>
              <w:ind w:firstLine="0"/>
              <w:contextualSpacing/>
              <w:jc w:val="center"/>
            </w:pPr>
            <w:r w:rsidRPr="00295D97">
              <w:t>Частично освоенное умение</w:t>
            </w:r>
          </w:p>
        </w:tc>
        <w:tc>
          <w:tcPr>
            <w:tcW w:w="2425" w:type="dxa"/>
          </w:tcPr>
          <w:p w:rsidR="00D11187" w:rsidRPr="00295D97" w:rsidRDefault="00D11187" w:rsidP="00A172C0">
            <w:pPr>
              <w:ind w:firstLine="0"/>
              <w:contextualSpacing/>
              <w:jc w:val="center"/>
            </w:pPr>
            <w:r w:rsidRPr="00295D97">
              <w:t>Фрагментарное применение</w:t>
            </w:r>
          </w:p>
        </w:tc>
      </w:tr>
      <w:tr w:rsidR="00D11187" w:rsidRPr="00295D97" w:rsidTr="00A172C0">
        <w:tc>
          <w:tcPr>
            <w:tcW w:w="854" w:type="dxa"/>
          </w:tcPr>
          <w:p w:rsidR="00D11187" w:rsidRPr="00295D97" w:rsidRDefault="00D11187" w:rsidP="00A172C0">
            <w:pPr>
              <w:ind w:firstLine="0"/>
              <w:contextualSpacing/>
              <w:jc w:val="center"/>
            </w:pPr>
            <w:r w:rsidRPr="00295D97">
              <w:lastRenderedPageBreak/>
              <w:t>3</w:t>
            </w:r>
          </w:p>
        </w:tc>
        <w:tc>
          <w:tcPr>
            <w:tcW w:w="1526" w:type="dxa"/>
          </w:tcPr>
          <w:p w:rsidR="00D11187" w:rsidRPr="00295D97" w:rsidRDefault="00D11187" w:rsidP="00A172C0">
            <w:pPr>
              <w:ind w:firstLine="0"/>
              <w:contextualSpacing/>
              <w:jc w:val="center"/>
            </w:pPr>
            <w:r w:rsidRPr="00295D97">
              <w:t>Удовлетворительно</w:t>
            </w:r>
          </w:p>
        </w:tc>
        <w:tc>
          <w:tcPr>
            <w:tcW w:w="2694" w:type="dxa"/>
          </w:tcPr>
          <w:p w:rsidR="00D11187" w:rsidRPr="00295D97" w:rsidRDefault="00D11187" w:rsidP="00A172C0">
            <w:pPr>
              <w:ind w:firstLine="0"/>
              <w:contextualSpacing/>
              <w:jc w:val="center"/>
            </w:pPr>
            <w:r w:rsidRPr="00295D97">
              <w:t>Общие, но не структурированные знания</w:t>
            </w:r>
          </w:p>
        </w:tc>
        <w:tc>
          <w:tcPr>
            <w:tcW w:w="2409" w:type="dxa"/>
          </w:tcPr>
          <w:p w:rsidR="00D11187" w:rsidRPr="00295D97" w:rsidRDefault="00D11187" w:rsidP="00A172C0">
            <w:pPr>
              <w:ind w:firstLine="0"/>
              <w:contextualSpacing/>
              <w:jc w:val="center"/>
            </w:pPr>
            <w:r w:rsidRPr="00295D97">
              <w:t>В целом успешное, но не систематически осуществляемое умение</w:t>
            </w:r>
          </w:p>
        </w:tc>
        <w:tc>
          <w:tcPr>
            <w:tcW w:w="2425" w:type="dxa"/>
          </w:tcPr>
          <w:p w:rsidR="00D11187" w:rsidRPr="00295D97" w:rsidRDefault="00D11187" w:rsidP="00A172C0">
            <w:pPr>
              <w:ind w:firstLine="0"/>
              <w:contextualSpacing/>
              <w:jc w:val="center"/>
            </w:pPr>
            <w:r w:rsidRPr="00295D97">
              <w:t>В целом успешное, но не систематическое применение</w:t>
            </w:r>
          </w:p>
        </w:tc>
      </w:tr>
      <w:tr w:rsidR="00D11187" w:rsidRPr="00295D97" w:rsidTr="00A172C0">
        <w:tc>
          <w:tcPr>
            <w:tcW w:w="854" w:type="dxa"/>
          </w:tcPr>
          <w:p w:rsidR="00D11187" w:rsidRPr="00295D97" w:rsidRDefault="00D11187" w:rsidP="00A172C0">
            <w:pPr>
              <w:ind w:firstLine="0"/>
              <w:contextualSpacing/>
              <w:jc w:val="center"/>
            </w:pPr>
            <w:r w:rsidRPr="00295D97">
              <w:t>4</w:t>
            </w:r>
          </w:p>
        </w:tc>
        <w:tc>
          <w:tcPr>
            <w:tcW w:w="1526" w:type="dxa"/>
          </w:tcPr>
          <w:p w:rsidR="00D11187" w:rsidRPr="00295D97" w:rsidRDefault="00D11187" w:rsidP="00A172C0">
            <w:pPr>
              <w:ind w:firstLine="0"/>
              <w:contextualSpacing/>
              <w:jc w:val="center"/>
            </w:pPr>
            <w:r w:rsidRPr="00295D97">
              <w:t>Хорошо</w:t>
            </w:r>
          </w:p>
        </w:tc>
        <w:tc>
          <w:tcPr>
            <w:tcW w:w="2694" w:type="dxa"/>
          </w:tcPr>
          <w:p w:rsidR="00D11187" w:rsidRPr="00295D97" w:rsidRDefault="00D11187" w:rsidP="00A172C0">
            <w:pPr>
              <w:ind w:firstLine="0"/>
              <w:contextualSpacing/>
              <w:jc w:val="center"/>
            </w:pPr>
            <w:r w:rsidRPr="00295D97">
              <w:t>Сформированные, но содержащие отдельные пробелы знания</w:t>
            </w:r>
          </w:p>
        </w:tc>
        <w:tc>
          <w:tcPr>
            <w:tcW w:w="2409" w:type="dxa"/>
          </w:tcPr>
          <w:p w:rsidR="00D11187" w:rsidRPr="00295D97" w:rsidRDefault="00D11187" w:rsidP="00A172C0">
            <w:pPr>
              <w:tabs>
                <w:tab w:val="left" w:pos="1485"/>
              </w:tabs>
              <w:ind w:firstLine="0"/>
              <w:contextualSpacing/>
              <w:jc w:val="center"/>
            </w:pPr>
            <w:r w:rsidRPr="00295D97">
              <w:t>В целом успешное, но содержащие отдельные пробелы умение</w:t>
            </w:r>
          </w:p>
        </w:tc>
        <w:tc>
          <w:tcPr>
            <w:tcW w:w="2425" w:type="dxa"/>
          </w:tcPr>
          <w:p w:rsidR="00D11187" w:rsidRPr="00295D97" w:rsidRDefault="00D11187" w:rsidP="00A172C0">
            <w:pPr>
              <w:tabs>
                <w:tab w:val="left" w:pos="1593"/>
                <w:tab w:val="left" w:pos="1735"/>
                <w:tab w:val="left" w:pos="1769"/>
              </w:tabs>
              <w:ind w:firstLine="0"/>
              <w:contextualSpacing/>
              <w:jc w:val="center"/>
            </w:pPr>
            <w:r w:rsidRPr="00295D97">
              <w:t>В целом успешное, но содержащее отдельные пробелы применение навыков</w:t>
            </w:r>
          </w:p>
        </w:tc>
      </w:tr>
      <w:tr w:rsidR="00D11187" w:rsidRPr="00295D97" w:rsidTr="00A172C0">
        <w:tc>
          <w:tcPr>
            <w:tcW w:w="854" w:type="dxa"/>
          </w:tcPr>
          <w:p w:rsidR="00D11187" w:rsidRPr="00295D97" w:rsidRDefault="00D11187" w:rsidP="00A172C0">
            <w:pPr>
              <w:ind w:firstLine="0"/>
              <w:contextualSpacing/>
              <w:jc w:val="center"/>
            </w:pPr>
            <w:r w:rsidRPr="00295D97">
              <w:t>5</w:t>
            </w:r>
          </w:p>
        </w:tc>
        <w:tc>
          <w:tcPr>
            <w:tcW w:w="1526" w:type="dxa"/>
          </w:tcPr>
          <w:p w:rsidR="00D11187" w:rsidRPr="00295D97" w:rsidRDefault="00D11187" w:rsidP="00A172C0">
            <w:pPr>
              <w:ind w:firstLine="0"/>
              <w:contextualSpacing/>
              <w:jc w:val="center"/>
            </w:pPr>
            <w:r w:rsidRPr="00295D97">
              <w:t>Отлично</w:t>
            </w:r>
          </w:p>
        </w:tc>
        <w:tc>
          <w:tcPr>
            <w:tcW w:w="2694" w:type="dxa"/>
          </w:tcPr>
          <w:p w:rsidR="00D11187" w:rsidRPr="00295D97" w:rsidRDefault="00D11187" w:rsidP="00A172C0">
            <w:pPr>
              <w:ind w:firstLine="0"/>
              <w:contextualSpacing/>
              <w:jc w:val="center"/>
            </w:pPr>
            <w:r w:rsidRPr="00295D97">
              <w:t>Сформированные систематические знания</w:t>
            </w:r>
          </w:p>
        </w:tc>
        <w:tc>
          <w:tcPr>
            <w:tcW w:w="2409" w:type="dxa"/>
          </w:tcPr>
          <w:p w:rsidR="00D11187" w:rsidRPr="00295D97" w:rsidRDefault="00D11187" w:rsidP="00A172C0">
            <w:pPr>
              <w:ind w:firstLine="0"/>
              <w:contextualSpacing/>
              <w:jc w:val="center"/>
            </w:pPr>
            <w:r w:rsidRPr="00295D97">
              <w:t>Сформированное умение</w:t>
            </w:r>
          </w:p>
        </w:tc>
        <w:tc>
          <w:tcPr>
            <w:tcW w:w="2425" w:type="dxa"/>
          </w:tcPr>
          <w:p w:rsidR="00D11187" w:rsidRPr="00295D97" w:rsidRDefault="00D11187" w:rsidP="00A172C0">
            <w:pPr>
              <w:ind w:firstLine="0"/>
              <w:contextualSpacing/>
              <w:jc w:val="center"/>
            </w:pPr>
            <w:r w:rsidRPr="00295D97">
              <w:t xml:space="preserve">Успешное и систематическое применение навыков </w:t>
            </w:r>
          </w:p>
        </w:tc>
      </w:tr>
    </w:tbl>
    <w:p w:rsidR="00D11187" w:rsidRDefault="00D11187" w:rsidP="00D11187">
      <w:pPr>
        <w:ind w:firstLine="720"/>
        <w:contextualSpacing/>
        <w:rPr>
          <w:b/>
          <w:i/>
          <w:sz w:val="28"/>
          <w:szCs w:val="28"/>
        </w:rPr>
      </w:pPr>
    </w:p>
    <w:p w:rsidR="00D11187" w:rsidRPr="00295D97" w:rsidRDefault="00D11187" w:rsidP="00D11187">
      <w:pPr>
        <w:ind w:firstLine="720"/>
        <w:contextualSpacing/>
        <w:rPr>
          <w:sz w:val="28"/>
          <w:szCs w:val="28"/>
        </w:rPr>
      </w:pPr>
      <w:r w:rsidRPr="00295D97">
        <w:rPr>
          <w:b/>
          <w:i/>
          <w:sz w:val="28"/>
          <w:szCs w:val="28"/>
        </w:rPr>
        <w:t xml:space="preserve">Шкала 2. </w:t>
      </w:r>
      <w:r w:rsidRPr="00295D97">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RPr="00295D97" w:rsidTr="00A172C0">
        <w:tc>
          <w:tcPr>
            <w:tcW w:w="2947" w:type="dxa"/>
            <w:gridSpan w:val="2"/>
          </w:tcPr>
          <w:p w:rsidR="00D11187" w:rsidRPr="00295D97" w:rsidRDefault="00D11187" w:rsidP="00A172C0">
            <w:pPr>
              <w:ind w:firstLine="0"/>
              <w:contextualSpacing/>
              <w:jc w:val="center"/>
              <w:rPr>
                <w:b/>
              </w:rPr>
            </w:pPr>
            <w:r w:rsidRPr="00295D97">
              <w:t xml:space="preserve">Обозначения </w:t>
            </w:r>
          </w:p>
        </w:tc>
        <w:tc>
          <w:tcPr>
            <w:tcW w:w="6961" w:type="dxa"/>
            <w:vMerge w:val="restart"/>
            <w:vAlign w:val="center"/>
          </w:tcPr>
          <w:p w:rsidR="00D11187" w:rsidRPr="00295D97" w:rsidRDefault="00D11187" w:rsidP="00A172C0">
            <w:pPr>
              <w:ind w:firstLine="0"/>
              <w:contextualSpacing/>
              <w:jc w:val="center"/>
              <w:rPr>
                <w:b/>
              </w:rPr>
            </w:pPr>
            <w:r w:rsidRPr="00295D97">
              <w:rPr>
                <w:b/>
              </w:rPr>
              <w:t xml:space="preserve">Формулировка требований </w:t>
            </w:r>
          </w:p>
          <w:p w:rsidR="00D11187" w:rsidRPr="00295D97" w:rsidRDefault="00D11187" w:rsidP="00A172C0">
            <w:pPr>
              <w:ind w:firstLine="0"/>
              <w:contextualSpacing/>
              <w:jc w:val="center"/>
              <w:rPr>
                <w:b/>
              </w:rPr>
            </w:pPr>
            <w:r w:rsidRPr="00295D97">
              <w:rPr>
                <w:b/>
              </w:rPr>
              <w:t>к степени сформированности компетенции</w:t>
            </w:r>
          </w:p>
        </w:tc>
      </w:tr>
      <w:tr w:rsidR="00D11187" w:rsidRPr="00295D97" w:rsidTr="00A172C0">
        <w:tc>
          <w:tcPr>
            <w:tcW w:w="0" w:type="auto"/>
          </w:tcPr>
          <w:p w:rsidR="00D11187" w:rsidRPr="00295D97" w:rsidRDefault="00D11187" w:rsidP="00A172C0">
            <w:pPr>
              <w:ind w:firstLine="0"/>
              <w:contextualSpacing/>
              <w:jc w:val="center"/>
            </w:pPr>
            <w:r w:rsidRPr="00295D97">
              <w:t>Цифр.</w:t>
            </w:r>
          </w:p>
        </w:tc>
        <w:tc>
          <w:tcPr>
            <w:tcW w:w="2093" w:type="dxa"/>
          </w:tcPr>
          <w:p w:rsidR="00D11187" w:rsidRPr="00295D97" w:rsidRDefault="00D11187" w:rsidP="00A172C0">
            <w:pPr>
              <w:ind w:firstLine="0"/>
              <w:contextualSpacing/>
              <w:jc w:val="center"/>
            </w:pPr>
            <w:r w:rsidRPr="00295D97">
              <w:t>Оценка</w:t>
            </w:r>
          </w:p>
        </w:tc>
        <w:tc>
          <w:tcPr>
            <w:tcW w:w="6961" w:type="dxa"/>
            <w:vMerge/>
          </w:tcPr>
          <w:p w:rsidR="00D11187" w:rsidRPr="00295D97" w:rsidRDefault="00D11187" w:rsidP="00A172C0">
            <w:pPr>
              <w:ind w:firstLine="0"/>
              <w:contextualSpacing/>
              <w:jc w:val="center"/>
            </w:pPr>
          </w:p>
        </w:tc>
      </w:tr>
      <w:tr w:rsidR="00D11187" w:rsidRPr="00295D97" w:rsidTr="00A172C0">
        <w:tc>
          <w:tcPr>
            <w:tcW w:w="0" w:type="auto"/>
          </w:tcPr>
          <w:p w:rsidR="00D11187" w:rsidRPr="00295D97" w:rsidRDefault="00D11187" w:rsidP="00A172C0">
            <w:pPr>
              <w:ind w:firstLine="0"/>
              <w:contextualSpacing/>
              <w:jc w:val="center"/>
            </w:pPr>
            <w:r w:rsidRPr="00295D97">
              <w:t>1</w:t>
            </w:r>
          </w:p>
        </w:tc>
        <w:tc>
          <w:tcPr>
            <w:tcW w:w="2093" w:type="dxa"/>
          </w:tcPr>
          <w:p w:rsidR="00D11187" w:rsidRPr="00295D97" w:rsidRDefault="00D11187" w:rsidP="00A172C0">
            <w:pPr>
              <w:ind w:firstLine="0"/>
              <w:contextualSpacing/>
            </w:pPr>
            <w:r w:rsidRPr="00295D97">
              <w:t>Неудовлетворительно</w:t>
            </w:r>
          </w:p>
        </w:tc>
        <w:tc>
          <w:tcPr>
            <w:tcW w:w="6961" w:type="dxa"/>
          </w:tcPr>
          <w:p w:rsidR="00D11187" w:rsidRPr="00295D97" w:rsidRDefault="00D11187" w:rsidP="00A172C0">
            <w:pPr>
              <w:ind w:firstLine="0"/>
              <w:contextualSpacing/>
            </w:pPr>
            <w:r w:rsidRPr="00295D97">
              <w:t>Не имеет необходимых представлений о проверяемом материале</w:t>
            </w:r>
          </w:p>
        </w:tc>
      </w:tr>
      <w:tr w:rsidR="00D11187" w:rsidRPr="00295D97" w:rsidTr="00A172C0">
        <w:tc>
          <w:tcPr>
            <w:tcW w:w="0" w:type="auto"/>
          </w:tcPr>
          <w:p w:rsidR="00D11187" w:rsidRPr="00295D97" w:rsidRDefault="00D11187" w:rsidP="00A172C0">
            <w:pPr>
              <w:ind w:firstLine="0"/>
              <w:contextualSpacing/>
              <w:jc w:val="center"/>
            </w:pPr>
            <w:r w:rsidRPr="00295D97">
              <w:t>2</w:t>
            </w:r>
          </w:p>
        </w:tc>
        <w:tc>
          <w:tcPr>
            <w:tcW w:w="2093" w:type="dxa"/>
          </w:tcPr>
          <w:p w:rsidR="00D11187" w:rsidRPr="00295D97" w:rsidRDefault="00D11187" w:rsidP="00A172C0">
            <w:pPr>
              <w:ind w:firstLine="0"/>
              <w:contextualSpacing/>
            </w:pPr>
            <w:r w:rsidRPr="00295D97">
              <w:t>Удовлетворительно или</w:t>
            </w:r>
          </w:p>
          <w:p w:rsidR="00D11187" w:rsidRPr="00295D97" w:rsidRDefault="00D11187" w:rsidP="00A172C0">
            <w:pPr>
              <w:ind w:firstLine="0"/>
              <w:contextualSpacing/>
            </w:pPr>
            <w:r w:rsidRPr="00295D97">
              <w:t>неудовлетворительно</w:t>
            </w:r>
          </w:p>
          <w:p w:rsidR="00D11187" w:rsidRPr="00295D97" w:rsidRDefault="00D11187" w:rsidP="00A172C0">
            <w:pPr>
              <w:ind w:firstLine="0"/>
              <w:contextualSpacing/>
            </w:pPr>
            <w:r w:rsidRPr="00295D97">
              <w:t>(</w:t>
            </w:r>
            <w:r w:rsidRPr="00295D97">
              <w:rPr>
                <w:i/>
              </w:rPr>
              <w:t>по усмотрению преподавателя)</w:t>
            </w:r>
          </w:p>
          <w:p w:rsidR="00D11187" w:rsidRPr="00295D97" w:rsidRDefault="00D11187" w:rsidP="00A172C0">
            <w:pPr>
              <w:ind w:firstLine="0"/>
              <w:contextualSpacing/>
            </w:pPr>
          </w:p>
        </w:tc>
        <w:tc>
          <w:tcPr>
            <w:tcW w:w="6961" w:type="dxa"/>
          </w:tcPr>
          <w:p w:rsidR="00D11187" w:rsidRPr="00295D97" w:rsidRDefault="00D11187" w:rsidP="00A172C0">
            <w:pPr>
              <w:ind w:firstLine="0"/>
              <w:contextualSpacing/>
            </w:pPr>
            <w:r w:rsidRPr="00295D97">
              <w:t xml:space="preserve">Знать на уровне </w:t>
            </w:r>
            <w:r w:rsidRPr="00295D97">
              <w:rPr>
                <w:b/>
              </w:rPr>
              <w:t>ориентирования</w:t>
            </w:r>
            <w:r w:rsidRPr="00295D97">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RPr="00295D97" w:rsidTr="00A172C0">
        <w:tc>
          <w:tcPr>
            <w:tcW w:w="0" w:type="auto"/>
          </w:tcPr>
          <w:p w:rsidR="00D11187" w:rsidRPr="00295D97" w:rsidRDefault="00D11187" w:rsidP="00A172C0">
            <w:pPr>
              <w:ind w:firstLine="0"/>
              <w:contextualSpacing/>
              <w:jc w:val="center"/>
            </w:pPr>
            <w:r w:rsidRPr="00295D97">
              <w:t>3</w:t>
            </w:r>
          </w:p>
        </w:tc>
        <w:tc>
          <w:tcPr>
            <w:tcW w:w="2093" w:type="dxa"/>
          </w:tcPr>
          <w:p w:rsidR="00D11187" w:rsidRPr="00295D97" w:rsidRDefault="00D11187" w:rsidP="00A172C0">
            <w:pPr>
              <w:ind w:firstLine="0"/>
              <w:contextualSpacing/>
            </w:pPr>
            <w:r w:rsidRPr="00295D97">
              <w:t>Удовлетворительно</w:t>
            </w:r>
          </w:p>
        </w:tc>
        <w:tc>
          <w:tcPr>
            <w:tcW w:w="6961" w:type="dxa"/>
          </w:tcPr>
          <w:p w:rsidR="00D11187" w:rsidRPr="00295D97" w:rsidRDefault="00D11187" w:rsidP="00A172C0">
            <w:pPr>
              <w:ind w:firstLine="0"/>
              <w:contextualSpacing/>
            </w:pPr>
            <w:r w:rsidRPr="00295D97">
              <w:t xml:space="preserve">Знать и уметь на </w:t>
            </w:r>
            <w:r w:rsidRPr="00295D97">
              <w:rPr>
                <w:b/>
              </w:rPr>
              <w:t>репродуктивном</w:t>
            </w:r>
            <w:r w:rsidRPr="00295D97">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RPr="00295D97" w:rsidTr="00A172C0">
        <w:tc>
          <w:tcPr>
            <w:tcW w:w="0" w:type="auto"/>
          </w:tcPr>
          <w:p w:rsidR="00D11187" w:rsidRPr="00295D97" w:rsidRDefault="00D11187" w:rsidP="00A172C0">
            <w:pPr>
              <w:ind w:firstLine="0"/>
              <w:contextualSpacing/>
              <w:jc w:val="center"/>
            </w:pPr>
            <w:r w:rsidRPr="00295D97">
              <w:t>4</w:t>
            </w:r>
          </w:p>
        </w:tc>
        <w:tc>
          <w:tcPr>
            <w:tcW w:w="2093" w:type="dxa"/>
          </w:tcPr>
          <w:p w:rsidR="00D11187" w:rsidRPr="00295D97" w:rsidRDefault="00D11187" w:rsidP="00A172C0">
            <w:pPr>
              <w:ind w:firstLine="0"/>
              <w:contextualSpacing/>
            </w:pPr>
            <w:r w:rsidRPr="00295D97">
              <w:t>Хорошо</w:t>
            </w:r>
          </w:p>
        </w:tc>
        <w:tc>
          <w:tcPr>
            <w:tcW w:w="6961" w:type="dxa"/>
          </w:tcPr>
          <w:p w:rsidR="00D11187" w:rsidRPr="00295D97" w:rsidRDefault="00D11187" w:rsidP="00A172C0">
            <w:pPr>
              <w:ind w:firstLine="0"/>
              <w:contextualSpacing/>
            </w:pPr>
            <w:r w:rsidRPr="00295D97">
              <w:t xml:space="preserve">Знать, уметь, владеть на </w:t>
            </w:r>
            <w:r w:rsidRPr="00295D97">
              <w:rPr>
                <w:b/>
              </w:rPr>
              <w:t xml:space="preserve">аналитическом </w:t>
            </w:r>
            <w:r w:rsidRPr="00295D97">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RPr="00295D97" w:rsidTr="00A172C0">
        <w:tc>
          <w:tcPr>
            <w:tcW w:w="0" w:type="auto"/>
          </w:tcPr>
          <w:p w:rsidR="00D11187" w:rsidRPr="00295D97" w:rsidRDefault="00D11187" w:rsidP="00A172C0">
            <w:pPr>
              <w:ind w:firstLine="0"/>
              <w:contextualSpacing/>
              <w:jc w:val="center"/>
            </w:pPr>
            <w:r w:rsidRPr="00295D97">
              <w:t>5</w:t>
            </w:r>
          </w:p>
        </w:tc>
        <w:tc>
          <w:tcPr>
            <w:tcW w:w="2093" w:type="dxa"/>
          </w:tcPr>
          <w:p w:rsidR="00D11187" w:rsidRPr="00295D97" w:rsidRDefault="00D11187" w:rsidP="00A172C0">
            <w:pPr>
              <w:ind w:firstLine="0"/>
              <w:contextualSpacing/>
            </w:pPr>
            <w:r w:rsidRPr="00295D97">
              <w:t>Отлично</w:t>
            </w:r>
          </w:p>
        </w:tc>
        <w:tc>
          <w:tcPr>
            <w:tcW w:w="6961" w:type="dxa"/>
          </w:tcPr>
          <w:p w:rsidR="00D11187" w:rsidRPr="00295D97" w:rsidRDefault="00D11187" w:rsidP="00A172C0">
            <w:pPr>
              <w:ind w:firstLine="0"/>
              <w:contextualSpacing/>
            </w:pPr>
            <w:r w:rsidRPr="00295D97">
              <w:t xml:space="preserve">Знать, уметь, владеть на </w:t>
            </w:r>
            <w:r w:rsidRPr="00295D97">
              <w:rPr>
                <w:b/>
              </w:rPr>
              <w:t>системном</w:t>
            </w:r>
            <w:r w:rsidRPr="00295D97">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contextualSpacing/>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w:t>
      </w:r>
      <w:r>
        <w:rPr>
          <w:bCs/>
          <w:sz w:val="28"/>
          <w:szCs w:val="28"/>
        </w:rPr>
        <w:lastRenderedPageBreak/>
        <w:t>УК-5, ОПК-2, ОПК-3 в рамках текущего контроля по дисциплине) по разделам дисциплины</w:t>
      </w:r>
    </w:p>
    <w:p w:rsidR="00D11187" w:rsidRDefault="00D11187" w:rsidP="00D11187">
      <w:pPr>
        <w:ind w:firstLine="720"/>
        <w:rPr>
          <w:bCs/>
          <w:i/>
          <w:sz w:val="28"/>
          <w:szCs w:val="28"/>
        </w:rPr>
      </w:pPr>
      <w:r>
        <w:rPr>
          <w:bCs/>
          <w:i/>
          <w:sz w:val="28"/>
          <w:szCs w:val="28"/>
        </w:rPr>
        <w:t>Примеры вопросов по разделу 1:</w:t>
      </w:r>
    </w:p>
    <w:p w:rsidR="00D11187" w:rsidRDefault="00D11187" w:rsidP="00000E34">
      <w:pPr>
        <w:pStyle w:val="aff"/>
        <w:widowControl w:val="0"/>
        <w:numPr>
          <w:ilvl w:val="0"/>
          <w:numId w:val="47"/>
        </w:numPr>
        <w:tabs>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11187" w:rsidRDefault="00D11187" w:rsidP="00000E34">
      <w:pPr>
        <w:pStyle w:val="aff"/>
        <w:widowControl w:val="0"/>
        <w:numPr>
          <w:ilvl w:val="0"/>
          <w:numId w:val="47"/>
        </w:numPr>
        <w:tabs>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11187" w:rsidRDefault="00D11187" w:rsidP="00000E34">
      <w:pPr>
        <w:pStyle w:val="af5"/>
        <w:numPr>
          <w:ilvl w:val="0"/>
          <w:numId w:val="47"/>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11187" w:rsidRDefault="00D11187" w:rsidP="00000E34">
      <w:pPr>
        <w:pStyle w:val="af5"/>
        <w:numPr>
          <w:ilvl w:val="1"/>
          <w:numId w:val="47"/>
        </w:numPr>
        <w:tabs>
          <w:tab w:val="left" w:pos="993"/>
        </w:tabs>
        <w:ind w:left="0" w:firstLine="709"/>
        <w:rPr>
          <w:sz w:val="28"/>
          <w:szCs w:val="28"/>
        </w:rPr>
      </w:pPr>
      <w:r>
        <w:rPr>
          <w:sz w:val="28"/>
          <w:szCs w:val="28"/>
        </w:rPr>
        <w:t>Каковы различия между кризисной наукой и нормальной наукой?</w:t>
      </w:r>
    </w:p>
    <w:p w:rsidR="00D11187" w:rsidRDefault="00D11187" w:rsidP="00000E34">
      <w:pPr>
        <w:pStyle w:val="af5"/>
        <w:numPr>
          <w:ilvl w:val="1"/>
          <w:numId w:val="47"/>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D11187" w:rsidRDefault="00D11187" w:rsidP="00000E34">
      <w:pPr>
        <w:pStyle w:val="af5"/>
        <w:numPr>
          <w:ilvl w:val="1"/>
          <w:numId w:val="47"/>
        </w:numPr>
        <w:tabs>
          <w:tab w:val="left" w:pos="993"/>
        </w:tabs>
        <w:ind w:left="0" w:firstLine="709"/>
        <w:rPr>
          <w:sz w:val="28"/>
          <w:szCs w:val="28"/>
        </w:rPr>
      </w:pPr>
      <w:r>
        <w:rPr>
          <w:sz w:val="28"/>
          <w:szCs w:val="28"/>
        </w:rPr>
        <w:t>Почему в результате кризиса рождается новая теория?</w:t>
      </w:r>
    </w:p>
    <w:p w:rsidR="00D11187" w:rsidRDefault="00D11187" w:rsidP="00000E34">
      <w:pPr>
        <w:pStyle w:val="af5"/>
        <w:numPr>
          <w:ilvl w:val="1"/>
          <w:numId w:val="47"/>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11187" w:rsidRDefault="00D11187" w:rsidP="00000E34">
      <w:pPr>
        <w:pStyle w:val="af5"/>
        <w:numPr>
          <w:ilvl w:val="0"/>
          <w:numId w:val="47"/>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11187" w:rsidRDefault="00D11187" w:rsidP="00D11187">
      <w:pPr>
        <w:pStyle w:val="af5"/>
        <w:ind w:left="0" w:firstLine="720"/>
        <w:rPr>
          <w:b/>
          <w:sz w:val="28"/>
          <w:szCs w:val="28"/>
        </w:rPr>
      </w:pPr>
      <w:r>
        <w:rPr>
          <w:b/>
          <w:sz w:val="28"/>
          <w:szCs w:val="28"/>
        </w:rPr>
        <w:t>4.1. Научное сообщество.</w:t>
      </w:r>
    </w:p>
    <w:p w:rsidR="00D11187" w:rsidRDefault="00D11187" w:rsidP="00D11187">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Статья «Научное сообщество» </w:t>
      </w:r>
      <w:hyperlink r:id="rId24" w:history="1">
        <w:r>
          <w:rPr>
            <w:rStyle w:val="a6"/>
            <w:sz w:val="28"/>
            <w:szCs w:val="28"/>
          </w:rPr>
          <w:t>http://iph.ras.ru/elib/2020.html</w:t>
        </w:r>
      </w:hyperlink>
    </w:p>
    <w:p w:rsidR="00D11187" w:rsidRDefault="00D11187" w:rsidP="00D11187">
      <w:pPr>
        <w:pStyle w:val="af5"/>
        <w:ind w:left="0" w:firstLine="709"/>
        <w:rPr>
          <w:sz w:val="28"/>
          <w:szCs w:val="28"/>
        </w:rPr>
      </w:pPr>
      <w:r>
        <w:rPr>
          <w:sz w:val="28"/>
          <w:szCs w:val="28"/>
        </w:rPr>
        <w:t xml:space="preserve">Б) Каковы основные виды профессиональных научных обществ?  </w:t>
      </w:r>
    </w:p>
    <w:p w:rsidR="00D11187" w:rsidRDefault="00D11187" w:rsidP="00D11187">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11187" w:rsidRDefault="00D11187" w:rsidP="00D11187">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11187" w:rsidRDefault="00D11187" w:rsidP="00D11187">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11187" w:rsidRDefault="00D11187" w:rsidP="00D11187">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11187" w:rsidRDefault="00D11187" w:rsidP="00D11187">
      <w:pPr>
        <w:pStyle w:val="af5"/>
        <w:ind w:left="0" w:firstLine="0"/>
        <w:rPr>
          <w:b/>
          <w:sz w:val="28"/>
          <w:szCs w:val="28"/>
        </w:rPr>
      </w:pPr>
      <w:r>
        <w:rPr>
          <w:b/>
          <w:sz w:val="28"/>
          <w:szCs w:val="28"/>
        </w:rPr>
        <w:tab/>
        <w:t xml:space="preserve">4.2. Науковедение и наукометрия. </w:t>
      </w:r>
    </w:p>
    <w:p w:rsidR="00D11187" w:rsidRDefault="00D11187" w:rsidP="00D11187">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11187" w:rsidRDefault="00D11187" w:rsidP="00D11187">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11187" w:rsidRDefault="00D11187" w:rsidP="00D11187">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11187" w:rsidRDefault="00D11187" w:rsidP="00D11187">
      <w:pPr>
        <w:pStyle w:val="af5"/>
        <w:ind w:left="0" w:firstLine="720"/>
        <w:rPr>
          <w:b/>
          <w:sz w:val="28"/>
          <w:szCs w:val="28"/>
        </w:rPr>
      </w:pPr>
      <w:r>
        <w:rPr>
          <w:b/>
          <w:sz w:val="28"/>
          <w:szCs w:val="28"/>
        </w:rPr>
        <w:t>4.3. Нормы и ценности научного сообщества.</w:t>
      </w:r>
    </w:p>
    <w:p w:rsidR="00D11187" w:rsidRDefault="00D11187" w:rsidP="00D11187">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11187" w:rsidRDefault="00D11187" w:rsidP="00D11187">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11187" w:rsidRDefault="00D11187" w:rsidP="00D11187">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11187" w:rsidRDefault="00D11187" w:rsidP="00D11187">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11187" w:rsidRDefault="00D11187" w:rsidP="00D11187">
      <w:pPr>
        <w:ind w:firstLine="0"/>
        <w:rPr>
          <w:bCs/>
          <w:sz w:val="28"/>
          <w:szCs w:val="28"/>
          <w:u w:val="single"/>
        </w:rPr>
      </w:pPr>
      <w:r>
        <w:rPr>
          <w:bCs/>
          <w:i/>
          <w:sz w:val="28"/>
          <w:szCs w:val="28"/>
        </w:rPr>
        <w:tab/>
        <w:t>Примеры вопросов по разделу 2</w:t>
      </w:r>
      <w:r>
        <w:rPr>
          <w:bCs/>
          <w:sz w:val="28"/>
          <w:szCs w:val="28"/>
        </w:rPr>
        <w:t>:</w:t>
      </w:r>
    </w:p>
    <w:p w:rsidR="00D11187" w:rsidRDefault="00D11187" w:rsidP="00000E34">
      <w:pPr>
        <w:pStyle w:val="a8"/>
        <w:numPr>
          <w:ilvl w:val="0"/>
          <w:numId w:val="48"/>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11187" w:rsidRDefault="00D11187" w:rsidP="00000E34">
      <w:pPr>
        <w:pStyle w:val="af5"/>
        <w:numPr>
          <w:ilvl w:val="0"/>
          <w:numId w:val="48"/>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11187" w:rsidRDefault="00D11187" w:rsidP="00000E34">
      <w:pPr>
        <w:widowControl/>
        <w:numPr>
          <w:ilvl w:val="0"/>
          <w:numId w:val="48"/>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11187" w:rsidRDefault="00D11187" w:rsidP="00D11187">
      <w:pPr>
        <w:ind w:firstLine="720"/>
        <w:rPr>
          <w:color w:val="FF0000"/>
          <w:sz w:val="28"/>
          <w:szCs w:val="28"/>
        </w:rPr>
      </w:pPr>
    </w:p>
    <w:p w:rsidR="00D11187" w:rsidRDefault="00D11187" w:rsidP="00D11187">
      <w:pPr>
        <w:ind w:firstLine="720"/>
        <w:jc w:val="left"/>
        <w:rPr>
          <w:b/>
          <w:caps/>
          <w:sz w:val="28"/>
          <w:szCs w:val="28"/>
        </w:rPr>
      </w:pPr>
      <w:r>
        <w:rPr>
          <w:b/>
          <w:sz w:val="28"/>
          <w:szCs w:val="28"/>
        </w:rPr>
        <w:t xml:space="preserve">    Подготовка и оформление реферата</w:t>
      </w:r>
    </w:p>
    <w:p w:rsidR="00D11187" w:rsidRDefault="00D11187" w:rsidP="00D11187">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11187" w:rsidRDefault="00D11187" w:rsidP="00D11187">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11187" w:rsidRDefault="00D11187" w:rsidP="00D11187">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11187" w:rsidRDefault="00D11187" w:rsidP="00D11187">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11187" w:rsidRDefault="00D11187" w:rsidP="00D11187">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11187" w:rsidRDefault="00D11187" w:rsidP="00D11187">
      <w:pPr>
        <w:ind w:firstLine="720"/>
        <w:rPr>
          <w:sz w:val="28"/>
          <w:szCs w:val="28"/>
        </w:rPr>
      </w:pPr>
    </w:p>
    <w:p w:rsidR="00D11187" w:rsidRDefault="00D11187" w:rsidP="00D11187">
      <w:pPr>
        <w:ind w:firstLine="720"/>
        <w:rPr>
          <w:b/>
          <w:sz w:val="28"/>
          <w:szCs w:val="28"/>
        </w:rPr>
      </w:pPr>
      <w:r>
        <w:rPr>
          <w:b/>
          <w:sz w:val="28"/>
          <w:szCs w:val="28"/>
        </w:rPr>
        <w:t>Примерная тематика рефератов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11187" w:rsidRDefault="00D11187" w:rsidP="00000E34">
      <w:pPr>
        <w:numPr>
          <w:ilvl w:val="0"/>
          <w:numId w:val="49"/>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11187" w:rsidRDefault="00D11187" w:rsidP="00000E34">
      <w:pPr>
        <w:numPr>
          <w:ilvl w:val="0"/>
          <w:numId w:val="49"/>
        </w:numPr>
        <w:shd w:val="clear" w:color="auto" w:fill="FFFFFF"/>
        <w:tabs>
          <w:tab w:val="left" w:pos="1205"/>
        </w:tabs>
        <w:suppressAutoHyphens/>
        <w:ind w:firstLine="709"/>
        <w:jc w:val="left"/>
        <w:rPr>
          <w:sz w:val="28"/>
          <w:szCs w:val="28"/>
        </w:rPr>
      </w:pPr>
      <w:r>
        <w:rPr>
          <w:sz w:val="28"/>
          <w:szCs w:val="28"/>
        </w:rPr>
        <w:lastRenderedPageBreak/>
        <w:t>Роль алхимии в развитии химического знания. Ее специфика и достижения.</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11187" w:rsidRDefault="00D11187" w:rsidP="00000E34">
      <w:pPr>
        <w:numPr>
          <w:ilvl w:val="0"/>
          <w:numId w:val="49"/>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11187" w:rsidRDefault="00D11187" w:rsidP="00000E34">
      <w:pPr>
        <w:numPr>
          <w:ilvl w:val="0"/>
          <w:numId w:val="49"/>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11187" w:rsidRDefault="00D11187" w:rsidP="00000E34">
      <w:pPr>
        <w:widowControl/>
        <w:numPr>
          <w:ilvl w:val="0"/>
          <w:numId w:val="49"/>
        </w:numPr>
        <w:ind w:firstLine="709"/>
        <w:jc w:val="left"/>
        <w:rPr>
          <w:sz w:val="28"/>
          <w:szCs w:val="28"/>
        </w:rPr>
      </w:pPr>
      <w:r>
        <w:rPr>
          <w:sz w:val="28"/>
          <w:szCs w:val="28"/>
        </w:rPr>
        <w:t>Основатель российской химии М.В. Ломоносов.</w:t>
      </w:r>
    </w:p>
    <w:p w:rsidR="00D11187" w:rsidRDefault="00D11187" w:rsidP="00000E34">
      <w:pPr>
        <w:widowControl/>
        <w:numPr>
          <w:ilvl w:val="0"/>
          <w:numId w:val="49"/>
        </w:numPr>
        <w:ind w:firstLine="709"/>
        <w:jc w:val="left"/>
        <w:rPr>
          <w:sz w:val="28"/>
          <w:szCs w:val="28"/>
        </w:rPr>
      </w:pPr>
      <w:r>
        <w:rPr>
          <w:sz w:val="28"/>
          <w:szCs w:val="28"/>
        </w:rPr>
        <w:t>Работы А.Л. Лавуазье и «революция» в химии.</w:t>
      </w:r>
    </w:p>
    <w:p w:rsidR="00D11187" w:rsidRDefault="00D11187" w:rsidP="00000E34">
      <w:pPr>
        <w:widowControl/>
        <w:numPr>
          <w:ilvl w:val="0"/>
          <w:numId w:val="49"/>
        </w:numPr>
        <w:ind w:firstLine="709"/>
        <w:jc w:val="left"/>
        <w:rPr>
          <w:sz w:val="28"/>
          <w:szCs w:val="28"/>
        </w:rPr>
      </w:pPr>
      <w:r>
        <w:rPr>
          <w:sz w:val="28"/>
          <w:szCs w:val="28"/>
        </w:rPr>
        <w:t>Концепция витализма в химии и ее опровержение.</w:t>
      </w:r>
    </w:p>
    <w:p w:rsidR="00D11187" w:rsidRDefault="00D11187" w:rsidP="00000E34">
      <w:pPr>
        <w:widowControl/>
        <w:numPr>
          <w:ilvl w:val="0"/>
          <w:numId w:val="49"/>
        </w:numPr>
        <w:ind w:firstLine="709"/>
        <w:jc w:val="left"/>
        <w:rPr>
          <w:sz w:val="28"/>
          <w:szCs w:val="28"/>
        </w:rPr>
      </w:pPr>
      <w:r>
        <w:rPr>
          <w:sz w:val="28"/>
          <w:szCs w:val="28"/>
        </w:rPr>
        <w:t>История открытия и изучения изомерии органических соединений.</w:t>
      </w:r>
    </w:p>
    <w:p w:rsidR="00D11187" w:rsidRDefault="00D11187" w:rsidP="00000E34">
      <w:pPr>
        <w:widowControl/>
        <w:numPr>
          <w:ilvl w:val="0"/>
          <w:numId w:val="49"/>
        </w:numPr>
        <w:ind w:firstLine="709"/>
        <w:jc w:val="left"/>
        <w:rPr>
          <w:sz w:val="28"/>
          <w:szCs w:val="28"/>
        </w:rPr>
      </w:pPr>
      <w:r>
        <w:rPr>
          <w:sz w:val="28"/>
          <w:szCs w:val="28"/>
        </w:rPr>
        <w:t>Атомно-молекулярная реформа С. Канницаро.</w:t>
      </w:r>
    </w:p>
    <w:p w:rsidR="00D11187" w:rsidRDefault="00D11187" w:rsidP="00000E34">
      <w:pPr>
        <w:widowControl/>
        <w:numPr>
          <w:ilvl w:val="0"/>
          <w:numId w:val="49"/>
        </w:numPr>
        <w:ind w:firstLine="709"/>
        <w:jc w:val="left"/>
        <w:rPr>
          <w:sz w:val="28"/>
          <w:szCs w:val="28"/>
        </w:rPr>
      </w:pPr>
      <w:r>
        <w:rPr>
          <w:sz w:val="28"/>
          <w:szCs w:val="28"/>
        </w:rPr>
        <w:t>История Периодической системы элементов.</w:t>
      </w:r>
    </w:p>
    <w:p w:rsidR="00D11187" w:rsidRDefault="00D11187" w:rsidP="00000E34">
      <w:pPr>
        <w:widowControl/>
        <w:numPr>
          <w:ilvl w:val="0"/>
          <w:numId w:val="49"/>
        </w:numPr>
        <w:ind w:firstLine="709"/>
        <w:jc w:val="left"/>
        <w:rPr>
          <w:sz w:val="28"/>
          <w:szCs w:val="28"/>
        </w:rPr>
      </w:pPr>
      <w:r>
        <w:rPr>
          <w:sz w:val="28"/>
          <w:szCs w:val="28"/>
        </w:rPr>
        <w:t>История открытия и изучения витаминов.</w:t>
      </w:r>
    </w:p>
    <w:p w:rsidR="00D11187" w:rsidRDefault="00D11187" w:rsidP="00000E34">
      <w:pPr>
        <w:widowControl/>
        <w:numPr>
          <w:ilvl w:val="0"/>
          <w:numId w:val="49"/>
        </w:numPr>
        <w:ind w:firstLine="709"/>
        <w:jc w:val="left"/>
        <w:rPr>
          <w:sz w:val="28"/>
          <w:szCs w:val="28"/>
        </w:rPr>
      </w:pPr>
      <w:r>
        <w:rPr>
          <w:sz w:val="28"/>
          <w:szCs w:val="28"/>
        </w:rPr>
        <w:t>История исследования фотосинтеза.</w:t>
      </w:r>
    </w:p>
    <w:p w:rsidR="00D11187" w:rsidRDefault="00D11187" w:rsidP="00000E34">
      <w:pPr>
        <w:widowControl/>
        <w:numPr>
          <w:ilvl w:val="0"/>
          <w:numId w:val="49"/>
        </w:numPr>
        <w:ind w:firstLine="709"/>
        <w:jc w:val="left"/>
        <w:rPr>
          <w:sz w:val="28"/>
          <w:szCs w:val="28"/>
        </w:rPr>
      </w:pPr>
      <w:r>
        <w:rPr>
          <w:sz w:val="28"/>
          <w:szCs w:val="28"/>
        </w:rPr>
        <w:t>История изучения белков.</w:t>
      </w:r>
    </w:p>
    <w:p w:rsidR="00D11187" w:rsidRDefault="00D11187" w:rsidP="00000E34">
      <w:pPr>
        <w:widowControl/>
        <w:numPr>
          <w:ilvl w:val="0"/>
          <w:numId w:val="49"/>
        </w:numPr>
        <w:ind w:firstLine="709"/>
        <w:jc w:val="left"/>
        <w:rPr>
          <w:sz w:val="28"/>
          <w:szCs w:val="28"/>
        </w:rPr>
      </w:pPr>
      <w:r>
        <w:rPr>
          <w:sz w:val="28"/>
          <w:szCs w:val="28"/>
        </w:rPr>
        <w:t xml:space="preserve">Исследование природы химической связи. </w:t>
      </w:r>
    </w:p>
    <w:p w:rsidR="00D11187" w:rsidRDefault="00D11187" w:rsidP="00000E34">
      <w:pPr>
        <w:widowControl/>
        <w:numPr>
          <w:ilvl w:val="0"/>
          <w:numId w:val="49"/>
        </w:numPr>
        <w:ind w:firstLine="709"/>
        <w:jc w:val="left"/>
        <w:rPr>
          <w:sz w:val="28"/>
          <w:szCs w:val="28"/>
        </w:rPr>
      </w:pPr>
      <w:r>
        <w:rPr>
          <w:sz w:val="28"/>
          <w:szCs w:val="28"/>
        </w:rPr>
        <w:t>История создания современных физических методов исследования.</w:t>
      </w:r>
    </w:p>
    <w:p w:rsidR="00D11187" w:rsidRDefault="00D11187" w:rsidP="00000E34">
      <w:pPr>
        <w:widowControl/>
        <w:numPr>
          <w:ilvl w:val="0"/>
          <w:numId w:val="49"/>
        </w:numPr>
        <w:ind w:firstLine="709"/>
        <w:jc w:val="left"/>
        <w:rPr>
          <w:sz w:val="28"/>
          <w:szCs w:val="28"/>
        </w:rPr>
      </w:pPr>
      <w:r>
        <w:rPr>
          <w:sz w:val="28"/>
          <w:szCs w:val="28"/>
        </w:rPr>
        <w:t>История открытия и развития хроматографии.</w:t>
      </w:r>
    </w:p>
    <w:p w:rsidR="00D11187" w:rsidRDefault="00D11187" w:rsidP="00000E34">
      <w:pPr>
        <w:widowControl/>
        <w:numPr>
          <w:ilvl w:val="0"/>
          <w:numId w:val="49"/>
        </w:numPr>
        <w:ind w:firstLine="709"/>
        <w:jc w:val="left"/>
        <w:rPr>
          <w:sz w:val="28"/>
          <w:szCs w:val="28"/>
        </w:rPr>
      </w:pPr>
      <w:r>
        <w:rPr>
          <w:sz w:val="28"/>
          <w:szCs w:val="28"/>
        </w:rPr>
        <w:t>История коллоидной химии.</w:t>
      </w:r>
    </w:p>
    <w:p w:rsidR="00D11187" w:rsidRDefault="00D11187" w:rsidP="00000E34">
      <w:pPr>
        <w:widowControl/>
        <w:numPr>
          <w:ilvl w:val="0"/>
          <w:numId w:val="49"/>
        </w:numPr>
        <w:ind w:firstLine="709"/>
        <w:jc w:val="left"/>
        <w:rPr>
          <w:sz w:val="28"/>
          <w:szCs w:val="28"/>
        </w:rPr>
      </w:pPr>
      <w:r>
        <w:rPr>
          <w:sz w:val="28"/>
          <w:szCs w:val="28"/>
        </w:rPr>
        <w:t>История химической кинетики.</w:t>
      </w:r>
    </w:p>
    <w:p w:rsidR="00D11187" w:rsidRDefault="00D11187" w:rsidP="00000E34">
      <w:pPr>
        <w:widowControl/>
        <w:numPr>
          <w:ilvl w:val="0"/>
          <w:numId w:val="49"/>
        </w:numPr>
        <w:ind w:firstLine="709"/>
        <w:jc w:val="left"/>
        <w:rPr>
          <w:sz w:val="28"/>
          <w:szCs w:val="28"/>
        </w:rPr>
      </w:pPr>
      <w:r>
        <w:rPr>
          <w:sz w:val="28"/>
          <w:szCs w:val="28"/>
        </w:rPr>
        <w:t>История учения о катализе.</w:t>
      </w:r>
    </w:p>
    <w:p w:rsidR="00D11187" w:rsidRDefault="00D11187" w:rsidP="00000E34">
      <w:pPr>
        <w:widowControl/>
        <w:numPr>
          <w:ilvl w:val="0"/>
          <w:numId w:val="49"/>
        </w:numPr>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11187" w:rsidRDefault="00D11187" w:rsidP="00000E34">
      <w:pPr>
        <w:widowControl/>
        <w:numPr>
          <w:ilvl w:val="0"/>
          <w:numId w:val="49"/>
        </w:numPr>
        <w:ind w:firstLine="709"/>
        <w:jc w:val="left"/>
        <w:rPr>
          <w:sz w:val="28"/>
          <w:szCs w:val="28"/>
        </w:rPr>
      </w:pPr>
      <w:r>
        <w:rPr>
          <w:sz w:val="28"/>
          <w:szCs w:val="28"/>
        </w:rPr>
        <w:t>История химии лекарств.</w:t>
      </w:r>
    </w:p>
    <w:p w:rsidR="00D11187" w:rsidRDefault="00D11187" w:rsidP="00000E34">
      <w:pPr>
        <w:widowControl/>
        <w:numPr>
          <w:ilvl w:val="0"/>
          <w:numId w:val="49"/>
        </w:numPr>
        <w:ind w:firstLine="709"/>
        <w:jc w:val="left"/>
        <w:rPr>
          <w:sz w:val="28"/>
          <w:szCs w:val="28"/>
        </w:rPr>
      </w:pPr>
      <w:r>
        <w:rPr>
          <w:sz w:val="28"/>
          <w:szCs w:val="28"/>
        </w:rPr>
        <w:t>История открытия и исследования антибиотиков.</w:t>
      </w:r>
    </w:p>
    <w:p w:rsidR="00D11187" w:rsidRDefault="00D11187" w:rsidP="00000E34">
      <w:pPr>
        <w:widowControl/>
        <w:numPr>
          <w:ilvl w:val="0"/>
          <w:numId w:val="49"/>
        </w:numPr>
        <w:ind w:firstLine="709"/>
        <w:jc w:val="left"/>
        <w:rPr>
          <w:sz w:val="28"/>
          <w:szCs w:val="28"/>
        </w:rPr>
      </w:pPr>
      <w:r>
        <w:rPr>
          <w:sz w:val="28"/>
          <w:szCs w:val="28"/>
        </w:rPr>
        <w:t>Нобелевские лауреаты – химики.</w:t>
      </w:r>
    </w:p>
    <w:p w:rsidR="00D11187" w:rsidRDefault="00D11187" w:rsidP="00000E34">
      <w:pPr>
        <w:widowControl/>
        <w:numPr>
          <w:ilvl w:val="0"/>
          <w:numId w:val="49"/>
        </w:numPr>
        <w:ind w:firstLine="709"/>
        <w:jc w:val="left"/>
        <w:rPr>
          <w:sz w:val="28"/>
          <w:szCs w:val="28"/>
        </w:rPr>
      </w:pPr>
      <w:r>
        <w:rPr>
          <w:sz w:val="28"/>
          <w:szCs w:val="28"/>
        </w:rPr>
        <w:t>Супрамолекулярная химия.</w:t>
      </w:r>
    </w:p>
    <w:p w:rsidR="00D11187" w:rsidRDefault="00D11187" w:rsidP="00000E34">
      <w:pPr>
        <w:widowControl/>
        <w:numPr>
          <w:ilvl w:val="0"/>
          <w:numId w:val="49"/>
        </w:numPr>
        <w:ind w:firstLine="709"/>
        <w:jc w:val="left"/>
        <w:rPr>
          <w:sz w:val="28"/>
          <w:szCs w:val="28"/>
        </w:rPr>
      </w:pPr>
      <w:r>
        <w:rPr>
          <w:sz w:val="28"/>
          <w:szCs w:val="28"/>
        </w:rPr>
        <w:t>Нанохимия.</w:t>
      </w:r>
    </w:p>
    <w:p w:rsidR="00D11187" w:rsidRDefault="00D11187" w:rsidP="00D11187">
      <w:pPr>
        <w:ind w:firstLine="720"/>
        <w:rPr>
          <w:bCs/>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D11187" w:rsidRDefault="00D11187" w:rsidP="00000E34">
      <w:pPr>
        <w:widowControl/>
        <w:numPr>
          <w:ilvl w:val="0"/>
          <w:numId w:val="46"/>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Научная революция</w:t>
      </w:r>
      <w:r>
        <w:rPr>
          <w:sz w:val="28"/>
          <w:szCs w:val="28"/>
        </w:rPr>
        <w:tab/>
        <w:t xml:space="preserve">XVI-XVII вв. и становление новоевропейской классической науки.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Кумулятивистская концепция развития науки.</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Эволюционная эпистемология К. Поппера и С. Тулмина.</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«Анархистская эпистемология» П. Фейерабенда.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lastRenderedPageBreak/>
        <w:t>Наука в обществе знаний.  Этические проблемы науки конца ХХ – начала ХХI вв.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Формирование химии как науки.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Взаимосвязь химии с другими науками.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Проблемы физикализации и редукционизма.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Специфика философских проблем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Античные представления о веществе.</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Химические знания в эпоху Средневековья </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Химическая революция в XVIII 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Концептуальные системы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Эволюция учения о структуре вещества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Эволюция учения о химическом процессе.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Концепция эволюционной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М.В. Ломоносова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Д.И. Менделеева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В.И. Вернадского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Экологическая этика. Экологический императив.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Концепция коэволюции человека и природы.</w:t>
      </w:r>
    </w:p>
    <w:p w:rsidR="00D11187" w:rsidRDefault="00D11187" w:rsidP="00D11187">
      <w:pPr>
        <w:ind w:firstLine="720"/>
        <w:rPr>
          <w:bCs/>
          <w:sz w:val="28"/>
          <w:szCs w:val="28"/>
        </w:rPr>
      </w:pPr>
    </w:p>
    <w:p w:rsidR="00D11187" w:rsidRPr="00E217CC" w:rsidRDefault="00E217CC" w:rsidP="00E217CC">
      <w:pPr>
        <w:ind w:firstLine="750"/>
        <w:rPr>
          <w:sz w:val="28"/>
          <w:szCs w:val="28"/>
        </w:rPr>
      </w:pPr>
      <w:r>
        <w:rPr>
          <w:b/>
          <w:sz w:val="28"/>
          <w:szCs w:val="28"/>
        </w:rPr>
        <w:t xml:space="preserve">6.4 </w:t>
      </w:r>
      <w:r w:rsidR="00D11187" w:rsidRPr="00E217CC">
        <w:rPr>
          <w:b/>
          <w:sz w:val="28"/>
          <w:szCs w:val="28"/>
        </w:rPr>
        <w:t>Методические материалы, определяющие процедуры оценивания</w:t>
      </w:r>
      <w:r w:rsidR="00D11187" w:rsidRPr="00E217CC">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11187" w:rsidRDefault="00D11187" w:rsidP="00D11187">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A172C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34"/>
              <w:jc w:val="center"/>
              <w:rPr>
                <w:b/>
                <w:color w:val="000000"/>
              </w:rPr>
            </w:pPr>
            <w:r>
              <w:rPr>
                <w:b/>
                <w:color w:val="000000"/>
              </w:rPr>
              <w:t>Процедура</w:t>
            </w:r>
          </w:p>
          <w:p w:rsidR="00D11187" w:rsidRDefault="00D11187" w:rsidP="00A172C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b/>
                <w:color w:val="000000"/>
              </w:rPr>
            </w:pPr>
            <w:r>
              <w:rPr>
                <w:b/>
                <w:color w:val="000000"/>
              </w:rPr>
              <w:t>Средство оценивания</w:t>
            </w:r>
          </w:p>
        </w:tc>
      </w:tr>
      <w:tr w:rsidR="00D11187" w:rsidTr="00A172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Промежуточный контроль</w:t>
            </w:r>
          </w:p>
        </w:tc>
      </w:tr>
      <w:tr w:rsidR="00D11187" w:rsidTr="00A172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устных</w:t>
            </w:r>
          </w:p>
          <w:p w:rsidR="00D11187" w:rsidRDefault="00D11187" w:rsidP="00A172C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 xml:space="preserve">Выполнение тестовых </w:t>
            </w:r>
          </w:p>
          <w:p w:rsidR="00D11187" w:rsidRDefault="00D11187" w:rsidP="00A172C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Экзамен</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 соответствии с принятыми нормами времени</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 xml:space="preserve">Форма </w:t>
            </w:r>
          </w:p>
          <w:p w:rsidR="00D11187" w:rsidRDefault="00D11187" w:rsidP="00A172C0">
            <w:pPr>
              <w:ind w:firstLine="0"/>
              <w:jc w:val="left"/>
              <w:rPr>
                <w:color w:val="000000"/>
              </w:rPr>
            </w:pPr>
            <w:r>
              <w:rPr>
                <w:color w:val="000000"/>
              </w:rPr>
              <w:t>проведения</w:t>
            </w:r>
          </w:p>
          <w:p w:rsidR="00D11187" w:rsidRDefault="00D11187" w:rsidP="00A172C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 письменной форме</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Экзаменационный билет</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 xml:space="preserve">Раздаточный </w:t>
            </w:r>
          </w:p>
          <w:p w:rsidR="00D11187" w:rsidRDefault="00D11187" w:rsidP="00A172C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color w:val="FF0000"/>
          <w:sz w:val="28"/>
          <w:szCs w:val="28"/>
        </w:rPr>
      </w:pPr>
    </w:p>
    <w:p w:rsidR="00D11187" w:rsidRDefault="00D11187" w:rsidP="00D1118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left="360" w:firstLine="0"/>
        <w:contextualSpacing/>
        <w:rPr>
          <w:b/>
          <w:color w:val="FF0000"/>
          <w:sz w:val="28"/>
          <w:szCs w:val="28"/>
        </w:rPr>
      </w:pPr>
    </w:p>
    <w:p w:rsidR="00D11187" w:rsidRDefault="00D11187" w:rsidP="00000E34">
      <w:pPr>
        <w:pStyle w:val="af5"/>
        <w:numPr>
          <w:ilvl w:val="0"/>
          <w:numId w:val="51"/>
        </w:numPr>
        <w:rPr>
          <w:b/>
          <w:sz w:val="28"/>
          <w:szCs w:val="28"/>
        </w:rPr>
      </w:pPr>
      <w:r>
        <w:rPr>
          <w:b/>
          <w:sz w:val="28"/>
          <w:szCs w:val="28"/>
        </w:rPr>
        <w:t>Ресурсное обеспечение дисциплины</w:t>
      </w:r>
    </w:p>
    <w:p w:rsidR="00D11187" w:rsidRDefault="00D11187" w:rsidP="00D1118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20"/>
        <w:rPr>
          <w:sz w:val="28"/>
          <w:szCs w:val="28"/>
        </w:rPr>
      </w:pPr>
      <w:r>
        <w:rPr>
          <w:b/>
          <w:sz w:val="28"/>
          <w:szCs w:val="28"/>
        </w:rPr>
        <w:t>а) основная литература</w:t>
      </w:r>
      <w:r>
        <w:rPr>
          <w:sz w:val="28"/>
          <w:szCs w:val="28"/>
        </w:rPr>
        <w:t>:</w:t>
      </w:r>
    </w:p>
    <w:p w:rsidR="00D11187" w:rsidRDefault="00D11187" w:rsidP="00000E34">
      <w:pPr>
        <w:numPr>
          <w:ilvl w:val="0"/>
          <w:numId w:val="52"/>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11187" w:rsidRDefault="00D11187" w:rsidP="00000E34">
      <w:pPr>
        <w:numPr>
          <w:ilvl w:val="0"/>
          <w:numId w:val="52"/>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11187" w:rsidRDefault="00D11187" w:rsidP="00000E34">
      <w:pPr>
        <w:numPr>
          <w:ilvl w:val="0"/>
          <w:numId w:val="52"/>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11187" w:rsidRDefault="00D11187" w:rsidP="00000E34">
      <w:pPr>
        <w:numPr>
          <w:ilvl w:val="0"/>
          <w:numId w:val="52"/>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11187" w:rsidRDefault="00D11187" w:rsidP="00000E34">
      <w:pPr>
        <w:numPr>
          <w:ilvl w:val="0"/>
          <w:numId w:val="52"/>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D11187" w:rsidRDefault="00D11187" w:rsidP="00D11187">
      <w:pPr>
        <w:ind w:firstLine="720"/>
        <w:rPr>
          <w:sz w:val="28"/>
          <w:szCs w:val="28"/>
        </w:rPr>
      </w:pPr>
      <w:r>
        <w:rPr>
          <w:b/>
          <w:sz w:val="28"/>
          <w:szCs w:val="28"/>
        </w:rPr>
        <w:t>б) дополнительная литература</w:t>
      </w:r>
      <w:r>
        <w:rPr>
          <w:sz w:val="28"/>
          <w:szCs w:val="28"/>
        </w:rPr>
        <w:t>:</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lastRenderedPageBreak/>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11187" w:rsidRDefault="00D11187" w:rsidP="00D11187">
      <w:pPr>
        <w:widowControl/>
        <w:ind w:firstLine="720"/>
        <w:rPr>
          <w:b/>
          <w:sz w:val="28"/>
          <w:szCs w:val="28"/>
        </w:rPr>
      </w:pPr>
    </w:p>
    <w:p w:rsidR="00D11187" w:rsidRDefault="00D11187" w:rsidP="00D1118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11187" w:rsidRDefault="00D11187" w:rsidP="00D11187">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pStyle w:val="af5"/>
        <w:widowControl/>
        <w:numPr>
          <w:ilvl w:val="0"/>
          <w:numId w:val="55"/>
        </w:numPr>
        <w:rPr>
          <w:sz w:val="28"/>
          <w:szCs w:val="28"/>
        </w:rPr>
      </w:pPr>
      <w:r>
        <w:rPr>
          <w:sz w:val="28"/>
          <w:szCs w:val="28"/>
        </w:rPr>
        <w:t>Программные средства Microsoft Office.</w:t>
      </w:r>
    </w:p>
    <w:p w:rsidR="00D11187" w:rsidRDefault="00D11187" w:rsidP="00D11187">
      <w:pPr>
        <w:widowControl/>
        <w:ind w:firstLine="720"/>
        <w:rPr>
          <w:b/>
          <w:sz w:val="28"/>
          <w:szCs w:val="28"/>
        </w:rPr>
      </w:pPr>
    </w:p>
    <w:p w:rsidR="00D11187" w:rsidRDefault="00D11187" w:rsidP="00D1118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55"/>
        </w:numPr>
        <w:tabs>
          <w:tab w:val="num" w:pos="709"/>
        </w:tabs>
        <w:rPr>
          <w:sz w:val="28"/>
          <w:szCs w:val="28"/>
        </w:rPr>
      </w:pPr>
      <w:r>
        <w:rPr>
          <w:sz w:val="28"/>
          <w:szCs w:val="28"/>
        </w:rPr>
        <w:t>Учебная аудитория, оснащенная презентационным оборудованием.</w:t>
      </w:r>
    </w:p>
    <w:p w:rsidR="00D11187" w:rsidRDefault="00D11187" w:rsidP="00D11187">
      <w:pPr>
        <w:ind w:firstLine="0"/>
        <w:contextualSpacing/>
        <w:rPr>
          <w:sz w:val="28"/>
          <w:szCs w:val="28"/>
        </w:rPr>
      </w:pPr>
    </w:p>
    <w:p w:rsidR="00D11187" w:rsidRDefault="00D11187" w:rsidP="00D11187">
      <w:pPr>
        <w:widowControl/>
        <w:suppressAutoHyphens/>
        <w:ind w:firstLine="720"/>
        <w:rPr>
          <w:color w:val="FF0000"/>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CD70AC">
        <w:rPr>
          <w:sz w:val="28"/>
          <w:szCs w:val="28"/>
        </w:rPr>
        <w:t xml:space="preserve">04.06.01 </w:t>
      </w:r>
      <w:r>
        <w:rPr>
          <w:sz w:val="28"/>
          <w:szCs w:val="28"/>
        </w:rPr>
        <w:t>«</w:t>
      </w:r>
      <w:r w:rsidRPr="00CD70AC">
        <w:rPr>
          <w:sz w:val="28"/>
          <w:szCs w:val="28"/>
        </w:rPr>
        <w:t>Химические науки</w:t>
      </w:r>
      <w:r>
        <w:rPr>
          <w:sz w:val="28"/>
          <w:szCs w:val="28"/>
        </w:rPr>
        <w:t>»</w:t>
      </w:r>
      <w:r w:rsidRPr="00CD70AC">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Pr="00CD70AC">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widowControl/>
        <w:suppressAutoHyphens/>
        <w:ind w:firstLine="720"/>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9EB2F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Tr="00D11187">
        <w:tc>
          <w:tcPr>
            <w:tcW w:w="2500" w:type="pct"/>
          </w:tcPr>
          <w:p w:rsidR="00D11187" w:rsidRDefault="00D11187">
            <w:pPr>
              <w:widowControl/>
              <w:suppressAutoHyphens/>
              <w:spacing w:line="360" w:lineRule="auto"/>
              <w:ind w:firstLine="0"/>
              <w:jc w:val="center"/>
              <w:rPr>
                <w:sz w:val="28"/>
              </w:rPr>
            </w:pPr>
          </w:p>
        </w:tc>
        <w:tc>
          <w:tcPr>
            <w:tcW w:w="2500" w:type="pct"/>
            <w:hideMark/>
          </w:tcPr>
          <w:p w:rsidR="00D11187" w:rsidRDefault="00D11187">
            <w:pPr>
              <w:suppressAutoHyphens/>
              <w:ind w:firstLine="0"/>
              <w:jc w:val="center"/>
              <w:rPr>
                <w:b/>
              </w:rPr>
            </w:pPr>
            <w:r>
              <w:rPr>
                <w:b/>
              </w:rPr>
              <w:t>УТВЕРЖДАЮ</w:t>
            </w:r>
          </w:p>
          <w:p w:rsidR="00D11187" w:rsidRDefault="00D11187">
            <w:pPr>
              <w:suppressAutoHyphens/>
              <w:ind w:firstLine="0"/>
              <w:jc w:val="center"/>
            </w:pPr>
            <w:r>
              <w:t>Первый проректор</w:t>
            </w:r>
          </w:p>
          <w:p w:rsidR="00D11187" w:rsidRDefault="00D11187">
            <w:pPr>
              <w:suppressAutoHyphens/>
              <w:ind w:firstLine="0"/>
              <w:jc w:val="center"/>
            </w:pPr>
            <w:r>
              <w:br/>
              <w:t>____________________ Н.И. Прокопов</w:t>
            </w:r>
          </w:p>
          <w:p w:rsidR="00D11187" w:rsidRDefault="00D11187" w:rsidP="00E217CC">
            <w:pPr>
              <w:suppressAutoHyphens/>
              <w:ind w:firstLine="0"/>
              <w:jc w:val="center"/>
            </w:pPr>
            <w:r>
              <w:t>«____» ______________ 20</w:t>
            </w:r>
            <w:r w:rsidR="00E217CC">
              <w:t>__</w:t>
            </w:r>
            <w:r>
              <w:t xml:space="preserve">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28"/>
          <w:szCs w:val="28"/>
        </w:rPr>
      </w:pPr>
    </w:p>
    <w:p w:rsidR="00D11187" w:rsidRDefault="00D11187" w:rsidP="00D11187">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rFonts w:eastAsia="HiddenHorzOCR"/>
          <w:b/>
        </w:rPr>
        <w:t>04.06.01 «</w:t>
      </w:r>
      <w:r>
        <w:rPr>
          <w:b/>
          <w:bCs/>
        </w:rPr>
        <w:t>Химические науки</w:t>
      </w:r>
      <w:r>
        <w:rPr>
          <w:rFonts w:eastAsia="HiddenHorzOCR"/>
          <w:b/>
        </w:rPr>
        <w:t>»</w:t>
      </w: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Научная специальность</w:t>
      </w:r>
    </w:p>
    <w:p w:rsidR="00D11187" w:rsidRDefault="00A172C0" w:rsidP="00D11187">
      <w:pPr>
        <w:widowControl/>
        <w:ind w:firstLine="0"/>
        <w:jc w:val="center"/>
        <w:rPr>
          <w:b/>
        </w:rPr>
      </w:pPr>
      <w:r>
        <w:rPr>
          <w:b/>
          <w:bCs/>
        </w:rPr>
        <w:t>1.4.2</w:t>
      </w:r>
      <w:r w:rsidR="00D11187">
        <w:rPr>
          <w:b/>
          <w:bCs/>
        </w:rPr>
        <w:t xml:space="preserve"> «Аналитическая химия</w:t>
      </w:r>
      <w:r w:rsidR="00D11187">
        <w:rPr>
          <w:b/>
        </w:rPr>
        <w:t>»</w:t>
      </w: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A172C0" w:rsidP="00D11187">
      <w:pPr>
        <w:widowControl/>
        <w:ind w:firstLine="0"/>
        <w:jc w:val="center"/>
      </w:pPr>
      <w:r>
        <w:t>Москва 2021</w:t>
      </w:r>
    </w:p>
    <w:p w:rsidR="00D11187" w:rsidRDefault="00D11187" w:rsidP="00000E34">
      <w:pPr>
        <w:numPr>
          <w:ilvl w:val="0"/>
          <w:numId w:val="43"/>
        </w:numPr>
        <w:tabs>
          <w:tab w:val="left" w:pos="708"/>
        </w:tabs>
        <w:ind w:left="0" w:firstLine="709"/>
        <w:contextualSpacing/>
        <w:jc w:val="left"/>
        <w:rPr>
          <w:b/>
          <w:sz w:val="28"/>
          <w:szCs w:val="28"/>
        </w:rPr>
      </w:pPr>
      <w:r>
        <w:rPr>
          <w:b/>
          <w:sz w:val="28"/>
          <w:szCs w:val="28"/>
        </w:rPr>
        <w:br w:type="page"/>
      </w:r>
      <w:r>
        <w:rPr>
          <w:b/>
          <w:sz w:val="28"/>
          <w:szCs w:val="28"/>
        </w:rPr>
        <w:lastRenderedPageBreak/>
        <w:t>Цели освоения дисциплины</w:t>
      </w:r>
    </w:p>
    <w:p w:rsidR="00D11187" w:rsidRDefault="00D11187" w:rsidP="00D11187">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 xml:space="preserve">научной специальности </w:t>
      </w:r>
      <w:r>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ind w:firstLine="710"/>
        <w:rPr>
          <w:sz w:val="28"/>
          <w:szCs w:val="28"/>
        </w:rPr>
      </w:pPr>
    </w:p>
    <w:p w:rsidR="00D11187" w:rsidRDefault="00D11187" w:rsidP="00000E34">
      <w:pPr>
        <w:numPr>
          <w:ilvl w:val="0"/>
          <w:numId w:val="4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11187" w:rsidRDefault="00D11187" w:rsidP="00D11187">
      <w:pPr>
        <w:ind w:firstLine="709"/>
        <w:rPr>
          <w:sz w:val="28"/>
          <w:szCs w:val="28"/>
        </w:rPr>
      </w:pPr>
    </w:p>
    <w:p w:rsidR="00D11187" w:rsidRDefault="00D11187" w:rsidP="00000E34">
      <w:pPr>
        <w:numPr>
          <w:ilvl w:val="0"/>
          <w:numId w:val="4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11187" w:rsidTr="00D1118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p>
          <w:p w:rsidR="00D11187" w:rsidRDefault="00D11187">
            <w:pPr>
              <w:widowControl/>
              <w:ind w:firstLine="0"/>
              <w:jc w:val="center"/>
              <w:rPr>
                <w:b/>
              </w:rPr>
            </w:pPr>
            <w:r>
              <w:rPr>
                <w:b/>
              </w:rPr>
              <w:t>уровень освоения – при наличии в карте</w:t>
            </w:r>
          </w:p>
          <w:p w:rsidR="00D11187" w:rsidRDefault="00D1118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rStyle w:val="FontStyle28"/>
                <w:b/>
              </w:rPr>
            </w:pPr>
            <w:r>
              <w:rPr>
                <w:rStyle w:val="FontStyle28"/>
                <w:b/>
              </w:rPr>
              <w:t>Знать:</w:t>
            </w:r>
          </w:p>
          <w:p w:rsidR="00D11187" w:rsidRDefault="00D11187">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p>
          <w:p w:rsidR="00D11187" w:rsidRDefault="00D11187">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Владеть:</w:t>
            </w:r>
          </w:p>
          <w:p w:rsidR="00D11187" w:rsidRDefault="00D11187">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11187" w:rsidTr="00D1118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w:t>
            </w:r>
            <w:r>
              <w:rPr>
                <w:rFonts w:cs="Calibri"/>
              </w:rPr>
              <w:t>готовность к постановке и выполнению аналитических задач, обеспечению и оценке качества проведенного химического анализа)</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rStyle w:val="FontStyle28"/>
                <w:b/>
              </w:rPr>
              <w:t>Знать:</w:t>
            </w:r>
            <w:r>
              <w:t xml:space="preserve"> </w:t>
            </w:r>
          </w:p>
          <w:p w:rsidR="00D11187" w:rsidRDefault="00D11187" w:rsidP="00000E34">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D11187" w:rsidRDefault="00D11187" w:rsidP="00000E34">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D11187" w:rsidRDefault="00D11187" w:rsidP="00000E34">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p>
          <w:p w:rsidR="00D11187" w:rsidRDefault="00D11187" w:rsidP="00000E34">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11187" w:rsidRDefault="00D11187" w:rsidP="00000E34">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11187" w:rsidRDefault="00D11187" w:rsidP="00000E34">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11187" w:rsidTr="00D11187">
        <w:trPr>
          <w:trHeight w:val="20"/>
          <w:jc w:val="center"/>
        </w:trPr>
        <w:tc>
          <w:tcPr>
            <w:tcW w:w="1772" w:type="pct"/>
            <w:tcBorders>
              <w:top w:val="single" w:sz="4" w:space="0" w:color="auto"/>
              <w:left w:val="single" w:sz="4" w:space="0" w:color="auto"/>
              <w:bottom w:val="single" w:sz="4" w:space="0" w:color="auto"/>
              <w:right w:val="single" w:sz="4" w:space="0" w:color="auto"/>
            </w:tcBorders>
            <w:vAlign w:val="center"/>
          </w:tcPr>
          <w:p w:rsidR="00D11187" w:rsidRDefault="00D11187">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Владеть:</w:t>
            </w:r>
          </w:p>
          <w:p w:rsidR="00D11187" w:rsidRDefault="00D11187" w:rsidP="00000E34">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11187" w:rsidRDefault="00D11187" w:rsidP="00000E34">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11187" w:rsidRDefault="00D11187" w:rsidP="00D11187">
      <w:pPr>
        <w:ind w:firstLine="0"/>
        <w:rPr>
          <w:b/>
          <w:sz w:val="28"/>
          <w:szCs w:val="28"/>
        </w:rPr>
      </w:pPr>
    </w:p>
    <w:p w:rsidR="00D11187" w:rsidRDefault="00D11187" w:rsidP="00000E34">
      <w:pPr>
        <w:numPr>
          <w:ilvl w:val="0"/>
          <w:numId w:val="43"/>
        </w:numPr>
        <w:tabs>
          <w:tab w:val="left" w:pos="708"/>
        </w:tabs>
        <w:ind w:left="720" w:hanging="11"/>
        <w:contextualSpacing/>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Общая трудоемкость дисциплины составляет 2 зачетные единицы (72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D11187" w:rsidTr="00D1118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1</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799"/>
        <w:gridCol w:w="5803"/>
      </w:tblGrid>
      <w:tr w:rsidR="00D11187" w:rsidTr="00E217CC">
        <w:trPr>
          <w:trHeight w:val="388"/>
        </w:trPr>
        <w:tc>
          <w:tcPr>
            <w:tcW w:w="532"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раздела</w:t>
            </w:r>
          </w:p>
        </w:tc>
        <w:tc>
          <w:tcPr>
            <w:tcW w:w="1454"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раздела</w:t>
            </w:r>
          </w:p>
        </w:tc>
        <w:tc>
          <w:tcPr>
            <w:tcW w:w="3014" w:type="pct"/>
            <w:tcBorders>
              <w:top w:val="single" w:sz="4" w:space="0" w:color="000000"/>
              <w:left w:val="single" w:sz="4" w:space="0" w:color="000000"/>
              <w:bottom w:val="single" w:sz="4" w:space="0" w:color="000000"/>
              <w:right w:val="single" w:sz="4" w:space="0" w:color="000000"/>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темы</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lastRenderedPageBreak/>
              <w:t>1</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2</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3</w:t>
            </w:r>
          </w:p>
        </w:tc>
        <w:tc>
          <w:tcPr>
            <w:tcW w:w="1454" w:type="pct"/>
            <w:tcBorders>
              <w:top w:val="single" w:sz="4" w:space="0" w:color="000000"/>
              <w:left w:val="single" w:sz="4" w:space="0" w:color="000000"/>
              <w:bottom w:val="single" w:sz="4" w:space="0" w:color="000000"/>
              <w:right w:val="nil"/>
            </w:tcBorders>
            <w:hideMark/>
          </w:tcPr>
          <w:p w:rsidR="00D11187" w:rsidRDefault="00D11187">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w:t>
            </w:r>
            <w:r>
              <w:rPr>
                <w:rFonts w:ascii="Times New Roman" w:hAnsi="Times New Roman"/>
                <w:spacing w:val="4"/>
                <w:sz w:val="24"/>
                <w:szCs w:val="24"/>
              </w:rPr>
              <w:lastRenderedPageBreak/>
              <w:t xml:space="preserve">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lastRenderedPageBreak/>
              <w:t>4</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5</w:t>
            </w:r>
          </w:p>
        </w:tc>
        <w:tc>
          <w:tcPr>
            <w:tcW w:w="1454" w:type="pct"/>
            <w:tcBorders>
              <w:top w:val="single" w:sz="4" w:space="0" w:color="000000"/>
              <w:left w:val="single" w:sz="4" w:space="0" w:color="000000"/>
              <w:bottom w:val="single" w:sz="4" w:space="0" w:color="000000"/>
              <w:right w:val="nil"/>
            </w:tcBorders>
            <w:hideMark/>
          </w:tcPr>
          <w:p w:rsidR="00D11187" w:rsidRDefault="00D11187">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4.4. Практические занятия (ПР)</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0"/>
        <w:rPr>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44"/>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11187" w:rsidRDefault="00D11187" w:rsidP="00000E34">
      <w:pPr>
        <w:pStyle w:val="af5"/>
        <w:widowControl/>
        <w:numPr>
          <w:ilvl w:val="0"/>
          <w:numId w:val="44"/>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11187" w:rsidRDefault="00D11187" w:rsidP="00D1118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Знать</w:t>
            </w:r>
          </w:p>
          <w:p w:rsidR="00D11187" w:rsidRDefault="00D11187">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kern w:val="24"/>
              </w:rPr>
            </w:pPr>
            <w:r>
              <w:rPr>
                <w:kern w:val="24"/>
              </w:rPr>
              <w:t>Шкала 1</w:t>
            </w:r>
          </w:p>
        </w:tc>
      </w:tr>
      <w:tr w:rsidR="00D11187" w:rsidTr="00D11187">
        <w:trPr>
          <w:trHeight w:val="983"/>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2</w:t>
            </w: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color w:val="000000"/>
                <w:kern w:val="24"/>
                <w:lang w:val="en-US"/>
              </w:rPr>
            </w:pP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Знание </w:t>
            </w:r>
            <w:r>
              <w:t xml:space="preserve">предметной области аналитической химии в соответствии с паспортом научной специальности </w:t>
            </w:r>
            <w:r w:rsidR="00A172C0">
              <w:t>1.4.2</w:t>
            </w:r>
            <w:r>
              <w:t xml:space="preserve"> </w:t>
            </w:r>
          </w:p>
          <w:p w:rsidR="00D11187" w:rsidRDefault="00D11187">
            <w:pPr>
              <w:ind w:firstLine="0"/>
              <w:rPr>
                <w:b/>
              </w:rPr>
            </w:pPr>
            <w:r>
              <w:lastRenderedPageBreak/>
              <w:t>«Аналитическая химия»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pPr>
              <w:ind w:firstLine="0"/>
              <w:jc w:val="left"/>
              <w:rPr>
                <w:color w:val="000000"/>
                <w:kern w:val="24"/>
              </w:rPr>
            </w:pPr>
            <w:r>
              <w:t>Устное собесе</w:t>
            </w:r>
            <w:r>
              <w:lastRenderedPageBreak/>
              <w:t>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lastRenderedPageBreak/>
              <w:t>Шкала 1</w:t>
            </w: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lastRenderedPageBreak/>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11187" w:rsidRDefault="00D11187" w:rsidP="00D11187">
      <w:pPr>
        <w:ind w:firstLine="720"/>
        <w:rPr>
          <w:bCs/>
          <w:sz w:val="28"/>
          <w:szCs w:val="28"/>
        </w:rPr>
      </w:pPr>
      <w:r>
        <w:rPr>
          <w:bCs/>
          <w:sz w:val="28"/>
          <w:szCs w:val="28"/>
        </w:rPr>
        <w:t>Учебным планом не предусмотрены.</w:t>
      </w:r>
    </w:p>
    <w:p w:rsidR="00D11187" w:rsidRDefault="00D11187" w:rsidP="00D11187">
      <w:pPr>
        <w:ind w:firstLine="720"/>
        <w:rPr>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Основные теории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Каноническая структура диссертации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11187" w:rsidRDefault="00D11187" w:rsidP="00D11187">
      <w:pPr>
        <w:pStyle w:val="af1"/>
        <w:tabs>
          <w:tab w:val="left" w:pos="1134"/>
        </w:tabs>
        <w:ind w:firstLine="720"/>
        <w:jc w:val="both"/>
        <w:rPr>
          <w:rFonts w:ascii="Times New Roman" w:hAnsi="Times New Roman"/>
          <w:sz w:val="28"/>
          <w:szCs w:val="28"/>
        </w:rPr>
      </w:pPr>
      <w:r>
        <w:rPr>
          <w:rFonts w:ascii="Times New Roman" w:hAnsi="Times New Roman"/>
          <w:sz w:val="28"/>
          <w:szCs w:val="28"/>
        </w:rPr>
        <w:t>теории и эксперимента.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Темы рефератов:</w:t>
      </w:r>
    </w:p>
    <w:p w:rsidR="00D11187" w:rsidRDefault="00D11187" w:rsidP="00D11187">
      <w:pPr>
        <w:ind w:firstLine="720"/>
        <w:rPr>
          <w:sz w:val="28"/>
          <w:szCs w:val="28"/>
        </w:rPr>
      </w:pPr>
      <w:r>
        <w:rPr>
          <w:sz w:val="28"/>
          <w:szCs w:val="28"/>
        </w:rPr>
        <w:t>Сохранение природы человека как глобальная проблема современности</w:t>
      </w:r>
    </w:p>
    <w:p w:rsidR="00D11187" w:rsidRDefault="00D11187" w:rsidP="00D11187">
      <w:pPr>
        <w:ind w:firstLine="720"/>
        <w:rPr>
          <w:sz w:val="28"/>
          <w:szCs w:val="28"/>
        </w:rPr>
      </w:pPr>
      <w:r>
        <w:rPr>
          <w:sz w:val="28"/>
          <w:szCs w:val="28"/>
        </w:rPr>
        <w:t>«Русский взгляд» на проблемы эпистемологии</w:t>
      </w:r>
    </w:p>
    <w:p w:rsidR="00D11187" w:rsidRDefault="00D11187" w:rsidP="00D11187">
      <w:pPr>
        <w:ind w:firstLine="720"/>
        <w:rPr>
          <w:sz w:val="28"/>
          <w:szCs w:val="28"/>
        </w:rPr>
      </w:pPr>
      <w:r>
        <w:rPr>
          <w:sz w:val="28"/>
          <w:szCs w:val="28"/>
        </w:rPr>
        <w:t>«Странник и его цель» (герменевтика Шестова)</w:t>
      </w:r>
    </w:p>
    <w:p w:rsidR="00D11187" w:rsidRDefault="00D11187" w:rsidP="00D11187">
      <w:pPr>
        <w:ind w:firstLine="720"/>
        <w:rPr>
          <w:sz w:val="28"/>
          <w:szCs w:val="28"/>
        </w:rPr>
      </w:pPr>
      <w:r>
        <w:rPr>
          <w:sz w:val="28"/>
          <w:szCs w:val="28"/>
        </w:rPr>
        <w:t>Академическая и постакадемическая наука</w:t>
      </w:r>
    </w:p>
    <w:p w:rsidR="00D11187" w:rsidRDefault="00D11187" w:rsidP="00D11187">
      <w:pPr>
        <w:ind w:firstLine="720"/>
        <w:rPr>
          <w:sz w:val="28"/>
          <w:szCs w:val="28"/>
        </w:rPr>
      </w:pPr>
      <w:r>
        <w:rPr>
          <w:sz w:val="28"/>
          <w:szCs w:val="28"/>
        </w:rPr>
        <w:t>Атомизм, анимизм и когнитивная наука</w:t>
      </w:r>
    </w:p>
    <w:p w:rsidR="00D11187" w:rsidRDefault="00D11187" w:rsidP="00D11187">
      <w:pPr>
        <w:ind w:firstLine="720"/>
        <w:rPr>
          <w:sz w:val="28"/>
          <w:szCs w:val="28"/>
        </w:rPr>
      </w:pPr>
      <w:r>
        <w:rPr>
          <w:sz w:val="28"/>
          <w:szCs w:val="28"/>
        </w:rPr>
        <w:t>Аутентичный теоретический дискурс «Возвращение к Марксу»</w:t>
      </w:r>
    </w:p>
    <w:p w:rsidR="00D11187" w:rsidRDefault="00D11187" w:rsidP="00D11187">
      <w:pPr>
        <w:ind w:firstLine="720"/>
        <w:rPr>
          <w:sz w:val="28"/>
          <w:szCs w:val="28"/>
        </w:rPr>
      </w:pPr>
      <w:r>
        <w:rPr>
          <w:sz w:val="28"/>
          <w:szCs w:val="28"/>
        </w:rPr>
        <w:t>Бесконечность или неопределённость?</w:t>
      </w:r>
    </w:p>
    <w:p w:rsidR="00D11187" w:rsidRDefault="00D11187" w:rsidP="00D11187">
      <w:pPr>
        <w:ind w:firstLine="720"/>
        <w:rPr>
          <w:sz w:val="28"/>
          <w:szCs w:val="28"/>
        </w:rPr>
      </w:pPr>
      <w:r>
        <w:rPr>
          <w:sz w:val="28"/>
          <w:szCs w:val="28"/>
        </w:rPr>
        <w:t>В.И. Ленин об отношении мышления к бытию</w:t>
      </w:r>
    </w:p>
    <w:p w:rsidR="00D11187" w:rsidRDefault="00D11187" w:rsidP="00D11187">
      <w:pPr>
        <w:ind w:firstLine="720"/>
        <w:rPr>
          <w:sz w:val="28"/>
          <w:szCs w:val="28"/>
        </w:rPr>
      </w:pPr>
      <w:r>
        <w:rPr>
          <w:sz w:val="28"/>
          <w:szCs w:val="28"/>
        </w:rPr>
        <w:t>Вернадский как историк науки: методологические находки, парадоксы</w:t>
      </w:r>
    </w:p>
    <w:p w:rsidR="00D11187" w:rsidRDefault="00D11187" w:rsidP="00D11187">
      <w:pPr>
        <w:ind w:firstLine="720"/>
        <w:rPr>
          <w:sz w:val="28"/>
          <w:szCs w:val="28"/>
        </w:rPr>
      </w:pPr>
      <w:r>
        <w:rPr>
          <w:sz w:val="28"/>
          <w:szCs w:val="28"/>
        </w:rPr>
        <w:t>Возможны ли науки о человеке?</w:t>
      </w:r>
    </w:p>
    <w:p w:rsidR="00D11187" w:rsidRDefault="00D11187" w:rsidP="00D11187">
      <w:pPr>
        <w:ind w:firstLine="720"/>
        <w:rPr>
          <w:sz w:val="28"/>
          <w:szCs w:val="28"/>
        </w:rPr>
      </w:pPr>
      <w:r>
        <w:rPr>
          <w:sz w:val="28"/>
          <w:szCs w:val="28"/>
        </w:rPr>
        <w:t>Генезис учения об атомах как проблема языка и мышления</w:t>
      </w:r>
    </w:p>
    <w:p w:rsidR="00D11187" w:rsidRDefault="00D11187" w:rsidP="00D11187">
      <w:pPr>
        <w:ind w:firstLine="720"/>
        <w:rPr>
          <w:sz w:val="28"/>
          <w:szCs w:val="28"/>
        </w:rPr>
      </w:pPr>
      <w:r>
        <w:rPr>
          <w:sz w:val="28"/>
          <w:szCs w:val="28"/>
        </w:rPr>
        <w:t>Гиперсетевая теория сознания</w:t>
      </w:r>
    </w:p>
    <w:p w:rsidR="00D11187" w:rsidRDefault="00D11187" w:rsidP="00D11187">
      <w:pPr>
        <w:ind w:firstLine="720"/>
        <w:rPr>
          <w:sz w:val="28"/>
          <w:szCs w:val="28"/>
        </w:rPr>
      </w:pPr>
      <w:r>
        <w:rPr>
          <w:sz w:val="28"/>
          <w:szCs w:val="28"/>
        </w:rPr>
        <w:t>Греческий атомизм и алфавитное письмо</w:t>
      </w:r>
    </w:p>
    <w:p w:rsidR="00D11187" w:rsidRDefault="00D11187" w:rsidP="00D11187">
      <w:pPr>
        <w:ind w:firstLine="720"/>
        <w:rPr>
          <w:sz w:val="28"/>
          <w:szCs w:val="28"/>
        </w:rPr>
      </w:pPr>
      <w:r>
        <w:rPr>
          <w:sz w:val="28"/>
          <w:szCs w:val="28"/>
        </w:rPr>
        <w:t>Деловая переписка и организация деловых отношений</w:t>
      </w:r>
    </w:p>
    <w:p w:rsidR="00D11187" w:rsidRDefault="00D11187" w:rsidP="00D11187">
      <w:pPr>
        <w:ind w:firstLine="720"/>
        <w:rPr>
          <w:sz w:val="28"/>
          <w:szCs w:val="28"/>
        </w:rPr>
      </w:pPr>
      <w:r>
        <w:rPr>
          <w:sz w:val="28"/>
          <w:szCs w:val="28"/>
        </w:rPr>
        <w:t>Диагностика как универсальная форма научного познания</w:t>
      </w:r>
    </w:p>
    <w:p w:rsidR="00D11187" w:rsidRDefault="00D11187" w:rsidP="00D11187">
      <w:pPr>
        <w:ind w:firstLine="720"/>
        <w:rPr>
          <w:sz w:val="28"/>
          <w:szCs w:val="28"/>
        </w:rPr>
      </w:pPr>
      <w:r>
        <w:rPr>
          <w:sz w:val="28"/>
          <w:szCs w:val="28"/>
        </w:rPr>
        <w:t>Интеллектуальная собственность: проблемы справедливости</w:t>
      </w:r>
    </w:p>
    <w:p w:rsidR="00D11187" w:rsidRDefault="00D11187" w:rsidP="00D11187">
      <w:pPr>
        <w:ind w:firstLine="720"/>
        <w:rPr>
          <w:sz w:val="28"/>
          <w:szCs w:val="28"/>
        </w:rPr>
      </w:pPr>
      <w:r>
        <w:rPr>
          <w:sz w:val="28"/>
          <w:szCs w:val="28"/>
        </w:rPr>
        <w:lastRenderedPageBreak/>
        <w:t>Информационное общество в контексте истории</w:t>
      </w:r>
    </w:p>
    <w:p w:rsidR="00D11187" w:rsidRDefault="00D11187" w:rsidP="00D11187">
      <w:pPr>
        <w:ind w:firstLine="720"/>
        <w:rPr>
          <w:sz w:val="28"/>
          <w:szCs w:val="28"/>
        </w:rPr>
      </w:pPr>
      <w:r>
        <w:rPr>
          <w:sz w:val="28"/>
          <w:szCs w:val="28"/>
        </w:rPr>
        <w:t>Информационно-теоретический поворот в интерпретации квантовой механики</w:t>
      </w:r>
    </w:p>
    <w:p w:rsidR="00D11187" w:rsidRDefault="00D11187" w:rsidP="00D11187">
      <w:pPr>
        <w:ind w:firstLine="720"/>
        <w:rPr>
          <w:sz w:val="28"/>
          <w:szCs w:val="28"/>
        </w:rPr>
      </w:pPr>
      <w:r>
        <w:rPr>
          <w:sz w:val="28"/>
          <w:szCs w:val="28"/>
        </w:rPr>
        <w:t>Исламский мир в поисках справедливости в условиях кризиса</w:t>
      </w:r>
    </w:p>
    <w:p w:rsidR="00D11187" w:rsidRDefault="00D11187" w:rsidP="00D11187">
      <w:pPr>
        <w:ind w:firstLine="720"/>
        <w:rPr>
          <w:sz w:val="28"/>
          <w:szCs w:val="28"/>
        </w:rPr>
      </w:pPr>
      <w:r>
        <w:rPr>
          <w:sz w:val="28"/>
          <w:szCs w:val="28"/>
        </w:rPr>
        <w:t>Историческая мысль между жизнью и смертью</w:t>
      </w:r>
    </w:p>
    <w:p w:rsidR="00D11187" w:rsidRDefault="00D11187" w:rsidP="00D11187">
      <w:pPr>
        <w:ind w:firstLine="720"/>
        <w:rPr>
          <w:sz w:val="28"/>
          <w:szCs w:val="28"/>
        </w:rPr>
      </w:pPr>
      <w:r>
        <w:rPr>
          <w:sz w:val="28"/>
          <w:szCs w:val="28"/>
        </w:rPr>
        <w:t>Историческая эпистемология науки и техники</w:t>
      </w:r>
    </w:p>
    <w:p w:rsidR="00D11187" w:rsidRDefault="00D11187" w:rsidP="00D11187">
      <w:pPr>
        <w:ind w:firstLine="720"/>
        <w:rPr>
          <w:sz w:val="28"/>
          <w:szCs w:val="28"/>
        </w:rPr>
      </w:pPr>
      <w:r>
        <w:rPr>
          <w:sz w:val="28"/>
          <w:szCs w:val="28"/>
        </w:rPr>
        <w:t>История и проблема робота</w:t>
      </w:r>
    </w:p>
    <w:p w:rsidR="00D11187" w:rsidRDefault="00D11187" w:rsidP="00D11187">
      <w:pPr>
        <w:ind w:firstLine="720"/>
        <w:rPr>
          <w:sz w:val="28"/>
          <w:szCs w:val="28"/>
        </w:rPr>
      </w:pPr>
      <w:r>
        <w:rPr>
          <w:sz w:val="28"/>
          <w:szCs w:val="28"/>
        </w:rPr>
        <w:t>К типологии методов Интернет-исследований</w:t>
      </w:r>
    </w:p>
    <w:p w:rsidR="00D11187" w:rsidRDefault="00D11187" w:rsidP="00D11187">
      <w:pPr>
        <w:ind w:firstLine="720"/>
        <w:rPr>
          <w:sz w:val="28"/>
          <w:szCs w:val="28"/>
        </w:rPr>
      </w:pPr>
      <w:r>
        <w:rPr>
          <w:sz w:val="28"/>
          <w:szCs w:val="28"/>
        </w:rPr>
        <w:t>Классическая и квантовая физика на языке сознания</w:t>
      </w:r>
    </w:p>
    <w:p w:rsidR="00D11187" w:rsidRDefault="00D11187" w:rsidP="00D11187">
      <w:pPr>
        <w:ind w:firstLine="720"/>
        <w:rPr>
          <w:sz w:val="28"/>
          <w:szCs w:val="28"/>
        </w:rPr>
      </w:pPr>
      <w:r>
        <w:rPr>
          <w:sz w:val="28"/>
          <w:szCs w:val="28"/>
        </w:rPr>
        <w:t>Классическая, неклассическая и постнеклассическая онтология</w:t>
      </w:r>
    </w:p>
    <w:p w:rsidR="00D11187" w:rsidRDefault="00D11187" w:rsidP="00D11187">
      <w:pPr>
        <w:ind w:firstLine="720"/>
        <w:rPr>
          <w:sz w:val="28"/>
          <w:szCs w:val="28"/>
        </w:rPr>
      </w:pPr>
      <w:r>
        <w:rPr>
          <w:sz w:val="28"/>
          <w:szCs w:val="28"/>
        </w:rPr>
        <w:t>Когнитивное истолкование вероятности</w:t>
      </w:r>
    </w:p>
    <w:p w:rsidR="00D11187" w:rsidRDefault="00D11187" w:rsidP="00D11187">
      <w:pPr>
        <w:ind w:firstLine="720"/>
        <w:rPr>
          <w:sz w:val="28"/>
          <w:szCs w:val="28"/>
        </w:rPr>
      </w:pPr>
      <w:r>
        <w:rPr>
          <w:sz w:val="28"/>
          <w:szCs w:val="28"/>
        </w:rPr>
        <w:t>Когнитивные издержки Интернет-общения</w:t>
      </w:r>
    </w:p>
    <w:p w:rsidR="00D11187" w:rsidRDefault="00D11187" w:rsidP="00D11187">
      <w:pPr>
        <w:ind w:firstLine="720"/>
        <w:rPr>
          <w:sz w:val="28"/>
          <w:szCs w:val="28"/>
        </w:rPr>
      </w:pPr>
      <w:r>
        <w:rPr>
          <w:sz w:val="28"/>
          <w:szCs w:val="28"/>
        </w:rPr>
        <w:t>Коммуникации: сила и слабость онтологического оптимизма</w:t>
      </w:r>
    </w:p>
    <w:p w:rsidR="00D11187" w:rsidRDefault="00D11187" w:rsidP="00D11187">
      <w:pPr>
        <w:ind w:firstLine="720"/>
        <w:rPr>
          <w:sz w:val="28"/>
          <w:szCs w:val="28"/>
        </w:rPr>
      </w:pPr>
      <w:r>
        <w:rPr>
          <w:sz w:val="28"/>
          <w:szCs w:val="28"/>
        </w:rPr>
        <w:t>Конвенционалистская философия науки</w:t>
      </w:r>
    </w:p>
    <w:p w:rsidR="00D11187" w:rsidRDefault="00D11187" w:rsidP="00D11187">
      <w:pPr>
        <w:ind w:firstLine="720"/>
        <w:rPr>
          <w:sz w:val="28"/>
          <w:szCs w:val="28"/>
        </w:rPr>
      </w:pPr>
      <w:r>
        <w:rPr>
          <w:sz w:val="28"/>
          <w:szCs w:val="28"/>
        </w:rPr>
        <w:t>Концептуальные основы самообразования обучающихся</w:t>
      </w:r>
    </w:p>
    <w:p w:rsidR="00D11187" w:rsidRDefault="00D11187" w:rsidP="00D11187">
      <w:pPr>
        <w:ind w:firstLine="720"/>
        <w:rPr>
          <w:sz w:val="28"/>
          <w:szCs w:val="28"/>
        </w:rPr>
      </w:pPr>
      <w:r>
        <w:rPr>
          <w:sz w:val="28"/>
          <w:szCs w:val="28"/>
        </w:rPr>
        <w:t>Концепция ситуативного познания в когнитивной науке</w:t>
      </w:r>
    </w:p>
    <w:p w:rsidR="00D11187" w:rsidRDefault="00D11187" w:rsidP="00D11187">
      <w:pPr>
        <w:ind w:firstLine="720"/>
        <w:rPr>
          <w:sz w:val="28"/>
          <w:szCs w:val="28"/>
        </w:rPr>
      </w:pPr>
      <w:r>
        <w:rPr>
          <w:sz w:val="28"/>
          <w:szCs w:val="28"/>
        </w:rPr>
        <w:t>Космология с позиции представления о бытии как о тотальности</w:t>
      </w:r>
    </w:p>
    <w:p w:rsidR="00D11187" w:rsidRDefault="00D11187" w:rsidP="00D11187">
      <w:pPr>
        <w:ind w:firstLine="720"/>
        <w:rPr>
          <w:sz w:val="28"/>
          <w:szCs w:val="28"/>
        </w:rPr>
      </w:pPr>
      <w:r>
        <w:rPr>
          <w:sz w:val="28"/>
          <w:szCs w:val="28"/>
        </w:rPr>
        <w:t>Критические замечания о когнитивности релятивизма</w:t>
      </w:r>
    </w:p>
    <w:p w:rsidR="00D11187" w:rsidRDefault="00D11187" w:rsidP="00D11187">
      <w:pPr>
        <w:ind w:firstLine="720"/>
        <w:rPr>
          <w:sz w:val="28"/>
          <w:szCs w:val="28"/>
        </w:rPr>
      </w:pPr>
      <w:r>
        <w:rPr>
          <w:sz w:val="28"/>
          <w:szCs w:val="28"/>
        </w:rPr>
        <w:t>Мегапроекты и глобадьные проекты. Наука и технократия</w:t>
      </w:r>
    </w:p>
    <w:p w:rsidR="00D11187" w:rsidRDefault="00D11187" w:rsidP="00D11187">
      <w:pPr>
        <w:ind w:firstLine="720"/>
        <w:rPr>
          <w:sz w:val="28"/>
          <w:szCs w:val="28"/>
        </w:rPr>
      </w:pPr>
      <w:r>
        <w:rPr>
          <w:sz w:val="28"/>
          <w:szCs w:val="28"/>
        </w:rPr>
        <w:t>Методологические вызовы психологии</w:t>
      </w:r>
    </w:p>
    <w:p w:rsidR="00D11187" w:rsidRDefault="00D11187" w:rsidP="00D11187">
      <w:pPr>
        <w:ind w:firstLine="720"/>
        <w:rPr>
          <w:sz w:val="28"/>
          <w:szCs w:val="28"/>
        </w:rPr>
      </w:pPr>
      <w:r>
        <w:rPr>
          <w:sz w:val="28"/>
          <w:szCs w:val="28"/>
        </w:rPr>
        <w:t>Методологические проблемы исследования геосистем</w:t>
      </w:r>
    </w:p>
    <w:p w:rsidR="00D11187" w:rsidRDefault="00D11187" w:rsidP="00D11187">
      <w:pPr>
        <w:ind w:firstLine="720"/>
        <w:rPr>
          <w:sz w:val="28"/>
          <w:szCs w:val="28"/>
        </w:rPr>
      </w:pPr>
      <w:r>
        <w:rPr>
          <w:sz w:val="28"/>
          <w:szCs w:val="28"/>
        </w:rPr>
        <w:t>Методологический поворот в философии</w:t>
      </w:r>
    </w:p>
    <w:p w:rsidR="00D11187" w:rsidRDefault="00D11187" w:rsidP="00D11187">
      <w:pPr>
        <w:ind w:firstLine="720"/>
        <w:rPr>
          <w:sz w:val="28"/>
          <w:szCs w:val="28"/>
        </w:rPr>
      </w:pPr>
      <w:r>
        <w:rPr>
          <w:sz w:val="28"/>
          <w:szCs w:val="28"/>
        </w:rPr>
        <w:t>Методологический поворот в философии науки</w:t>
      </w:r>
    </w:p>
    <w:p w:rsidR="00D11187" w:rsidRDefault="00D11187" w:rsidP="00D11187">
      <w:pPr>
        <w:ind w:firstLine="720"/>
        <w:rPr>
          <w:sz w:val="28"/>
          <w:szCs w:val="28"/>
        </w:rPr>
      </w:pPr>
      <w:r>
        <w:rPr>
          <w:sz w:val="28"/>
          <w:szCs w:val="28"/>
        </w:rPr>
        <w:t>На пути к новой онтологии в философии науки</w:t>
      </w:r>
    </w:p>
    <w:p w:rsidR="00D11187" w:rsidRDefault="00D11187" w:rsidP="00D11187">
      <w:pPr>
        <w:ind w:firstLine="720"/>
        <w:rPr>
          <w:sz w:val="28"/>
          <w:szCs w:val="28"/>
        </w:rPr>
      </w:pPr>
      <w:r>
        <w:rPr>
          <w:sz w:val="28"/>
          <w:szCs w:val="28"/>
        </w:rPr>
        <w:t>Наука в эпоху биокапитализма</w:t>
      </w:r>
    </w:p>
    <w:p w:rsidR="00D11187" w:rsidRDefault="00D11187" w:rsidP="00D11187">
      <w:pPr>
        <w:ind w:firstLine="720"/>
        <w:rPr>
          <w:sz w:val="28"/>
          <w:szCs w:val="28"/>
        </w:rPr>
      </w:pPr>
      <w:r>
        <w:rPr>
          <w:sz w:val="28"/>
          <w:szCs w:val="28"/>
        </w:rPr>
        <w:t>Об априорности классической механики</w:t>
      </w:r>
    </w:p>
    <w:p w:rsidR="00D11187" w:rsidRDefault="00D11187" w:rsidP="00D11187">
      <w:pPr>
        <w:ind w:firstLine="720"/>
        <w:rPr>
          <w:sz w:val="28"/>
          <w:szCs w:val="28"/>
        </w:rPr>
      </w:pPr>
      <w:r>
        <w:rPr>
          <w:sz w:val="28"/>
          <w:szCs w:val="28"/>
        </w:rPr>
        <w:t>Общение и синергия: к вопросу противопоставления</w:t>
      </w:r>
    </w:p>
    <w:p w:rsidR="00D11187" w:rsidRDefault="00D11187" w:rsidP="00D11187">
      <w:pPr>
        <w:ind w:firstLine="720"/>
        <w:rPr>
          <w:sz w:val="28"/>
          <w:szCs w:val="28"/>
        </w:rPr>
      </w:pPr>
      <w:r>
        <w:rPr>
          <w:sz w:val="28"/>
          <w:szCs w:val="28"/>
        </w:rPr>
        <w:t>Онтологические основания физического знания и современная эконом. теория</w:t>
      </w:r>
    </w:p>
    <w:p w:rsidR="00D11187" w:rsidRDefault="00D11187" w:rsidP="00D11187">
      <w:pPr>
        <w:ind w:firstLine="720"/>
        <w:rPr>
          <w:sz w:val="28"/>
          <w:szCs w:val="28"/>
        </w:rPr>
      </w:pPr>
      <w:r>
        <w:rPr>
          <w:sz w:val="28"/>
          <w:szCs w:val="28"/>
        </w:rPr>
        <w:t>Определение вероятности через способ её познания</w:t>
      </w:r>
    </w:p>
    <w:p w:rsidR="00D11187" w:rsidRDefault="00D11187" w:rsidP="00D11187">
      <w:pPr>
        <w:ind w:firstLine="720"/>
        <w:rPr>
          <w:sz w:val="28"/>
          <w:szCs w:val="28"/>
        </w:rPr>
      </w:pPr>
      <w:r>
        <w:rPr>
          <w:sz w:val="28"/>
          <w:szCs w:val="28"/>
        </w:rPr>
        <w:t>Основные вопросы философии инженерии</w:t>
      </w:r>
    </w:p>
    <w:p w:rsidR="00D11187" w:rsidRDefault="00D11187" w:rsidP="00D11187">
      <w:pPr>
        <w:ind w:firstLine="720"/>
        <w:rPr>
          <w:sz w:val="28"/>
          <w:szCs w:val="28"/>
        </w:rPr>
      </w:pPr>
      <w:r>
        <w:rPr>
          <w:sz w:val="28"/>
          <w:szCs w:val="28"/>
        </w:rPr>
        <w:t>Основные направления в современной философии</w:t>
      </w:r>
    </w:p>
    <w:p w:rsidR="00D11187" w:rsidRDefault="00D11187" w:rsidP="00D11187">
      <w:pPr>
        <w:ind w:firstLine="720"/>
        <w:rPr>
          <w:sz w:val="28"/>
          <w:szCs w:val="28"/>
        </w:rPr>
      </w:pPr>
      <w:r>
        <w:rPr>
          <w:sz w:val="28"/>
          <w:szCs w:val="28"/>
        </w:rPr>
        <w:t>Основные парадигмы эпистемологии и философии науки</w:t>
      </w:r>
    </w:p>
    <w:p w:rsidR="00D11187" w:rsidRDefault="00D11187" w:rsidP="00D11187">
      <w:pPr>
        <w:ind w:firstLine="720"/>
        <w:rPr>
          <w:sz w:val="28"/>
          <w:szCs w:val="28"/>
        </w:rPr>
      </w:pPr>
      <w:r>
        <w:rPr>
          <w:sz w:val="28"/>
          <w:szCs w:val="28"/>
        </w:rPr>
        <w:t>Особенности влияния сенсорно-языковых каналов на восприятие</w:t>
      </w:r>
    </w:p>
    <w:p w:rsidR="00D11187" w:rsidRDefault="00D11187" w:rsidP="00D11187">
      <w:pPr>
        <w:ind w:firstLine="720"/>
        <w:rPr>
          <w:sz w:val="28"/>
          <w:szCs w:val="28"/>
        </w:rPr>
      </w:pPr>
      <w:r>
        <w:rPr>
          <w:sz w:val="28"/>
          <w:szCs w:val="28"/>
        </w:rPr>
        <w:t>Парадигма сложности социальных проекций конвергентных технологий</w:t>
      </w:r>
    </w:p>
    <w:p w:rsidR="00D11187" w:rsidRDefault="00D11187" w:rsidP="00D11187">
      <w:pPr>
        <w:ind w:firstLine="720"/>
        <w:rPr>
          <w:sz w:val="28"/>
          <w:szCs w:val="28"/>
        </w:rPr>
      </w:pPr>
      <w:r>
        <w:rPr>
          <w:sz w:val="28"/>
          <w:szCs w:val="28"/>
        </w:rPr>
        <w:t>Пересборка эпистемологического</w:t>
      </w:r>
    </w:p>
    <w:p w:rsidR="00D11187" w:rsidRDefault="00D11187" w:rsidP="00D11187">
      <w:pPr>
        <w:ind w:firstLine="720"/>
        <w:rPr>
          <w:sz w:val="28"/>
          <w:szCs w:val="28"/>
        </w:rPr>
      </w:pPr>
      <w:r>
        <w:rPr>
          <w:sz w:val="28"/>
          <w:szCs w:val="28"/>
        </w:rPr>
        <w:t>Познание и вера</w:t>
      </w:r>
    </w:p>
    <w:p w:rsidR="00D11187" w:rsidRDefault="00D11187" w:rsidP="00D11187">
      <w:pPr>
        <w:ind w:firstLine="720"/>
        <w:rPr>
          <w:sz w:val="28"/>
          <w:szCs w:val="28"/>
        </w:rPr>
      </w:pPr>
      <w:r>
        <w:rPr>
          <w:sz w:val="28"/>
          <w:szCs w:val="28"/>
        </w:rPr>
        <w:t>Политическая мораль и борьба дискурсов в русской морали</w:t>
      </w:r>
    </w:p>
    <w:p w:rsidR="00D11187" w:rsidRDefault="00D11187" w:rsidP="00D11187">
      <w:pPr>
        <w:ind w:firstLine="720"/>
        <w:rPr>
          <w:sz w:val="28"/>
          <w:szCs w:val="28"/>
        </w:rPr>
      </w:pPr>
      <w:r>
        <w:rPr>
          <w:sz w:val="28"/>
          <w:szCs w:val="28"/>
        </w:rPr>
        <w:t>Понимание и взаимопонимание в научной коммуникации</w:t>
      </w:r>
    </w:p>
    <w:p w:rsidR="00D11187" w:rsidRDefault="00D11187" w:rsidP="00D11187">
      <w:pPr>
        <w:ind w:firstLine="720"/>
        <w:rPr>
          <w:sz w:val="28"/>
          <w:szCs w:val="28"/>
        </w:rPr>
      </w:pPr>
      <w:r>
        <w:rPr>
          <w:sz w:val="28"/>
          <w:szCs w:val="28"/>
        </w:rPr>
        <w:t>Постнеклассическая онтология и реальность</w:t>
      </w:r>
    </w:p>
    <w:p w:rsidR="00D11187" w:rsidRDefault="00D11187" w:rsidP="00D11187">
      <w:pPr>
        <w:ind w:firstLine="720"/>
        <w:rPr>
          <w:sz w:val="28"/>
          <w:szCs w:val="28"/>
        </w:rPr>
      </w:pPr>
      <w:r>
        <w:rPr>
          <w:sz w:val="28"/>
          <w:szCs w:val="28"/>
        </w:rPr>
        <w:t>Природа вероятности на основе принципов детерминизма</w:t>
      </w:r>
    </w:p>
    <w:p w:rsidR="00D11187" w:rsidRDefault="00D11187" w:rsidP="00D11187">
      <w:pPr>
        <w:ind w:firstLine="720"/>
        <w:rPr>
          <w:sz w:val="28"/>
          <w:szCs w:val="28"/>
        </w:rPr>
      </w:pPr>
      <w:r>
        <w:rPr>
          <w:sz w:val="28"/>
          <w:szCs w:val="28"/>
        </w:rPr>
        <w:t>Проблема интерпретации понятия времени в современной физике</w:t>
      </w:r>
    </w:p>
    <w:p w:rsidR="00D11187" w:rsidRDefault="00D11187" w:rsidP="00D11187">
      <w:pPr>
        <w:ind w:firstLine="720"/>
        <w:rPr>
          <w:sz w:val="28"/>
          <w:szCs w:val="28"/>
        </w:rPr>
      </w:pPr>
      <w:r>
        <w:rPr>
          <w:sz w:val="28"/>
          <w:szCs w:val="28"/>
        </w:rPr>
        <w:t>Проблема понятия времени в концепциях современной физики</w:t>
      </w:r>
    </w:p>
    <w:p w:rsidR="00D11187" w:rsidRDefault="00D11187" w:rsidP="00D11187">
      <w:pPr>
        <w:ind w:firstLine="720"/>
        <w:rPr>
          <w:sz w:val="28"/>
          <w:szCs w:val="28"/>
        </w:rPr>
      </w:pPr>
      <w:r>
        <w:rPr>
          <w:sz w:val="28"/>
          <w:szCs w:val="28"/>
        </w:rPr>
        <w:lastRenderedPageBreak/>
        <w:t>Программный реализм в физике и основаниях математики</w:t>
      </w:r>
    </w:p>
    <w:p w:rsidR="00D11187" w:rsidRDefault="00D11187" w:rsidP="00D11187">
      <w:pPr>
        <w:ind w:firstLine="720"/>
        <w:rPr>
          <w:sz w:val="28"/>
          <w:szCs w:val="28"/>
        </w:rPr>
      </w:pPr>
      <w:r>
        <w:rPr>
          <w:sz w:val="28"/>
          <w:szCs w:val="28"/>
        </w:rPr>
        <w:t>Психика, мозг и образование</w:t>
      </w:r>
    </w:p>
    <w:p w:rsidR="00D11187" w:rsidRDefault="00D11187" w:rsidP="00D11187">
      <w:pPr>
        <w:ind w:firstLine="720"/>
        <w:rPr>
          <w:sz w:val="28"/>
          <w:szCs w:val="28"/>
        </w:rPr>
      </w:pPr>
      <w:r>
        <w:rPr>
          <w:sz w:val="28"/>
          <w:szCs w:val="28"/>
        </w:rPr>
        <w:t>Психологические координаты рая</w:t>
      </w:r>
    </w:p>
    <w:p w:rsidR="00D11187" w:rsidRDefault="00D11187" w:rsidP="00D11187">
      <w:pPr>
        <w:ind w:firstLine="720"/>
        <w:rPr>
          <w:sz w:val="28"/>
          <w:szCs w:val="28"/>
        </w:rPr>
      </w:pPr>
      <w:r>
        <w:rPr>
          <w:sz w:val="28"/>
          <w:szCs w:val="28"/>
        </w:rPr>
        <w:t>Психология в социальном прогнозировании</w:t>
      </w:r>
    </w:p>
    <w:p w:rsidR="00D11187" w:rsidRDefault="00D11187" w:rsidP="00D11187">
      <w:pPr>
        <w:ind w:firstLine="720"/>
        <w:rPr>
          <w:sz w:val="28"/>
          <w:szCs w:val="28"/>
        </w:rPr>
      </w:pPr>
      <w:r>
        <w:rPr>
          <w:sz w:val="28"/>
          <w:szCs w:val="28"/>
        </w:rPr>
        <w:t>Психология и причинные зависимости в социальном прогнозировании</w:t>
      </w:r>
    </w:p>
    <w:p w:rsidR="00D11187" w:rsidRDefault="00D11187" w:rsidP="00D11187">
      <w:pPr>
        <w:ind w:firstLine="720"/>
        <w:rPr>
          <w:sz w:val="28"/>
          <w:szCs w:val="28"/>
        </w:rPr>
      </w:pPr>
      <w:r>
        <w:rPr>
          <w:sz w:val="28"/>
          <w:szCs w:val="28"/>
        </w:rPr>
        <w:t>Расколдовывание и деконструкция понятия «объект»</w:t>
      </w:r>
    </w:p>
    <w:p w:rsidR="00D11187" w:rsidRDefault="00D11187" w:rsidP="00D11187">
      <w:pPr>
        <w:ind w:firstLine="720"/>
        <w:rPr>
          <w:sz w:val="28"/>
          <w:szCs w:val="28"/>
        </w:rPr>
      </w:pPr>
      <w:r>
        <w:rPr>
          <w:sz w:val="28"/>
          <w:szCs w:val="28"/>
        </w:rPr>
        <w:t>Рассимволизация Абсолюта</w:t>
      </w:r>
    </w:p>
    <w:p w:rsidR="00D11187" w:rsidRDefault="00D11187" w:rsidP="00D11187">
      <w:pPr>
        <w:ind w:firstLine="720"/>
        <w:rPr>
          <w:sz w:val="28"/>
          <w:szCs w:val="28"/>
        </w:rPr>
      </w:pPr>
      <w:r>
        <w:rPr>
          <w:sz w:val="28"/>
          <w:szCs w:val="28"/>
        </w:rPr>
        <w:t xml:space="preserve">Реализм и антиреализм в философии математики </w:t>
      </w:r>
    </w:p>
    <w:p w:rsidR="00D11187" w:rsidRDefault="00D11187" w:rsidP="00D11187">
      <w:pPr>
        <w:ind w:firstLine="720"/>
        <w:rPr>
          <w:sz w:val="28"/>
          <w:szCs w:val="28"/>
        </w:rPr>
      </w:pPr>
      <w:r>
        <w:rPr>
          <w:sz w:val="28"/>
          <w:szCs w:val="28"/>
        </w:rPr>
        <w:t>Реклама как дискурсивная практика потребительского общества</w:t>
      </w:r>
    </w:p>
    <w:p w:rsidR="00D11187" w:rsidRDefault="00D11187" w:rsidP="00D11187">
      <w:pPr>
        <w:ind w:firstLine="720"/>
        <w:rPr>
          <w:sz w:val="28"/>
          <w:szCs w:val="28"/>
        </w:rPr>
      </w:pPr>
      <w:r>
        <w:rPr>
          <w:sz w:val="28"/>
          <w:szCs w:val="28"/>
        </w:rPr>
        <w:t>Синергия как универсальная парадигма. Эвристические ресурсы</w:t>
      </w:r>
    </w:p>
    <w:p w:rsidR="00D11187" w:rsidRDefault="00D11187" w:rsidP="00D11187">
      <w:pPr>
        <w:ind w:firstLine="720"/>
        <w:rPr>
          <w:sz w:val="28"/>
          <w:szCs w:val="28"/>
        </w:rPr>
      </w:pPr>
      <w:r>
        <w:rPr>
          <w:sz w:val="28"/>
          <w:szCs w:val="28"/>
        </w:rPr>
        <w:t>Системы обучения и понимание знания</w:t>
      </w:r>
    </w:p>
    <w:p w:rsidR="00D11187" w:rsidRDefault="00D11187" w:rsidP="00D11187">
      <w:pPr>
        <w:ind w:firstLine="720"/>
        <w:rPr>
          <w:sz w:val="28"/>
          <w:szCs w:val="28"/>
        </w:rPr>
      </w:pPr>
      <w:r>
        <w:rPr>
          <w:sz w:val="28"/>
          <w:szCs w:val="28"/>
        </w:rPr>
        <w:t>Системы познания и веры</w:t>
      </w:r>
    </w:p>
    <w:p w:rsidR="00D11187" w:rsidRDefault="00D11187" w:rsidP="00D11187">
      <w:pPr>
        <w:ind w:firstLine="720"/>
        <w:rPr>
          <w:sz w:val="28"/>
          <w:szCs w:val="28"/>
        </w:rPr>
      </w:pPr>
      <w:r>
        <w:rPr>
          <w:sz w:val="28"/>
          <w:szCs w:val="28"/>
        </w:rPr>
        <w:t xml:space="preserve">Современная неклассическая технонаука и историческая наука </w:t>
      </w:r>
    </w:p>
    <w:p w:rsidR="00D11187" w:rsidRDefault="00D11187" w:rsidP="00D11187">
      <w:pPr>
        <w:ind w:firstLine="720"/>
        <w:rPr>
          <w:sz w:val="28"/>
          <w:szCs w:val="28"/>
        </w:rPr>
      </w:pPr>
      <w:r>
        <w:rPr>
          <w:sz w:val="28"/>
          <w:szCs w:val="28"/>
        </w:rPr>
        <w:t>Современные проблемы эпистемологии</w:t>
      </w:r>
    </w:p>
    <w:p w:rsidR="00D11187" w:rsidRDefault="00D11187" w:rsidP="00D11187">
      <w:pPr>
        <w:ind w:firstLine="720"/>
        <w:rPr>
          <w:sz w:val="28"/>
          <w:szCs w:val="28"/>
        </w:rPr>
      </w:pPr>
      <w:r>
        <w:rPr>
          <w:sz w:val="28"/>
          <w:szCs w:val="28"/>
        </w:rPr>
        <w:t>Сознание и мозг: как «поверить алгеброй гармонию»?</w:t>
      </w:r>
    </w:p>
    <w:p w:rsidR="00D11187" w:rsidRDefault="00D11187" w:rsidP="00D11187">
      <w:pPr>
        <w:ind w:firstLine="720"/>
        <w:rPr>
          <w:sz w:val="28"/>
          <w:szCs w:val="28"/>
        </w:rPr>
      </w:pPr>
      <w:r>
        <w:rPr>
          <w:sz w:val="28"/>
          <w:szCs w:val="28"/>
        </w:rPr>
        <w:t>Сознание и мозг: как поверить алгеброй гармонию</w:t>
      </w:r>
    </w:p>
    <w:p w:rsidR="00D11187" w:rsidRDefault="00D11187" w:rsidP="00D11187">
      <w:pPr>
        <w:ind w:firstLine="720"/>
        <w:rPr>
          <w:sz w:val="28"/>
          <w:szCs w:val="28"/>
        </w:rPr>
      </w:pPr>
      <w:r>
        <w:rPr>
          <w:sz w:val="28"/>
          <w:szCs w:val="28"/>
        </w:rPr>
        <w:t>Сократ и антропология сознания</w:t>
      </w:r>
    </w:p>
    <w:p w:rsidR="00D11187" w:rsidRDefault="00D11187" w:rsidP="00D11187">
      <w:pPr>
        <w:ind w:firstLine="720"/>
        <w:rPr>
          <w:sz w:val="28"/>
          <w:szCs w:val="28"/>
        </w:rPr>
      </w:pPr>
      <w:r>
        <w:rPr>
          <w:sz w:val="28"/>
          <w:szCs w:val="28"/>
        </w:rPr>
        <w:t>Сохранение природы человека как глобальная проблема современности</w:t>
      </w:r>
    </w:p>
    <w:p w:rsidR="00D11187" w:rsidRDefault="00D11187" w:rsidP="00D11187">
      <w:pPr>
        <w:ind w:firstLine="720"/>
        <w:rPr>
          <w:sz w:val="28"/>
          <w:szCs w:val="28"/>
        </w:rPr>
      </w:pPr>
      <w:r>
        <w:rPr>
          <w:sz w:val="28"/>
          <w:szCs w:val="28"/>
        </w:rPr>
        <w:t xml:space="preserve">Социальные роли ученого – от «эскописта» до «менеджера» </w:t>
      </w:r>
    </w:p>
    <w:p w:rsidR="00D11187" w:rsidRDefault="00D11187" w:rsidP="00D11187">
      <w:pPr>
        <w:ind w:firstLine="720"/>
        <w:rPr>
          <w:sz w:val="28"/>
          <w:szCs w:val="28"/>
        </w:rPr>
      </w:pPr>
      <w:r>
        <w:rPr>
          <w:sz w:val="28"/>
          <w:szCs w:val="28"/>
        </w:rPr>
        <w:t>Субъективная реальность и пространство</w:t>
      </w:r>
    </w:p>
    <w:p w:rsidR="00D11187" w:rsidRDefault="00D11187" w:rsidP="00D11187">
      <w:pPr>
        <w:ind w:firstLine="720"/>
        <w:rPr>
          <w:sz w:val="28"/>
          <w:szCs w:val="28"/>
        </w:rPr>
      </w:pPr>
      <w:r>
        <w:rPr>
          <w:sz w:val="28"/>
          <w:szCs w:val="28"/>
        </w:rPr>
        <w:t>Теория анализа и синтеза.</w:t>
      </w:r>
    </w:p>
    <w:p w:rsidR="00D11187" w:rsidRDefault="00D11187" w:rsidP="00D11187">
      <w:pPr>
        <w:ind w:firstLine="720"/>
        <w:rPr>
          <w:sz w:val="28"/>
          <w:szCs w:val="28"/>
        </w:rPr>
      </w:pPr>
      <w:r>
        <w:rPr>
          <w:sz w:val="28"/>
          <w:szCs w:val="28"/>
        </w:rPr>
        <w:t>Техногенный человек: проблемы социокультурной онтологизации</w:t>
      </w:r>
    </w:p>
    <w:p w:rsidR="00D11187" w:rsidRDefault="00D11187" w:rsidP="00D11187">
      <w:pPr>
        <w:ind w:firstLine="720"/>
        <w:rPr>
          <w:sz w:val="28"/>
          <w:szCs w:val="28"/>
        </w:rPr>
      </w:pPr>
      <w:r>
        <w:rPr>
          <w:sz w:val="28"/>
          <w:szCs w:val="28"/>
        </w:rPr>
        <w:t>Трансцедентальные границы современного натурализма</w:t>
      </w:r>
    </w:p>
    <w:p w:rsidR="00D11187" w:rsidRDefault="00D11187" w:rsidP="00D11187">
      <w:pPr>
        <w:ind w:firstLine="720"/>
        <w:rPr>
          <w:sz w:val="28"/>
          <w:szCs w:val="28"/>
        </w:rPr>
      </w:pPr>
      <w:r>
        <w:rPr>
          <w:sz w:val="28"/>
          <w:szCs w:val="28"/>
        </w:rPr>
        <w:t xml:space="preserve">Феноменология формирования горизонта потенциальной готовности </w:t>
      </w:r>
    </w:p>
    <w:p w:rsidR="00D11187" w:rsidRDefault="00D11187" w:rsidP="00D11187">
      <w:pPr>
        <w:ind w:firstLine="720"/>
        <w:rPr>
          <w:sz w:val="28"/>
          <w:szCs w:val="28"/>
        </w:rPr>
      </w:pPr>
      <w:r>
        <w:rPr>
          <w:sz w:val="28"/>
          <w:szCs w:val="28"/>
        </w:rPr>
        <w:t>Физика частиц – логико-философский комментарий</w:t>
      </w:r>
    </w:p>
    <w:p w:rsidR="00D11187" w:rsidRDefault="00D11187" w:rsidP="00D11187">
      <w:pPr>
        <w:ind w:firstLine="720"/>
        <w:rPr>
          <w:sz w:val="28"/>
          <w:szCs w:val="28"/>
        </w:rPr>
      </w:pPr>
      <w:r>
        <w:rPr>
          <w:sz w:val="28"/>
          <w:szCs w:val="28"/>
        </w:rPr>
        <w:t>Философия и Наука в пространстве современности</w:t>
      </w:r>
    </w:p>
    <w:p w:rsidR="00D11187" w:rsidRDefault="00D11187" w:rsidP="00D11187">
      <w:pPr>
        <w:ind w:firstLine="720"/>
        <w:rPr>
          <w:sz w:val="28"/>
          <w:szCs w:val="28"/>
        </w:rPr>
      </w:pPr>
      <w:r>
        <w:rPr>
          <w:sz w:val="28"/>
          <w:szCs w:val="28"/>
        </w:rPr>
        <w:t>Философия и педагогика</w:t>
      </w:r>
    </w:p>
    <w:p w:rsidR="00D11187" w:rsidRDefault="00D11187" w:rsidP="00D11187">
      <w:pPr>
        <w:ind w:firstLine="720"/>
        <w:rPr>
          <w:sz w:val="28"/>
          <w:szCs w:val="28"/>
        </w:rPr>
      </w:pPr>
      <w:r>
        <w:rPr>
          <w:sz w:val="28"/>
          <w:szCs w:val="28"/>
        </w:rPr>
        <w:t xml:space="preserve">Философия и технонаука в пространстве современности </w:t>
      </w:r>
    </w:p>
    <w:p w:rsidR="00D11187" w:rsidRDefault="00D11187" w:rsidP="00D11187">
      <w:pPr>
        <w:ind w:firstLine="720"/>
        <w:rPr>
          <w:sz w:val="28"/>
          <w:szCs w:val="28"/>
        </w:rPr>
      </w:pPr>
      <w:r>
        <w:rPr>
          <w:sz w:val="28"/>
          <w:szCs w:val="28"/>
        </w:rPr>
        <w:t>Философия и толерантность</w:t>
      </w:r>
    </w:p>
    <w:p w:rsidR="00D11187" w:rsidRDefault="00D11187" w:rsidP="00D11187">
      <w:pPr>
        <w:ind w:firstLine="720"/>
        <w:rPr>
          <w:sz w:val="28"/>
          <w:szCs w:val="28"/>
        </w:rPr>
      </w:pPr>
      <w:r>
        <w:rPr>
          <w:sz w:val="28"/>
          <w:szCs w:val="28"/>
        </w:rPr>
        <w:t>Философия науки, науковедение и мир культуры</w:t>
      </w:r>
    </w:p>
    <w:p w:rsidR="00D11187" w:rsidRDefault="00D11187" w:rsidP="00D11187">
      <w:pPr>
        <w:ind w:firstLine="720"/>
        <w:rPr>
          <w:sz w:val="28"/>
          <w:szCs w:val="28"/>
        </w:rPr>
      </w:pPr>
      <w:r>
        <w:rPr>
          <w:sz w:val="28"/>
          <w:szCs w:val="28"/>
        </w:rPr>
        <w:t>Философско-гуманитарные истоки психологического действия</w:t>
      </w:r>
    </w:p>
    <w:p w:rsidR="00D11187" w:rsidRDefault="00D11187" w:rsidP="00D11187">
      <w:pPr>
        <w:ind w:firstLine="720"/>
        <w:rPr>
          <w:sz w:val="28"/>
          <w:szCs w:val="28"/>
        </w:rPr>
      </w:pPr>
      <w:r>
        <w:rPr>
          <w:sz w:val="28"/>
          <w:szCs w:val="28"/>
        </w:rPr>
        <w:t>Фрактальная модель процесса познания</w:t>
      </w:r>
    </w:p>
    <w:p w:rsidR="00D11187" w:rsidRDefault="00D11187" w:rsidP="00D11187">
      <w:pPr>
        <w:ind w:firstLine="720"/>
        <w:rPr>
          <w:sz w:val="28"/>
          <w:szCs w:val="28"/>
        </w:rPr>
      </w:pPr>
      <w:r>
        <w:rPr>
          <w:sz w:val="28"/>
          <w:szCs w:val="28"/>
        </w:rPr>
        <w:t>Человеческая субъективность в свете соврем-х вызовов когнитивных наук</w:t>
      </w:r>
    </w:p>
    <w:p w:rsidR="00D11187" w:rsidRDefault="00D11187" w:rsidP="00D11187">
      <w:pPr>
        <w:ind w:firstLine="720"/>
        <w:rPr>
          <w:sz w:val="28"/>
          <w:szCs w:val="28"/>
        </w:rPr>
      </w:pPr>
      <w:r>
        <w:rPr>
          <w:sz w:val="28"/>
          <w:szCs w:val="28"/>
        </w:rPr>
        <w:t>Что есть вероятность?</w:t>
      </w:r>
    </w:p>
    <w:p w:rsidR="00D11187" w:rsidRDefault="00D11187" w:rsidP="00D11187">
      <w:pPr>
        <w:ind w:firstLine="720"/>
        <w:rPr>
          <w:sz w:val="28"/>
          <w:szCs w:val="28"/>
        </w:rPr>
      </w:pPr>
      <w:r>
        <w:rPr>
          <w:sz w:val="28"/>
          <w:szCs w:val="28"/>
        </w:rPr>
        <w:t>Эволюция обыденного сознания и проблемы постнеклассического</w:t>
      </w:r>
    </w:p>
    <w:p w:rsidR="00D11187" w:rsidRDefault="00D11187" w:rsidP="00D11187">
      <w:pPr>
        <w:ind w:firstLine="720"/>
        <w:rPr>
          <w:sz w:val="28"/>
          <w:szCs w:val="28"/>
        </w:rPr>
      </w:pPr>
      <w:r>
        <w:rPr>
          <w:sz w:val="28"/>
          <w:szCs w:val="28"/>
        </w:rPr>
        <w:t>Эволюция субъекта научного познания</w:t>
      </w:r>
    </w:p>
    <w:p w:rsidR="00D11187" w:rsidRDefault="00D11187" w:rsidP="00D11187">
      <w:pPr>
        <w:ind w:firstLine="720"/>
        <w:rPr>
          <w:sz w:val="28"/>
          <w:szCs w:val="28"/>
        </w:rPr>
      </w:pPr>
      <w:r>
        <w:rPr>
          <w:sz w:val="28"/>
          <w:szCs w:val="28"/>
        </w:rPr>
        <w:t>Эпистемические обещания цифровых гуманитарных наук</w:t>
      </w:r>
    </w:p>
    <w:p w:rsidR="00D11187" w:rsidRDefault="00D11187" w:rsidP="00D11187">
      <w:pPr>
        <w:ind w:firstLine="720"/>
        <w:rPr>
          <w:sz w:val="28"/>
          <w:szCs w:val="28"/>
        </w:rPr>
      </w:pPr>
      <w:r>
        <w:rPr>
          <w:sz w:val="28"/>
          <w:szCs w:val="28"/>
        </w:rPr>
        <w:t>Эпистемологические принципы происхождения гипотез</w:t>
      </w:r>
    </w:p>
    <w:p w:rsidR="00D11187" w:rsidRDefault="00D11187" w:rsidP="00D11187">
      <w:pPr>
        <w:ind w:firstLine="720"/>
        <w:rPr>
          <w:sz w:val="28"/>
          <w:szCs w:val="28"/>
        </w:rPr>
      </w:pPr>
      <w:r>
        <w:rPr>
          <w:sz w:val="28"/>
          <w:szCs w:val="28"/>
        </w:rPr>
        <w:t>Эпистемология «новой риторики»</w:t>
      </w:r>
    </w:p>
    <w:p w:rsidR="00D11187" w:rsidRDefault="00D11187" w:rsidP="00D11187">
      <w:pPr>
        <w:ind w:firstLine="720"/>
        <w:rPr>
          <w:sz w:val="28"/>
          <w:szCs w:val="28"/>
        </w:rPr>
      </w:pPr>
      <w:r>
        <w:rPr>
          <w:sz w:val="28"/>
          <w:szCs w:val="28"/>
        </w:rPr>
        <w:t>Эпистемология натуралистическая против формальной</w:t>
      </w:r>
    </w:p>
    <w:p w:rsidR="00D11187" w:rsidRDefault="00D11187" w:rsidP="00D11187">
      <w:pPr>
        <w:ind w:firstLine="720"/>
        <w:rPr>
          <w:sz w:val="28"/>
          <w:szCs w:val="28"/>
        </w:rPr>
      </w:pPr>
      <w:r>
        <w:rPr>
          <w:sz w:val="28"/>
          <w:szCs w:val="28"/>
        </w:rPr>
        <w:t>Эпистемология социально-гуманитарных наук</w:t>
      </w:r>
    </w:p>
    <w:p w:rsidR="00D11187" w:rsidRDefault="00D11187" w:rsidP="00D11187">
      <w:pPr>
        <w:ind w:firstLine="720"/>
        <w:rPr>
          <w:sz w:val="28"/>
          <w:szCs w:val="28"/>
        </w:rPr>
      </w:pPr>
    </w:p>
    <w:p w:rsidR="00D11187" w:rsidRDefault="00D11187" w:rsidP="00D11187">
      <w:pPr>
        <w:ind w:firstLine="720"/>
        <w:rPr>
          <w:sz w:val="28"/>
          <w:szCs w:val="28"/>
        </w:rPr>
      </w:pPr>
    </w:p>
    <w:p w:rsidR="00D11187" w:rsidRDefault="00D11187" w:rsidP="00000E34">
      <w:pPr>
        <w:pStyle w:val="af5"/>
        <w:numPr>
          <w:ilvl w:val="1"/>
          <w:numId w:val="43"/>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sz w:val="28"/>
          <w:szCs w:val="28"/>
        </w:rPr>
      </w:pPr>
      <w:r>
        <w:rPr>
          <w:color w:val="000000"/>
          <w:sz w:val="28"/>
          <w:szCs w:val="28"/>
        </w:rPr>
        <w:t>Процедуры и средства оценивания элементов компетенций</w:t>
      </w:r>
    </w:p>
    <w:p w:rsidR="00D11187" w:rsidRDefault="00D11187" w:rsidP="00D11187">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Процедура</w:t>
            </w:r>
          </w:p>
          <w:p w:rsidR="00D11187" w:rsidRDefault="00D11187">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left="360" w:firstLine="0"/>
        <w:contextualSpacing/>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11187" w:rsidRDefault="00D11187" w:rsidP="00D11187">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11187">
        <w:rPr>
          <w:sz w:val="28"/>
          <w:szCs w:val="28"/>
        </w:rPr>
        <w:t xml:space="preserve"> </w:t>
      </w:r>
      <w:r>
        <w:rPr>
          <w:bCs/>
          <w:sz w:val="28"/>
          <w:szCs w:val="28"/>
        </w:rPr>
        <w:t>978-5-00077-511-0.</w:t>
      </w:r>
    </w:p>
    <w:p w:rsidR="00D11187" w:rsidRDefault="00D11187" w:rsidP="00D11187">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11187">
        <w:rPr>
          <w:sz w:val="28"/>
          <w:szCs w:val="28"/>
        </w:rPr>
        <w:t xml:space="preserve"> </w:t>
      </w:r>
      <w:r>
        <w:rPr>
          <w:bCs/>
          <w:sz w:val="28"/>
          <w:szCs w:val="28"/>
        </w:rPr>
        <w:t>978-5-00077-511-0.</w:t>
      </w:r>
    </w:p>
    <w:p w:rsidR="00D11187" w:rsidRDefault="00D11187" w:rsidP="00D11187">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11187" w:rsidRDefault="00D11187" w:rsidP="00000E34">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11187" w:rsidRDefault="00D11187" w:rsidP="00000E34">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11187" w:rsidRDefault="00D11187" w:rsidP="00000E34">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11187" w:rsidRDefault="00D11187" w:rsidP="00000E34">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11187" w:rsidRDefault="00D11187" w:rsidP="00D11187">
      <w:pPr>
        <w:widowControl/>
        <w:ind w:firstLine="992"/>
        <w:rPr>
          <w:b/>
          <w:sz w:val="28"/>
          <w:szCs w:val="28"/>
        </w:rPr>
      </w:pPr>
    </w:p>
    <w:p w:rsidR="00D11187" w:rsidRDefault="00D11187" w:rsidP="00D11187">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000E34">
      <w:pPr>
        <w:widowControl/>
        <w:numPr>
          <w:ilvl w:val="0"/>
          <w:numId w:val="54"/>
        </w:numPr>
        <w:tabs>
          <w:tab w:val="clear" w:pos="360"/>
          <w:tab w:val="num" w:pos="1276"/>
        </w:tabs>
        <w:autoSpaceDE w:val="0"/>
        <w:autoSpaceDN w:val="0"/>
        <w:adjustRightInd w:val="0"/>
        <w:ind w:left="0" w:firstLine="992"/>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11187" w:rsidRDefault="00422C50" w:rsidP="00000E34">
      <w:pPr>
        <w:widowControl/>
        <w:numPr>
          <w:ilvl w:val="0"/>
          <w:numId w:val="54"/>
        </w:numPr>
        <w:tabs>
          <w:tab w:val="clear" w:pos="360"/>
          <w:tab w:val="num" w:pos="1276"/>
        </w:tabs>
        <w:ind w:left="0" w:firstLine="992"/>
        <w:rPr>
          <w:rFonts w:eastAsia="Calibri"/>
          <w:sz w:val="28"/>
          <w:szCs w:val="28"/>
          <w:lang w:eastAsia="en-US"/>
        </w:rPr>
      </w:pPr>
      <w:hyperlink r:id="rId41" w:history="1">
        <w:r w:rsidR="00D11187">
          <w:rPr>
            <w:rStyle w:val="a6"/>
            <w:rFonts w:eastAsia="Calibri"/>
            <w:sz w:val="28"/>
            <w:szCs w:val="28"/>
            <w:lang w:val="en-US" w:eastAsia="en-US"/>
          </w:rPr>
          <w:t>http</w:t>
        </w:r>
        <w:r w:rsidR="00D11187">
          <w:rPr>
            <w:rStyle w:val="a6"/>
            <w:rFonts w:eastAsia="Calibri"/>
            <w:sz w:val="28"/>
            <w:szCs w:val="28"/>
            <w:lang w:eastAsia="en-US"/>
          </w:rPr>
          <w:t>://</w:t>
        </w:r>
        <w:r w:rsidR="00D11187">
          <w:rPr>
            <w:rStyle w:val="a6"/>
            <w:rFonts w:eastAsia="Calibri"/>
            <w:sz w:val="28"/>
            <w:szCs w:val="28"/>
            <w:lang w:val="en-US" w:eastAsia="en-US"/>
          </w:rPr>
          <w:t>iph</w:t>
        </w:r>
        <w:r w:rsidR="00D11187">
          <w:rPr>
            <w:rStyle w:val="a6"/>
            <w:rFonts w:eastAsia="Calibri"/>
            <w:sz w:val="28"/>
            <w:szCs w:val="28"/>
            <w:lang w:eastAsia="en-US"/>
          </w:rPr>
          <w:t>.</w:t>
        </w:r>
        <w:r w:rsidR="00D11187">
          <w:rPr>
            <w:rStyle w:val="a6"/>
            <w:rFonts w:eastAsia="Calibri"/>
            <w:sz w:val="28"/>
            <w:szCs w:val="28"/>
            <w:lang w:val="en-US" w:eastAsia="en-US"/>
          </w:rPr>
          <w:t>ras</w:t>
        </w:r>
        <w:r w:rsidR="00D11187">
          <w:rPr>
            <w:rStyle w:val="a6"/>
            <w:rFonts w:eastAsia="Calibri"/>
            <w:sz w:val="28"/>
            <w:szCs w:val="28"/>
            <w:lang w:eastAsia="en-US"/>
          </w:rPr>
          <w:t>.</w:t>
        </w:r>
        <w:r w:rsidR="00D11187">
          <w:rPr>
            <w:rStyle w:val="a6"/>
            <w:rFonts w:eastAsia="Calibri"/>
            <w:sz w:val="28"/>
            <w:szCs w:val="28"/>
            <w:lang w:val="en-US" w:eastAsia="en-US"/>
          </w:rPr>
          <w:t>ru</w:t>
        </w:r>
        <w:r w:rsidR="00D11187">
          <w:rPr>
            <w:rStyle w:val="a6"/>
            <w:rFonts w:eastAsia="Calibri"/>
            <w:sz w:val="28"/>
            <w:szCs w:val="28"/>
            <w:lang w:eastAsia="en-US"/>
          </w:rPr>
          <w:t>/</w:t>
        </w:r>
        <w:r w:rsidR="00D11187">
          <w:rPr>
            <w:rStyle w:val="a6"/>
            <w:rFonts w:eastAsia="Calibri"/>
            <w:sz w:val="28"/>
            <w:szCs w:val="28"/>
            <w:lang w:val="en-US" w:eastAsia="en-US"/>
          </w:rPr>
          <w:t>elib</w:t>
        </w:r>
        <w:r w:rsidR="00D11187">
          <w:rPr>
            <w:rStyle w:val="a6"/>
            <w:rFonts w:eastAsia="Calibri"/>
            <w:sz w:val="28"/>
            <w:szCs w:val="28"/>
            <w:lang w:eastAsia="en-US"/>
          </w:rPr>
          <w:t>.</w:t>
        </w:r>
        <w:r w:rsidR="00D11187">
          <w:rPr>
            <w:rStyle w:val="a6"/>
            <w:rFonts w:eastAsia="Calibri"/>
            <w:sz w:val="28"/>
            <w:szCs w:val="28"/>
            <w:lang w:val="en-US" w:eastAsia="en-US"/>
          </w:rPr>
          <w:t>htm</w:t>
        </w:r>
      </w:hyperlink>
      <w:r w:rsidR="00D11187">
        <w:rPr>
          <w:rFonts w:eastAsia="Calibri"/>
          <w:sz w:val="28"/>
          <w:szCs w:val="28"/>
          <w:lang w:eastAsia="en-US"/>
        </w:rPr>
        <w:t xml:space="preserve"> Электронная библиотека Института философии РАН </w:t>
      </w:r>
    </w:p>
    <w:p w:rsidR="00D11187" w:rsidRDefault="00422C50" w:rsidP="00000E34">
      <w:pPr>
        <w:widowControl/>
        <w:numPr>
          <w:ilvl w:val="0"/>
          <w:numId w:val="54"/>
        </w:numPr>
        <w:tabs>
          <w:tab w:val="clear" w:pos="360"/>
          <w:tab w:val="num" w:pos="1276"/>
        </w:tabs>
        <w:ind w:left="0" w:firstLine="992"/>
        <w:jc w:val="left"/>
        <w:rPr>
          <w:rFonts w:eastAsia="Calibri"/>
          <w:sz w:val="28"/>
          <w:szCs w:val="28"/>
          <w:lang w:eastAsia="en-US"/>
        </w:rPr>
      </w:pPr>
      <w:hyperlink r:id="rId42" w:history="1">
        <w:r w:rsidR="00D11187">
          <w:rPr>
            <w:rStyle w:val="a6"/>
            <w:rFonts w:eastAsia="Calibri"/>
            <w:bCs/>
            <w:sz w:val="28"/>
            <w:szCs w:val="28"/>
            <w:lang w:eastAsia="en-US"/>
          </w:rPr>
          <w:t>http://www.vphil.ru/</w:t>
        </w:r>
      </w:hyperlink>
      <w:r w:rsidR="00D11187">
        <w:rPr>
          <w:rFonts w:eastAsia="Calibri"/>
          <w:b/>
          <w:sz w:val="28"/>
          <w:szCs w:val="28"/>
          <w:lang w:eastAsia="en-US"/>
        </w:rPr>
        <w:t xml:space="preserve"> </w:t>
      </w:r>
      <w:r w:rsidR="00D11187">
        <w:rPr>
          <w:rFonts w:eastAsia="Calibri"/>
          <w:sz w:val="28"/>
          <w:szCs w:val="28"/>
          <w:lang w:eastAsia="en-US"/>
        </w:rPr>
        <w:t>Научный журнал «Вопросы философии»</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Andale Sans UI"/>
          <w:kern w:val="2"/>
          <w:sz w:val="28"/>
          <w:szCs w:val="28"/>
          <w:lang w:eastAsia="en-US"/>
        </w:rPr>
        <w:lastRenderedPageBreak/>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11187" w:rsidRDefault="00D11187" w:rsidP="00D11187">
      <w:pPr>
        <w:widowControl/>
        <w:ind w:firstLine="709"/>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widowControl/>
        <w:numPr>
          <w:ilvl w:val="0"/>
          <w:numId w:val="59"/>
        </w:numPr>
        <w:tabs>
          <w:tab w:val="left" w:pos="708"/>
        </w:tabs>
        <w:rPr>
          <w:b/>
          <w:sz w:val="28"/>
          <w:szCs w:val="28"/>
        </w:rPr>
      </w:pPr>
      <w:r>
        <w:rPr>
          <w:sz w:val="28"/>
          <w:szCs w:val="28"/>
        </w:rPr>
        <w:t xml:space="preserve">Программные средства MicrosoftOffice.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D11187" w:rsidRDefault="00D11187" w:rsidP="00D11187">
      <w:pPr>
        <w:ind w:firstLine="0"/>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217CC">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widowControl/>
        <w:ind w:firstLine="0"/>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5E8E6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Tr="00E217CC">
        <w:tc>
          <w:tcPr>
            <w:tcW w:w="2500" w:type="pct"/>
          </w:tcPr>
          <w:p w:rsidR="00E217CC" w:rsidRDefault="00E217CC">
            <w:pPr>
              <w:widowControl/>
              <w:suppressAutoHyphens/>
              <w:ind w:firstLine="0"/>
              <w:jc w:val="center"/>
              <w:rPr>
                <w:sz w:val="28"/>
              </w:rPr>
            </w:pPr>
          </w:p>
        </w:tc>
        <w:tc>
          <w:tcPr>
            <w:tcW w:w="2500" w:type="pct"/>
            <w:hideMark/>
          </w:tcPr>
          <w:p w:rsidR="00E217CC" w:rsidRDefault="00E217CC">
            <w:pPr>
              <w:suppressAutoHyphens/>
              <w:ind w:firstLine="0"/>
              <w:jc w:val="center"/>
              <w:rPr>
                <w:b/>
              </w:rPr>
            </w:pPr>
            <w:r>
              <w:rPr>
                <w:b/>
              </w:rPr>
              <w:t>УТВЕРЖДАЮ</w:t>
            </w:r>
          </w:p>
          <w:p w:rsidR="00E217CC" w:rsidRDefault="00E217CC">
            <w:pPr>
              <w:suppressAutoHyphens/>
              <w:ind w:firstLine="0"/>
              <w:jc w:val="center"/>
            </w:pPr>
            <w:r>
              <w:t>Первый проректор</w:t>
            </w:r>
          </w:p>
          <w:p w:rsidR="00E217CC" w:rsidRDefault="00E217CC">
            <w:pPr>
              <w:suppressAutoHyphens/>
              <w:ind w:firstLine="0"/>
              <w:jc w:val="center"/>
            </w:pPr>
            <w:r>
              <w:br/>
              <w:t>____________________ Н.И. Прокопов</w:t>
            </w:r>
          </w:p>
          <w:p w:rsidR="00E217CC" w:rsidRDefault="00E217CC" w:rsidP="00E217CC">
            <w:pPr>
              <w:suppressAutoHyphens/>
              <w:ind w:firstLine="0"/>
              <w:jc w:val="center"/>
            </w:pPr>
            <w:r>
              <w:t>«____» ______________ 20__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E217CC" w:rsidRDefault="00E217CC" w:rsidP="00D11187">
      <w:pPr>
        <w:widowControl/>
        <w:suppressAutoHyphens/>
        <w:ind w:firstLine="0"/>
        <w:jc w:val="center"/>
        <w:rPr>
          <w:b/>
          <w:bCs/>
        </w:rPr>
      </w:pPr>
      <w:r>
        <w:t>Научная специальность</w:t>
      </w:r>
      <w:r>
        <w:rPr>
          <w:b/>
          <w:bCs/>
        </w:rPr>
        <w:t xml:space="preserve"> </w:t>
      </w:r>
    </w:p>
    <w:p w:rsidR="00D11187" w:rsidRDefault="00A172C0" w:rsidP="00D11187">
      <w:pPr>
        <w:widowControl/>
        <w:suppressAutoHyphens/>
        <w:ind w:firstLine="0"/>
        <w:jc w:val="center"/>
        <w:rPr>
          <w:b/>
          <w:bCs/>
        </w:rPr>
      </w:pPr>
      <w:r>
        <w:rPr>
          <w:b/>
          <w:bCs/>
        </w:rPr>
        <w:t>1.4.2</w:t>
      </w:r>
      <w:r w:rsidR="00D11187">
        <w:rPr>
          <w:b/>
          <w:bCs/>
        </w:rPr>
        <w:t xml:space="preserve"> «Аналитическая химия»</w:t>
      </w:r>
    </w:p>
    <w:p w:rsidR="00D11187" w:rsidRDefault="00D11187" w:rsidP="00D11187">
      <w:pPr>
        <w:widowControl/>
        <w:suppressAutoHyphens/>
        <w:ind w:firstLine="0"/>
        <w:jc w:val="center"/>
        <w:rPr>
          <w:b/>
          <w:bCs/>
        </w:rP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D11187" w:rsidP="00000E34">
      <w:pPr>
        <w:pStyle w:val="af5"/>
        <w:widowControl/>
        <w:numPr>
          <w:ilvl w:val="0"/>
          <w:numId w:val="60"/>
        </w:numPr>
        <w:tabs>
          <w:tab w:val="left" w:pos="708"/>
        </w:tabs>
        <w:ind w:left="0" w:firstLine="709"/>
        <w:jc w:val="left"/>
        <w:rPr>
          <w:b/>
          <w:sz w:val="28"/>
          <w:szCs w:val="28"/>
        </w:rPr>
      </w:pPr>
      <w:r>
        <w:rPr>
          <w:b/>
          <w:sz w:val="28"/>
          <w:szCs w:val="28"/>
        </w:rPr>
        <w:lastRenderedPageBreak/>
        <w:t>Цели освоения дисциплины</w:t>
      </w:r>
    </w:p>
    <w:p w:rsidR="00D11187" w:rsidRDefault="00D11187" w:rsidP="00D11187">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подготовки </w:t>
      </w:r>
      <w:r w:rsidR="00A172C0">
        <w:rPr>
          <w:sz w:val="28"/>
          <w:szCs w:val="28"/>
        </w:rPr>
        <w:t>1.4.2</w:t>
      </w:r>
      <w:r>
        <w:rPr>
          <w:sz w:val="28"/>
          <w:szCs w:val="28"/>
        </w:rPr>
        <w:t xml:space="preserve"> «Аналитическая химия». </w:t>
      </w:r>
    </w:p>
    <w:p w:rsidR="00D11187" w:rsidRDefault="00D11187" w:rsidP="00D11187">
      <w:pPr>
        <w:ind w:firstLine="709"/>
        <w:rPr>
          <w:sz w:val="28"/>
          <w:szCs w:val="28"/>
        </w:rPr>
      </w:pPr>
    </w:p>
    <w:p w:rsidR="00D11187" w:rsidRDefault="00D11187" w:rsidP="00000E34">
      <w:pPr>
        <w:numPr>
          <w:ilvl w:val="0"/>
          <w:numId w:val="6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11187" w:rsidRDefault="00D11187" w:rsidP="00D11187">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E217CC">
      <w:pPr>
        <w:tabs>
          <w:tab w:val="num" w:pos="420"/>
        </w:tabs>
        <w:ind w:firstLine="0"/>
        <w:rPr>
          <w:spacing w:val="-4"/>
          <w:sz w:val="28"/>
          <w:szCs w:val="28"/>
        </w:rPr>
      </w:pPr>
    </w:p>
    <w:p w:rsidR="00D11187" w:rsidRDefault="00D11187" w:rsidP="00000E34">
      <w:pPr>
        <w:numPr>
          <w:ilvl w:val="0"/>
          <w:numId w:val="6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48"/>
        <w:gridCol w:w="6230"/>
      </w:tblGrid>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lastRenderedPageBreak/>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11187" w:rsidTr="00D11187">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ПК-1</w:t>
            </w:r>
            <w:r>
              <w:t>(готовность к постановке и выполнению аналитических задач, обеспечению и оценке качества проведенного химического анализа)</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11187" w:rsidTr="00D11187">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11187" w:rsidRDefault="00D11187">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11187" w:rsidRDefault="00D11187" w:rsidP="00D11187">
      <w:pPr>
        <w:ind w:left="709" w:firstLine="0"/>
        <w:rPr>
          <w:b/>
          <w:sz w:val="28"/>
          <w:szCs w:val="28"/>
        </w:rPr>
      </w:pPr>
    </w:p>
    <w:p w:rsidR="00D11187" w:rsidRDefault="00D11187" w:rsidP="00000E34">
      <w:pPr>
        <w:numPr>
          <w:ilvl w:val="0"/>
          <w:numId w:val="61"/>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11187" w:rsidTr="00D1118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 xml:space="preserve">Устное собеседование </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left"/>
            </w:pPr>
          </w:p>
          <w:p w:rsidR="00D11187" w:rsidRDefault="00D11187">
            <w:pPr>
              <w:tabs>
                <w:tab w:val="num" w:pos="643"/>
              </w:tabs>
              <w:suppressAutoHyphens/>
              <w:ind w:firstLine="0"/>
              <w:jc w:val="left"/>
            </w:pPr>
            <w:r>
              <w:t>Экзамен</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Всего в 5</w:t>
            </w:r>
          </w:p>
          <w:p w:rsidR="00D11187" w:rsidRDefault="00D11187">
            <w:pPr>
              <w:tabs>
                <w:tab w:val="left"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center"/>
              <w:rPr>
                <w:i/>
              </w:rPr>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p w:rsidR="00D11187" w:rsidRDefault="00D11187" w:rsidP="00D11187">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D11187" w:rsidTr="00D11187">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Номер</w:t>
            </w:r>
          </w:p>
          <w:p w:rsidR="00D11187" w:rsidRDefault="00D11187">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Содержание темы</w:t>
            </w:r>
          </w:p>
        </w:tc>
      </w:tr>
      <w:tr w:rsidR="00D11187" w:rsidTr="00D11187">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 xml:space="preserve">Построение образовательных систем. </w:t>
            </w:r>
          </w:p>
          <w:p w:rsidR="00D11187" w:rsidRDefault="00D11187">
            <w:pPr>
              <w:shd w:val="clear" w:color="auto" w:fill="FFFFFF"/>
              <w:tabs>
                <w:tab w:val="left" w:pos="1399"/>
              </w:tabs>
              <w:ind w:firstLine="0"/>
              <w:rPr>
                <w:color w:val="000000"/>
              </w:rPr>
            </w:pPr>
          </w:p>
          <w:p w:rsidR="00D11187" w:rsidRDefault="00D11187">
            <w:pPr>
              <w:shd w:val="clear" w:color="auto" w:fill="FFFFFF"/>
              <w:tabs>
                <w:tab w:val="left" w:pos="1399"/>
              </w:tabs>
              <w:ind w:firstLine="0"/>
              <w:rPr>
                <w:color w:val="000000"/>
              </w:rPr>
            </w:pPr>
          </w:p>
          <w:p w:rsidR="00D11187" w:rsidRDefault="00D11187">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11187" w:rsidRDefault="00D11187">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11187" w:rsidRDefault="00D11187">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11187" w:rsidTr="00D11187">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Проектирование основных образовательных программ</w:t>
            </w:r>
          </w:p>
          <w:p w:rsidR="00D11187" w:rsidRDefault="00D11187">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11187" w:rsidRDefault="00D11187">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11187" w:rsidTr="00D11187">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11187" w:rsidRDefault="00D11187">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11187" w:rsidTr="00D11187">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 xml:space="preserve">Управление образовательным процессом </w:t>
            </w:r>
          </w:p>
          <w:p w:rsidR="00D11187" w:rsidRDefault="00D11187">
            <w:pPr>
              <w:shd w:val="clear" w:color="auto" w:fill="FFFFFF"/>
              <w:tabs>
                <w:tab w:val="left" w:pos="1399"/>
              </w:tabs>
              <w:ind w:firstLine="0"/>
              <w:rPr>
                <w:color w:val="000000"/>
              </w:rPr>
            </w:pPr>
          </w:p>
          <w:p w:rsidR="00D11187" w:rsidRDefault="00D11187">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11187" w:rsidRDefault="00D11187">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D11187" w:rsidTr="00D11187">
        <w:trPr>
          <w:trHeight w:val="5021"/>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11187" w:rsidRDefault="00D11187">
            <w:pPr>
              <w:shd w:val="clear" w:color="auto" w:fill="FFFFFF"/>
              <w:tabs>
                <w:tab w:val="left" w:pos="1399"/>
              </w:tabs>
              <w:ind w:firstLine="0"/>
            </w:pPr>
            <w:r>
              <w:t xml:space="preserve">Представление учебной информации в электронном виде </w:t>
            </w:r>
          </w:p>
          <w:p w:rsidR="00D11187" w:rsidRDefault="00D11187">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11187" w:rsidRDefault="00D11187">
            <w:pPr>
              <w:shd w:val="clear" w:color="auto" w:fill="FFFFFF"/>
              <w:tabs>
                <w:tab w:val="left" w:pos="1399"/>
              </w:tabs>
              <w:ind w:firstLine="0"/>
            </w:pPr>
            <w:r>
              <w:t xml:space="preserve">Контактная образовательная деятельность на расстоянии </w:t>
            </w:r>
          </w:p>
          <w:p w:rsidR="00D11187" w:rsidRDefault="00D11187">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11187" w:rsidRDefault="00D11187">
            <w:pPr>
              <w:shd w:val="clear" w:color="auto" w:fill="FFFFFF"/>
              <w:tabs>
                <w:tab w:val="left" w:pos="1399"/>
              </w:tabs>
              <w:ind w:firstLine="0"/>
            </w:pPr>
            <w:r>
              <w:t xml:space="preserve">Электронное портфолио преподавателей и студентов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97"/>
        <w:gridCol w:w="5689"/>
        <w:gridCol w:w="1706"/>
      </w:tblGrid>
      <w:tr w:rsidR="00D11187" w:rsidTr="00D11187">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11187" w:rsidRDefault="00D11187">
            <w:pPr>
              <w:tabs>
                <w:tab w:val="left" w:pos="643"/>
              </w:tabs>
              <w:suppressAutoHyphens/>
              <w:ind w:firstLine="0"/>
              <w:jc w:val="center"/>
              <w:rPr>
                <w:b/>
              </w:rPr>
            </w:pPr>
            <w:r>
              <w:rPr>
                <w:b/>
              </w:rPr>
              <w:t>Трудоемкость</w:t>
            </w:r>
          </w:p>
          <w:p w:rsidR="00D11187" w:rsidRDefault="00D11187">
            <w:pPr>
              <w:tabs>
                <w:tab w:val="left" w:pos="643"/>
              </w:tabs>
              <w:suppressAutoHyphens/>
              <w:ind w:firstLine="0"/>
              <w:jc w:val="center"/>
              <w:rPr>
                <w:b/>
              </w:rPr>
            </w:pPr>
            <w:r>
              <w:rPr>
                <w:b/>
              </w:rPr>
              <w:t>(в акад. ч)</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lastRenderedPageBreak/>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Самостоятельная работа студентов</w:t>
            </w:r>
          </w:p>
          <w:p w:rsidR="00D11187" w:rsidRDefault="00D11187">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r>
      <w:tr w:rsidR="00D11187" w:rsidTr="00D11187">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16</w:t>
            </w:r>
          </w:p>
        </w:tc>
      </w:tr>
    </w:tbl>
    <w:p w:rsidR="00D11187" w:rsidRDefault="00D11187" w:rsidP="00D11187">
      <w:pPr>
        <w:spacing w:after="120"/>
        <w:ind w:firstLine="709"/>
        <w:rPr>
          <w:b/>
          <w:sz w:val="28"/>
          <w:szCs w:val="28"/>
        </w:rPr>
      </w:pPr>
    </w:p>
    <w:p w:rsidR="00D11187" w:rsidRDefault="00D11187" w:rsidP="00000E34">
      <w:pPr>
        <w:pStyle w:val="af5"/>
        <w:numPr>
          <w:ilvl w:val="0"/>
          <w:numId w:val="6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D1118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D1118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6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90" w:type="dxa"/>
        <w:tblLayout w:type="fixed"/>
        <w:tblLook w:val="04A0" w:firstRow="1" w:lastRow="0" w:firstColumn="1" w:lastColumn="0" w:noHBand="0" w:noVBand="1"/>
      </w:tblPr>
      <w:tblGrid>
        <w:gridCol w:w="1667"/>
        <w:gridCol w:w="2861"/>
        <w:gridCol w:w="1700"/>
        <w:gridCol w:w="2550"/>
        <w:gridCol w:w="1212"/>
      </w:tblGrid>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 xml:space="preserve">Элементы компетенций </w:t>
            </w:r>
            <w:r>
              <w:rPr>
                <w:b/>
                <w:bCs/>
                <w:kern w:val="24"/>
              </w:rPr>
              <w:lastRenderedPageBreak/>
              <w:t>(знания, умения,</w:t>
            </w:r>
          </w:p>
          <w:p w:rsidR="00D11187" w:rsidRDefault="00D11187" w:rsidP="00E217CC">
            <w:pPr>
              <w:ind w:firstLine="0"/>
              <w:jc w:val="center"/>
              <w:rPr>
                <w:b/>
                <w:bCs/>
                <w:kern w:val="24"/>
              </w:rPr>
            </w:pPr>
            <w:r>
              <w:rPr>
                <w:b/>
                <w:bCs/>
                <w:kern w:val="24"/>
              </w:rPr>
              <w:t>владения)</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lastRenderedPageBreak/>
              <w:t xml:space="preserve">Показатели </w:t>
            </w:r>
          </w:p>
          <w:p w:rsidR="00D11187" w:rsidRDefault="00D11187" w:rsidP="00E217CC">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Критерии</w:t>
            </w:r>
          </w:p>
          <w:p w:rsidR="00D11187" w:rsidRDefault="00D11187" w:rsidP="00E217CC">
            <w:pPr>
              <w:ind w:firstLine="0"/>
              <w:jc w:val="center"/>
              <w:rPr>
                <w:b/>
                <w:bCs/>
                <w:kern w:val="24"/>
              </w:rPr>
            </w:pPr>
            <w:r>
              <w:rPr>
                <w:b/>
                <w:bCs/>
                <w:kern w:val="24"/>
              </w:rPr>
              <w:t>оценивания</w:t>
            </w:r>
          </w:p>
        </w:tc>
        <w:tc>
          <w:tcPr>
            <w:tcW w:w="2552"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Средства</w:t>
            </w:r>
          </w:p>
          <w:p w:rsidR="00D11187" w:rsidRDefault="00D11187" w:rsidP="00E217CC">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Шкалы</w:t>
            </w:r>
          </w:p>
          <w:p w:rsidR="00D11187" w:rsidRDefault="00D11187" w:rsidP="00E217CC">
            <w:pPr>
              <w:ind w:firstLine="0"/>
              <w:jc w:val="center"/>
              <w:rPr>
                <w:b/>
                <w:bCs/>
                <w:kern w:val="24"/>
              </w:rPr>
            </w:pPr>
            <w:r>
              <w:rPr>
                <w:b/>
                <w:bCs/>
                <w:kern w:val="24"/>
              </w:rPr>
              <w:t>оценивания</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(УК-3)</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pPr>
            <w:r>
              <w:rPr>
                <w:b/>
              </w:rPr>
              <w:t>(УК-5</w:t>
            </w:r>
            <w:r>
              <w:t>)</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(ОПК-3)</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center"/>
              <w:rPr>
                <w:b/>
              </w:rPr>
            </w:pPr>
            <w:r>
              <w:rPr>
                <w:b/>
              </w:rPr>
              <w:t>Владеть</w:t>
            </w:r>
          </w:p>
          <w:p w:rsidR="00D11187" w:rsidRDefault="00D11187" w:rsidP="00E217CC">
            <w:pPr>
              <w:ind w:firstLine="0"/>
              <w:jc w:val="center"/>
              <w:rPr>
                <w:b/>
              </w:rPr>
            </w:pPr>
            <w:r>
              <w:rPr>
                <w:b/>
              </w:rPr>
              <w:t>(ПК-1)</w:t>
            </w:r>
          </w:p>
          <w:p w:rsidR="00D11187" w:rsidRDefault="00D11187" w:rsidP="00E217CC">
            <w:pPr>
              <w:widowControl/>
              <w:ind w:firstLine="0"/>
              <w:jc w:val="center"/>
              <w:rPr>
                <w:b/>
              </w:rPr>
            </w:pP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rFonts w:ascii="Arial" w:hAnsi="Arial" w:cs="Arial"/>
                <w:sz w:val="36"/>
                <w:szCs w:val="36"/>
              </w:rPr>
            </w:pPr>
            <w:r>
              <w:rPr>
                <w:color w:val="000000"/>
                <w:kern w:val="24"/>
              </w:rPr>
              <w:t>Обоснованность и аргу</w:t>
            </w:r>
            <w:r>
              <w:rPr>
                <w:color w:val="000000"/>
                <w:kern w:val="24"/>
              </w:rPr>
              <w:lastRenderedPageBreak/>
              <w:t>ментированность выполнения учебной деятельности</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color w:val="000000"/>
                <w:kern w:val="24"/>
              </w:rPr>
            </w:pPr>
            <w:r>
              <w:rPr>
                <w:kern w:val="24"/>
              </w:rPr>
              <w:lastRenderedPageBreak/>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Фрагментарное </w:t>
            </w:r>
          </w:p>
          <w:p w:rsidR="00D11187" w:rsidRDefault="00D11187">
            <w:pPr>
              <w:ind w:firstLine="0"/>
              <w:jc w:val="center"/>
            </w:pPr>
            <w:r>
              <w:t>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09"/>
        <w:rPr>
          <w:b/>
          <w:i/>
          <w:sz w:val="28"/>
          <w:szCs w:val="28"/>
        </w:rPr>
      </w:pPr>
    </w:p>
    <w:p w:rsidR="00D11187" w:rsidRDefault="00D11187" w:rsidP="00D1118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D11187" w:rsidTr="00D11187">
        <w:tc>
          <w:tcPr>
            <w:tcW w:w="3328"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rPr>
                <w:i/>
              </w:rPr>
            </w:pPr>
            <w:r>
              <w:t>(</w:t>
            </w:r>
            <w:r>
              <w:rPr>
                <w:i/>
              </w:rPr>
              <w:t xml:space="preserve">по усмотрению </w:t>
            </w:r>
          </w:p>
          <w:p w:rsidR="00D11187" w:rsidRDefault="00D11187">
            <w:pPr>
              <w:ind w:firstLine="0"/>
            </w:pPr>
            <w:r>
              <w:rPr>
                <w:i/>
              </w:rPr>
              <w:t>преподавателя)</w:t>
            </w:r>
          </w:p>
          <w:p w:rsidR="00D11187" w:rsidRDefault="00D11187">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11187" w:rsidRDefault="00D11187" w:rsidP="00D11187">
      <w:pPr>
        <w:ind w:firstLine="720"/>
        <w:rPr>
          <w:bCs/>
          <w:sz w:val="28"/>
          <w:szCs w:val="28"/>
        </w:rPr>
      </w:pPr>
    </w:p>
    <w:p w:rsidR="00D11187" w:rsidRDefault="00D11187" w:rsidP="00D11187">
      <w:pPr>
        <w:ind w:firstLine="720"/>
        <w:rPr>
          <w:bCs/>
          <w:i/>
          <w:sz w:val="28"/>
          <w:szCs w:val="28"/>
        </w:rPr>
      </w:pPr>
      <w:r>
        <w:rPr>
          <w:bCs/>
          <w:i/>
          <w:sz w:val="28"/>
          <w:szCs w:val="28"/>
        </w:rPr>
        <w:t>Примеры типовых вопросов</w:t>
      </w:r>
    </w:p>
    <w:p w:rsidR="00D11187" w:rsidRDefault="00D11187" w:rsidP="00D11187">
      <w:pPr>
        <w:ind w:firstLine="720"/>
        <w:rPr>
          <w:b/>
          <w:sz w:val="28"/>
          <w:szCs w:val="28"/>
        </w:rPr>
      </w:pPr>
      <w:r>
        <w:rPr>
          <w:b/>
          <w:sz w:val="28"/>
          <w:szCs w:val="28"/>
        </w:rPr>
        <w:t>Контрольные вопросы по разделам 1-5</w:t>
      </w:r>
    </w:p>
    <w:p w:rsidR="00D11187" w:rsidRDefault="00D11187" w:rsidP="00D11187">
      <w:pPr>
        <w:tabs>
          <w:tab w:val="num" w:pos="540"/>
        </w:tabs>
        <w:ind w:firstLine="720"/>
        <w:rPr>
          <w:bCs/>
          <w:i/>
          <w:sz w:val="28"/>
          <w:szCs w:val="28"/>
        </w:rPr>
      </w:pPr>
      <w:r>
        <w:rPr>
          <w:bCs/>
          <w:i/>
          <w:sz w:val="28"/>
          <w:szCs w:val="28"/>
        </w:rPr>
        <w:t>Раздел 1:</w:t>
      </w:r>
    </w:p>
    <w:p w:rsidR="00D11187" w:rsidRDefault="00D11187" w:rsidP="00D11187">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11187" w:rsidRDefault="00D11187" w:rsidP="00D11187">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D11187" w:rsidRDefault="00D11187" w:rsidP="00D11187">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11187" w:rsidRDefault="00D11187" w:rsidP="00D11187">
      <w:pPr>
        <w:tabs>
          <w:tab w:val="num" w:pos="540"/>
        </w:tabs>
        <w:ind w:firstLine="720"/>
        <w:rPr>
          <w:sz w:val="28"/>
          <w:szCs w:val="28"/>
        </w:rPr>
      </w:pPr>
      <w:r>
        <w:rPr>
          <w:sz w:val="28"/>
          <w:szCs w:val="28"/>
        </w:rPr>
        <w:t>-  Как осуществляется планирование образовательного процесса в вузе?</w:t>
      </w:r>
    </w:p>
    <w:p w:rsidR="00D11187" w:rsidRDefault="00D11187" w:rsidP="00D11187">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11187" w:rsidRDefault="00D11187" w:rsidP="00D11187">
      <w:pPr>
        <w:tabs>
          <w:tab w:val="num" w:pos="540"/>
        </w:tabs>
        <w:ind w:firstLine="720"/>
        <w:rPr>
          <w:bCs/>
          <w:i/>
          <w:sz w:val="28"/>
          <w:szCs w:val="28"/>
        </w:rPr>
      </w:pPr>
      <w:r>
        <w:rPr>
          <w:bCs/>
          <w:i/>
          <w:sz w:val="28"/>
          <w:szCs w:val="28"/>
        </w:rPr>
        <w:t>Раздел 2:</w:t>
      </w:r>
    </w:p>
    <w:p w:rsidR="00D11187" w:rsidRDefault="00D11187" w:rsidP="00D11187">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11187" w:rsidRDefault="00D11187" w:rsidP="00D11187">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11187" w:rsidRDefault="00D11187" w:rsidP="00D11187">
      <w:pPr>
        <w:ind w:firstLine="720"/>
        <w:rPr>
          <w:sz w:val="28"/>
          <w:szCs w:val="28"/>
        </w:rPr>
      </w:pPr>
      <w:r>
        <w:rPr>
          <w:sz w:val="28"/>
          <w:szCs w:val="28"/>
        </w:rPr>
        <w:t>- Что такое компетентностный подход, в чем его особенности?</w:t>
      </w:r>
    </w:p>
    <w:p w:rsidR="00D11187" w:rsidRDefault="00D11187" w:rsidP="00D11187">
      <w:pPr>
        <w:ind w:firstLine="720"/>
        <w:rPr>
          <w:sz w:val="28"/>
          <w:szCs w:val="28"/>
        </w:rPr>
      </w:pPr>
      <w:r>
        <w:rPr>
          <w:sz w:val="28"/>
          <w:szCs w:val="28"/>
        </w:rPr>
        <w:t>- Перечислите этапы проектирования ООП на основе компетентностного подхода</w:t>
      </w:r>
    </w:p>
    <w:p w:rsidR="00D11187" w:rsidRDefault="00D11187" w:rsidP="00D11187">
      <w:pPr>
        <w:ind w:firstLine="720"/>
        <w:rPr>
          <w:sz w:val="28"/>
          <w:szCs w:val="28"/>
        </w:rPr>
      </w:pPr>
      <w:r>
        <w:rPr>
          <w:sz w:val="28"/>
          <w:szCs w:val="28"/>
        </w:rPr>
        <w:t>- Как осуществляют отбор содержания учебных дисциплин?</w:t>
      </w:r>
    </w:p>
    <w:p w:rsidR="00D11187" w:rsidRDefault="00D11187" w:rsidP="00D11187">
      <w:pPr>
        <w:ind w:firstLine="720"/>
        <w:rPr>
          <w:sz w:val="28"/>
          <w:szCs w:val="28"/>
        </w:rPr>
      </w:pPr>
      <w:r>
        <w:rPr>
          <w:sz w:val="28"/>
          <w:szCs w:val="28"/>
        </w:rPr>
        <w:t>-  Что определяют примерные основные образовательные программы?</w:t>
      </w:r>
    </w:p>
    <w:p w:rsidR="00D11187" w:rsidRDefault="00D11187" w:rsidP="00D11187">
      <w:pPr>
        <w:ind w:firstLine="720"/>
        <w:rPr>
          <w:i/>
          <w:sz w:val="28"/>
          <w:szCs w:val="28"/>
        </w:rPr>
      </w:pPr>
      <w:r>
        <w:rPr>
          <w:i/>
          <w:sz w:val="28"/>
          <w:szCs w:val="28"/>
        </w:rPr>
        <w:t>Раздел 3:</w:t>
      </w:r>
    </w:p>
    <w:p w:rsidR="00D11187" w:rsidRDefault="00D11187" w:rsidP="00D11187">
      <w:pPr>
        <w:ind w:firstLine="720"/>
        <w:rPr>
          <w:sz w:val="28"/>
          <w:szCs w:val="28"/>
        </w:rPr>
      </w:pPr>
      <w:r>
        <w:rPr>
          <w:sz w:val="28"/>
          <w:szCs w:val="28"/>
        </w:rPr>
        <w:lastRenderedPageBreak/>
        <w:t>- Что входит в состав учебно-методических комплексов дисциплин?</w:t>
      </w:r>
    </w:p>
    <w:p w:rsidR="00D11187" w:rsidRDefault="00D11187" w:rsidP="00D11187">
      <w:pPr>
        <w:ind w:firstLine="720"/>
        <w:rPr>
          <w:sz w:val="28"/>
          <w:szCs w:val="28"/>
        </w:rPr>
      </w:pPr>
      <w:r>
        <w:rPr>
          <w:sz w:val="28"/>
          <w:szCs w:val="28"/>
        </w:rPr>
        <w:t>- Особенности УМК в области химии.</w:t>
      </w:r>
    </w:p>
    <w:p w:rsidR="00D11187" w:rsidRDefault="00D11187" w:rsidP="00D11187">
      <w:pPr>
        <w:ind w:firstLine="720"/>
        <w:rPr>
          <w:sz w:val="28"/>
          <w:szCs w:val="28"/>
        </w:rPr>
      </w:pPr>
      <w:r>
        <w:rPr>
          <w:sz w:val="28"/>
          <w:szCs w:val="28"/>
        </w:rPr>
        <w:t>- Опишите уровни усвоения учебного материала.</w:t>
      </w:r>
    </w:p>
    <w:p w:rsidR="00D11187" w:rsidRDefault="00D11187" w:rsidP="00D11187">
      <w:pPr>
        <w:ind w:firstLine="720"/>
        <w:rPr>
          <w:sz w:val="28"/>
          <w:szCs w:val="28"/>
        </w:rPr>
      </w:pPr>
      <w:r>
        <w:rPr>
          <w:sz w:val="28"/>
          <w:szCs w:val="28"/>
        </w:rPr>
        <w:t>- Какие вы знаете виды контроля учебной работы студентов?</w:t>
      </w:r>
    </w:p>
    <w:p w:rsidR="00D11187" w:rsidRDefault="00D11187" w:rsidP="00D11187">
      <w:pPr>
        <w:tabs>
          <w:tab w:val="num" w:pos="540"/>
        </w:tabs>
        <w:ind w:firstLine="720"/>
        <w:rPr>
          <w:sz w:val="28"/>
          <w:szCs w:val="28"/>
        </w:rPr>
      </w:pPr>
      <w:r>
        <w:rPr>
          <w:sz w:val="28"/>
          <w:szCs w:val="28"/>
        </w:rPr>
        <w:t>-  Что такое Фонды оценочных средств?</w:t>
      </w:r>
    </w:p>
    <w:p w:rsidR="00D11187" w:rsidRDefault="00D11187" w:rsidP="00D11187">
      <w:pPr>
        <w:tabs>
          <w:tab w:val="num" w:pos="540"/>
        </w:tabs>
        <w:ind w:firstLine="720"/>
        <w:rPr>
          <w:sz w:val="28"/>
          <w:szCs w:val="28"/>
        </w:rPr>
      </w:pPr>
      <w:r>
        <w:rPr>
          <w:sz w:val="28"/>
          <w:szCs w:val="28"/>
        </w:rPr>
        <w:t>- Что входит в состав Фондов оценочных средств?</w:t>
      </w:r>
    </w:p>
    <w:p w:rsidR="00D11187" w:rsidRDefault="00D11187" w:rsidP="00D11187">
      <w:pPr>
        <w:tabs>
          <w:tab w:val="num" w:pos="540"/>
        </w:tabs>
        <w:ind w:firstLine="720"/>
        <w:rPr>
          <w:sz w:val="28"/>
          <w:szCs w:val="28"/>
        </w:rPr>
      </w:pPr>
      <w:r>
        <w:rPr>
          <w:sz w:val="28"/>
          <w:szCs w:val="28"/>
        </w:rPr>
        <w:t>- Опишите последовательность разработки оценочных материалов.</w:t>
      </w:r>
    </w:p>
    <w:p w:rsidR="00D11187" w:rsidRDefault="00D11187" w:rsidP="00D11187">
      <w:pPr>
        <w:ind w:firstLine="720"/>
        <w:rPr>
          <w:i/>
          <w:sz w:val="28"/>
          <w:szCs w:val="28"/>
        </w:rPr>
      </w:pPr>
      <w:r>
        <w:rPr>
          <w:i/>
          <w:sz w:val="28"/>
          <w:szCs w:val="28"/>
        </w:rPr>
        <w:t>Раздел 4:</w:t>
      </w:r>
    </w:p>
    <w:p w:rsidR="00D11187" w:rsidRDefault="00D11187" w:rsidP="00D11187">
      <w:pPr>
        <w:ind w:firstLine="720"/>
        <w:rPr>
          <w:sz w:val="28"/>
          <w:szCs w:val="28"/>
        </w:rPr>
      </w:pPr>
      <w:r>
        <w:rPr>
          <w:sz w:val="28"/>
          <w:szCs w:val="28"/>
        </w:rPr>
        <w:t>- Каковы основные принципы управления образовательным процессом в вузе?</w:t>
      </w:r>
    </w:p>
    <w:p w:rsidR="00D11187" w:rsidRDefault="00D11187" w:rsidP="00D11187">
      <w:pPr>
        <w:ind w:firstLine="720"/>
        <w:rPr>
          <w:sz w:val="28"/>
          <w:szCs w:val="28"/>
        </w:rPr>
      </w:pPr>
      <w:r>
        <w:rPr>
          <w:sz w:val="28"/>
          <w:szCs w:val="28"/>
        </w:rPr>
        <w:t>- Как осуществляется контроль посещаемости учебных занятий?</w:t>
      </w:r>
    </w:p>
    <w:p w:rsidR="00D11187" w:rsidRDefault="00D11187" w:rsidP="00D11187">
      <w:pPr>
        <w:ind w:firstLine="720"/>
        <w:rPr>
          <w:sz w:val="28"/>
          <w:szCs w:val="28"/>
        </w:rPr>
      </w:pPr>
      <w:r>
        <w:rPr>
          <w:sz w:val="28"/>
          <w:szCs w:val="28"/>
        </w:rPr>
        <w:t>- Опишите организацию зачетных и экзаменационных сессий.</w:t>
      </w:r>
    </w:p>
    <w:p w:rsidR="00D11187" w:rsidRDefault="00D11187" w:rsidP="00D11187">
      <w:pPr>
        <w:ind w:firstLine="720"/>
        <w:rPr>
          <w:sz w:val="28"/>
          <w:szCs w:val="28"/>
        </w:rPr>
      </w:pPr>
      <w:r>
        <w:rPr>
          <w:sz w:val="28"/>
          <w:szCs w:val="28"/>
        </w:rPr>
        <w:t>- Какова последовательность проведения итоговой государственной аттестации?</w:t>
      </w:r>
    </w:p>
    <w:p w:rsidR="00D11187" w:rsidRDefault="00D11187" w:rsidP="00D11187">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11187" w:rsidRDefault="00D11187" w:rsidP="00D11187">
      <w:pPr>
        <w:ind w:firstLine="720"/>
        <w:rPr>
          <w:sz w:val="28"/>
          <w:szCs w:val="28"/>
        </w:rPr>
      </w:pPr>
      <w:r>
        <w:rPr>
          <w:sz w:val="28"/>
          <w:szCs w:val="28"/>
        </w:rPr>
        <w:t>- Как осуществляется перевод студентов с курса на курс?</w:t>
      </w:r>
    </w:p>
    <w:p w:rsidR="00D11187" w:rsidRDefault="00D11187" w:rsidP="00D11187">
      <w:pPr>
        <w:tabs>
          <w:tab w:val="num" w:pos="540"/>
        </w:tabs>
        <w:ind w:firstLine="720"/>
        <w:rPr>
          <w:bCs/>
          <w:i/>
          <w:sz w:val="28"/>
          <w:szCs w:val="28"/>
        </w:rPr>
      </w:pPr>
      <w:r>
        <w:rPr>
          <w:bCs/>
          <w:i/>
          <w:sz w:val="28"/>
          <w:szCs w:val="28"/>
        </w:rPr>
        <w:t>Раздел 5:</w:t>
      </w:r>
    </w:p>
    <w:p w:rsidR="00D11187" w:rsidRDefault="00D11187" w:rsidP="00D11187">
      <w:pPr>
        <w:ind w:firstLine="720"/>
        <w:rPr>
          <w:sz w:val="28"/>
          <w:szCs w:val="28"/>
        </w:rPr>
      </w:pPr>
      <w:r>
        <w:rPr>
          <w:sz w:val="28"/>
          <w:szCs w:val="28"/>
        </w:rPr>
        <w:t>- Какие электронные образовательные технологии используют в учебном процессе?</w:t>
      </w:r>
    </w:p>
    <w:p w:rsidR="00D11187" w:rsidRDefault="00D11187" w:rsidP="00D11187">
      <w:pPr>
        <w:ind w:firstLine="720"/>
        <w:rPr>
          <w:sz w:val="28"/>
          <w:szCs w:val="28"/>
        </w:rPr>
      </w:pPr>
      <w:r>
        <w:rPr>
          <w:sz w:val="28"/>
          <w:szCs w:val="28"/>
        </w:rPr>
        <w:t>- Какие используются электронные системы управления образовательным процессом?</w:t>
      </w:r>
    </w:p>
    <w:p w:rsidR="00D11187" w:rsidRDefault="00D11187" w:rsidP="00D11187">
      <w:pPr>
        <w:ind w:firstLine="720"/>
        <w:rPr>
          <w:sz w:val="28"/>
          <w:szCs w:val="28"/>
        </w:rPr>
      </w:pPr>
      <w:r>
        <w:rPr>
          <w:sz w:val="28"/>
          <w:szCs w:val="28"/>
        </w:rPr>
        <w:t>- Что такое электронное портфолио?</w:t>
      </w:r>
    </w:p>
    <w:p w:rsidR="00D11187" w:rsidRDefault="00D11187" w:rsidP="00D11187">
      <w:pPr>
        <w:ind w:firstLine="720"/>
        <w:rPr>
          <w:sz w:val="28"/>
          <w:szCs w:val="28"/>
        </w:rPr>
      </w:pPr>
      <w:r>
        <w:rPr>
          <w:sz w:val="28"/>
          <w:szCs w:val="28"/>
        </w:rPr>
        <w:t>- Какие вы знаете способы ведения электронного портфолио?</w:t>
      </w:r>
    </w:p>
    <w:p w:rsidR="00D11187" w:rsidRDefault="00D11187" w:rsidP="00D11187">
      <w:pPr>
        <w:ind w:firstLine="720"/>
        <w:rPr>
          <w:sz w:val="28"/>
          <w:szCs w:val="28"/>
        </w:rPr>
      </w:pPr>
      <w:r>
        <w:rPr>
          <w:sz w:val="28"/>
          <w:szCs w:val="28"/>
        </w:rPr>
        <w:t xml:space="preserve">- Методика использования учебной информации в электронном виде? </w:t>
      </w:r>
    </w:p>
    <w:p w:rsidR="00D11187" w:rsidRDefault="00D11187" w:rsidP="00D11187">
      <w:pPr>
        <w:ind w:firstLine="720"/>
        <w:rPr>
          <w:bCs/>
          <w:sz w:val="28"/>
          <w:szCs w:val="28"/>
          <w:highlight w:val="yellow"/>
        </w:rPr>
      </w:pPr>
    </w:p>
    <w:p w:rsidR="00D11187" w:rsidRDefault="00D11187" w:rsidP="00D11187">
      <w:pPr>
        <w:ind w:firstLine="720"/>
        <w:rPr>
          <w:bCs/>
          <w:sz w:val="28"/>
          <w:szCs w:val="28"/>
        </w:rPr>
      </w:pPr>
      <w:r>
        <w:rPr>
          <w:bCs/>
          <w:i/>
          <w:sz w:val="28"/>
          <w:szCs w:val="28"/>
        </w:rPr>
        <w:t>Примеры практических контрольных заданий</w:t>
      </w:r>
    </w:p>
    <w:p w:rsidR="00D11187" w:rsidRDefault="00D11187" w:rsidP="00D11187">
      <w:pPr>
        <w:ind w:firstLine="720"/>
        <w:rPr>
          <w:i/>
          <w:sz w:val="28"/>
          <w:szCs w:val="28"/>
          <w:u w:val="single"/>
        </w:rPr>
      </w:pPr>
      <w:r>
        <w:rPr>
          <w:i/>
          <w:sz w:val="28"/>
          <w:szCs w:val="28"/>
          <w:u w:val="single"/>
        </w:rPr>
        <w:t>Раздел 3:</w:t>
      </w:r>
    </w:p>
    <w:p w:rsidR="00D11187" w:rsidRDefault="00D11187" w:rsidP="00D11187">
      <w:pPr>
        <w:ind w:firstLine="720"/>
        <w:rPr>
          <w:sz w:val="28"/>
          <w:szCs w:val="28"/>
        </w:rPr>
      </w:pPr>
      <w:r>
        <w:rPr>
          <w:sz w:val="28"/>
          <w:szCs w:val="28"/>
        </w:rPr>
        <w:t>- Проектирование учебного занятия</w:t>
      </w:r>
    </w:p>
    <w:p w:rsidR="00D11187" w:rsidRDefault="00D11187" w:rsidP="00D11187">
      <w:pPr>
        <w:ind w:firstLine="720"/>
        <w:rPr>
          <w:sz w:val="28"/>
          <w:szCs w:val="28"/>
        </w:rPr>
      </w:pPr>
      <w:r>
        <w:rPr>
          <w:sz w:val="28"/>
          <w:szCs w:val="28"/>
        </w:rPr>
        <w:t>- Разработка оценочных материалов по выбранной дисциплине</w:t>
      </w:r>
    </w:p>
    <w:p w:rsidR="00D11187" w:rsidRDefault="00D11187" w:rsidP="00D11187">
      <w:pPr>
        <w:ind w:firstLine="720"/>
        <w:rPr>
          <w:i/>
          <w:sz w:val="28"/>
          <w:szCs w:val="28"/>
          <w:u w:val="single"/>
        </w:rPr>
      </w:pPr>
      <w:r>
        <w:rPr>
          <w:i/>
          <w:sz w:val="28"/>
          <w:szCs w:val="28"/>
          <w:u w:val="single"/>
        </w:rPr>
        <w:t>Раздел 4:</w:t>
      </w:r>
    </w:p>
    <w:p w:rsidR="00D11187" w:rsidRDefault="00D11187" w:rsidP="00D11187">
      <w:pPr>
        <w:ind w:firstLine="720"/>
        <w:rPr>
          <w:sz w:val="28"/>
          <w:szCs w:val="28"/>
        </w:rPr>
      </w:pPr>
      <w:r>
        <w:rPr>
          <w:sz w:val="28"/>
          <w:szCs w:val="28"/>
        </w:rPr>
        <w:t>- Проектирование учебного занятия</w:t>
      </w:r>
    </w:p>
    <w:p w:rsidR="00D11187" w:rsidRDefault="00D11187" w:rsidP="00D11187">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11187" w:rsidRDefault="00D11187" w:rsidP="00D11187">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11187" w:rsidRDefault="00D11187" w:rsidP="00D11187">
      <w:pPr>
        <w:ind w:firstLine="720"/>
        <w:rPr>
          <w:bCs/>
          <w:sz w:val="28"/>
          <w:szCs w:val="28"/>
        </w:rPr>
      </w:pPr>
      <w:r>
        <w:rPr>
          <w:bCs/>
          <w:sz w:val="28"/>
          <w:szCs w:val="28"/>
        </w:rPr>
        <w:t>- Создание электронного портфолио преподавателя</w:t>
      </w:r>
    </w:p>
    <w:p w:rsidR="00D11187" w:rsidRDefault="00D11187" w:rsidP="00D11187">
      <w:pPr>
        <w:ind w:firstLine="720"/>
        <w:rPr>
          <w:b/>
          <w:sz w:val="28"/>
          <w:szCs w:val="28"/>
        </w:rPr>
      </w:pPr>
      <w:r>
        <w:rPr>
          <w:b/>
          <w:sz w:val="28"/>
          <w:szCs w:val="28"/>
        </w:rPr>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11187" w:rsidRDefault="00D11187" w:rsidP="00D11187">
      <w:pPr>
        <w:ind w:firstLine="720"/>
        <w:rPr>
          <w:bCs/>
          <w:sz w:val="28"/>
          <w:szCs w:val="28"/>
          <w:u w:val="single"/>
        </w:rPr>
      </w:pPr>
      <w:r>
        <w:rPr>
          <w:bCs/>
          <w:sz w:val="28"/>
          <w:szCs w:val="28"/>
          <w:u w:val="single"/>
        </w:rPr>
        <w:t>Содержание экзаменационного билета:</w:t>
      </w:r>
    </w:p>
    <w:p w:rsidR="00D11187" w:rsidRDefault="00D11187" w:rsidP="00D11187">
      <w:pPr>
        <w:ind w:firstLine="720"/>
        <w:rPr>
          <w:bCs/>
          <w:sz w:val="28"/>
          <w:szCs w:val="28"/>
        </w:rPr>
      </w:pPr>
      <w:r>
        <w:rPr>
          <w:bCs/>
          <w:sz w:val="28"/>
          <w:szCs w:val="28"/>
        </w:rPr>
        <w:t>1 вопрос – фундаментальная теория (оценка знаний);</w:t>
      </w:r>
    </w:p>
    <w:p w:rsidR="00D11187" w:rsidRDefault="00D11187" w:rsidP="00D11187">
      <w:pPr>
        <w:ind w:firstLine="720"/>
        <w:rPr>
          <w:bCs/>
          <w:sz w:val="28"/>
          <w:szCs w:val="28"/>
        </w:rPr>
      </w:pPr>
      <w:r>
        <w:rPr>
          <w:bCs/>
          <w:sz w:val="28"/>
          <w:szCs w:val="28"/>
        </w:rPr>
        <w:lastRenderedPageBreak/>
        <w:t>2 вопрос – прикладная теория (оценка знаний и умений);</w:t>
      </w:r>
    </w:p>
    <w:p w:rsidR="00D11187" w:rsidRDefault="00D11187" w:rsidP="00D11187">
      <w:pPr>
        <w:ind w:firstLine="720"/>
        <w:rPr>
          <w:bCs/>
          <w:sz w:val="28"/>
          <w:szCs w:val="28"/>
        </w:rPr>
      </w:pPr>
      <w:r>
        <w:rPr>
          <w:bCs/>
          <w:sz w:val="28"/>
          <w:szCs w:val="28"/>
        </w:rPr>
        <w:t>3 вопрос – комплексное задание (оценка умений)</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Пример типового экзаменационного билета:</w:t>
      </w:r>
    </w:p>
    <w:p w:rsidR="00D11187" w:rsidRDefault="00D11187" w:rsidP="00D11187">
      <w:pPr>
        <w:ind w:firstLine="720"/>
        <w:rPr>
          <w:bCs/>
          <w:sz w:val="28"/>
          <w:szCs w:val="28"/>
        </w:rPr>
      </w:pPr>
      <w:r>
        <w:rPr>
          <w:bCs/>
          <w:sz w:val="28"/>
          <w:szCs w:val="28"/>
        </w:rPr>
        <w:t>1 вопрос – Состав учебно-методических комплексов дисциплин</w:t>
      </w:r>
    </w:p>
    <w:p w:rsidR="00D11187" w:rsidRDefault="00D11187" w:rsidP="00D11187">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11187" w:rsidRDefault="00D11187" w:rsidP="00D11187">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Вопросы к экзамену</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Развитие мировой системы высшего образования.</w:t>
      </w:r>
    </w:p>
    <w:p w:rsidR="00D11187" w:rsidRDefault="00D11187" w:rsidP="00000E34">
      <w:pPr>
        <w:numPr>
          <w:ilvl w:val="0"/>
          <w:numId w:val="64"/>
        </w:numPr>
        <w:tabs>
          <w:tab w:val="clear" w:pos="360"/>
          <w:tab w:val="num" w:pos="1276"/>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11187" w:rsidRDefault="00D11187" w:rsidP="00000E34">
      <w:pPr>
        <w:numPr>
          <w:ilvl w:val="0"/>
          <w:numId w:val="64"/>
        </w:numPr>
        <w:tabs>
          <w:tab w:val="clear" w:pos="360"/>
          <w:tab w:val="num" w:pos="1276"/>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Планирование образовательного процесса в вузе.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Разработка учебно-методических комплексов дисциплин.</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Управление образовательным процессом.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Организация зачетных и экзаменационных сессий в вузе.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Проведение итоговой государственной аттестации.</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Представление учебной информации в электронном виде.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Контактная образовательная деятельность на расстоянии.</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LMS-системы.</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Самостоятельная работа студентов.</w:t>
      </w:r>
    </w:p>
    <w:p w:rsidR="00D11187" w:rsidRDefault="00D11187" w:rsidP="00000E34">
      <w:pPr>
        <w:numPr>
          <w:ilvl w:val="0"/>
          <w:numId w:val="64"/>
        </w:numPr>
        <w:tabs>
          <w:tab w:val="clear" w:pos="360"/>
          <w:tab w:val="num" w:pos="1276"/>
        </w:tabs>
        <w:ind w:left="0" w:firstLine="720"/>
        <w:contextualSpacing/>
        <w:rPr>
          <w:sz w:val="28"/>
          <w:szCs w:val="28"/>
        </w:rPr>
      </w:pPr>
      <w:r>
        <w:rPr>
          <w:sz w:val="28"/>
          <w:szCs w:val="28"/>
          <w:lang w:eastAsia="en-US"/>
        </w:rPr>
        <w:t>Электронное портфолио преподавателей и студентов.</w:t>
      </w:r>
    </w:p>
    <w:p w:rsidR="00D11187" w:rsidRDefault="00D11187" w:rsidP="00D11187">
      <w:pPr>
        <w:ind w:firstLine="720"/>
        <w:rPr>
          <w:bCs/>
          <w:sz w:val="28"/>
          <w:szCs w:val="28"/>
        </w:rPr>
      </w:pPr>
    </w:p>
    <w:p w:rsidR="00D11187" w:rsidRDefault="00D11187" w:rsidP="00000E34">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11187" w:rsidRDefault="00D11187" w:rsidP="00D11187">
      <w:pPr>
        <w:ind w:firstLine="0"/>
        <w:jc w:val="center"/>
      </w:pPr>
      <w:r>
        <w:rPr>
          <w:sz w:val="28"/>
          <w:szCs w:val="28"/>
        </w:rPr>
        <w:t>«Образовательные системы в химии, химической технологии и биотехнологии»</w:t>
      </w:r>
    </w:p>
    <w:tbl>
      <w:tblPr>
        <w:tblW w:w="0" w:type="auto"/>
        <w:jc w:val="center"/>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E217CC">
            <w:pPr>
              <w:ind w:left="34" w:firstLine="0"/>
              <w:jc w:val="center"/>
              <w:rPr>
                <w:b/>
                <w:color w:val="000000" w:themeColor="text1"/>
              </w:rPr>
            </w:pPr>
            <w:r>
              <w:rPr>
                <w:b/>
                <w:color w:val="000000" w:themeColor="text1"/>
              </w:rPr>
              <w:t>Процедура</w:t>
            </w:r>
          </w:p>
          <w:p w:rsidR="00D11187" w:rsidRDefault="00D11187" w:rsidP="00E217CC">
            <w:pPr>
              <w:ind w:left="34" w:firstLine="0"/>
              <w:jc w:val="center"/>
              <w:rPr>
                <w:b/>
                <w:color w:val="000000" w:themeColor="text1"/>
              </w:rPr>
            </w:pPr>
            <w:r>
              <w:rPr>
                <w:b/>
                <w:color w:val="000000" w:themeColor="text1"/>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color w:val="000000" w:themeColor="text1"/>
              </w:rPr>
            </w:pPr>
            <w:r>
              <w:rPr>
                <w:b/>
                <w:color w:val="000000" w:themeColor="text1"/>
              </w:rPr>
              <w:lastRenderedPageBreak/>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217CC">
            <w:pPr>
              <w:ind w:left="400" w:firstLine="0"/>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217CC">
            <w:pPr>
              <w:ind w:left="400" w:firstLine="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устных</w:t>
            </w:r>
          </w:p>
          <w:p w:rsidR="00D11187" w:rsidRDefault="00D11187" w:rsidP="00E217CC">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 xml:space="preserve">Выполнение тестовых </w:t>
            </w:r>
          </w:p>
          <w:p w:rsidR="00D11187" w:rsidRDefault="00D11187" w:rsidP="00E217CC">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Форма </w:t>
            </w:r>
          </w:p>
          <w:p w:rsidR="00D11187" w:rsidRDefault="00D11187" w:rsidP="00E217CC">
            <w:pPr>
              <w:ind w:firstLine="0"/>
              <w:jc w:val="left"/>
              <w:rPr>
                <w:color w:val="000000" w:themeColor="text1"/>
              </w:rPr>
            </w:pPr>
            <w:r>
              <w:rPr>
                <w:color w:val="000000" w:themeColor="text1"/>
              </w:rPr>
              <w:t>проведения</w:t>
            </w:r>
          </w:p>
          <w:p w:rsidR="00D11187" w:rsidRDefault="00D11187" w:rsidP="00E217CC">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Вид </w:t>
            </w:r>
          </w:p>
          <w:p w:rsidR="00D11187" w:rsidRDefault="00D11187" w:rsidP="00E217CC">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Форма </w:t>
            </w:r>
          </w:p>
          <w:p w:rsidR="00D11187" w:rsidRDefault="00D11187" w:rsidP="00E217CC">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Раздаточный </w:t>
            </w:r>
          </w:p>
          <w:p w:rsidR="00D11187" w:rsidRDefault="00D11187" w:rsidP="00E217CC">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r>
    </w:tbl>
    <w:p w:rsidR="00D11187" w:rsidRDefault="00D11187" w:rsidP="00D11187">
      <w:pPr>
        <w:ind w:left="360" w:firstLine="0"/>
        <w:rPr>
          <w:b/>
          <w:sz w:val="28"/>
          <w:szCs w:val="28"/>
        </w:rPr>
      </w:pPr>
    </w:p>
    <w:p w:rsidR="00D11187" w:rsidRDefault="00D11187" w:rsidP="00D1118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11187" w:rsidRDefault="00D11187" w:rsidP="00D1118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Default="00D11187" w:rsidP="00D11187">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11187" w:rsidRDefault="00D11187" w:rsidP="00D11187">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11187" w:rsidRDefault="00D11187" w:rsidP="00D11187">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11187" w:rsidRDefault="00D11187" w:rsidP="00D11187">
      <w:pPr>
        <w:ind w:firstLine="709"/>
        <w:rPr>
          <w:b/>
          <w:sz w:val="28"/>
          <w:szCs w:val="28"/>
        </w:rPr>
      </w:pPr>
    </w:p>
    <w:p w:rsidR="00D11187" w:rsidRDefault="00D11187" w:rsidP="00000E34">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09"/>
        <w:rPr>
          <w:sz w:val="28"/>
          <w:szCs w:val="28"/>
        </w:rPr>
      </w:pPr>
      <w:r>
        <w:rPr>
          <w:b/>
          <w:sz w:val="28"/>
          <w:szCs w:val="28"/>
        </w:rPr>
        <w:t>а) основная литература</w:t>
      </w:r>
      <w:r>
        <w:rPr>
          <w:sz w:val="28"/>
          <w:szCs w:val="28"/>
        </w:rPr>
        <w:t>:</w:t>
      </w:r>
    </w:p>
    <w:p w:rsidR="00D11187" w:rsidRDefault="00D11187" w:rsidP="00000E34">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11187" w:rsidRDefault="00D11187" w:rsidP="00000E34">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11187" w:rsidRDefault="00D11187" w:rsidP="00D11187">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11187" w:rsidRDefault="00D11187" w:rsidP="00000E34">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11187" w:rsidRDefault="00D11187" w:rsidP="00000E34">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11187" w:rsidRDefault="00D11187" w:rsidP="00D11187">
      <w:pPr>
        <w:widowControl/>
        <w:ind w:firstLine="709"/>
        <w:rPr>
          <w:b/>
          <w:sz w:val="28"/>
          <w:szCs w:val="28"/>
        </w:rPr>
      </w:pPr>
    </w:p>
    <w:p w:rsidR="00D11187" w:rsidRDefault="00D11187" w:rsidP="00D1118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09"/>
        <w:rPr>
          <w:sz w:val="28"/>
          <w:szCs w:val="28"/>
        </w:rPr>
      </w:pPr>
      <w:r>
        <w:rPr>
          <w:color w:val="000000"/>
          <w:sz w:val="28"/>
          <w:szCs w:val="28"/>
        </w:rPr>
        <w:lastRenderedPageBreak/>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bookmarkStart w:id="3" w:name="_Hlk34053455"/>
      <w:r>
        <w:rPr>
          <w:sz w:val="28"/>
          <w:szCs w:val="28"/>
        </w:rPr>
        <w:t>- электронная библиотека РТУ МИРЭА:</w:t>
      </w:r>
    </w:p>
    <w:p w:rsidR="00D11187" w:rsidRDefault="00422C50" w:rsidP="00D11187">
      <w:pPr>
        <w:widowControl/>
        <w:ind w:firstLine="709"/>
        <w:rPr>
          <w:sz w:val="28"/>
          <w:szCs w:val="28"/>
        </w:rPr>
      </w:pPr>
      <w:hyperlink r:id="rId47"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ИТХТ имени М.В. Ломоносова </w:t>
      </w:r>
    </w:p>
    <w:p w:rsidR="00D11187" w:rsidRDefault="00422C50" w:rsidP="00D11187">
      <w:pPr>
        <w:widowControl/>
        <w:ind w:firstLine="709"/>
        <w:rPr>
          <w:sz w:val="28"/>
          <w:szCs w:val="28"/>
        </w:rPr>
      </w:pPr>
      <w:hyperlink r:id="rId48"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bookmarkEnd w:id="3"/>
    <w:p w:rsidR="00D11187" w:rsidRDefault="00D11187" w:rsidP="00D11187">
      <w:pPr>
        <w:ind w:firstLine="709"/>
        <w:rPr>
          <w:sz w:val="28"/>
          <w:szCs w:val="28"/>
        </w:rPr>
      </w:pPr>
      <w:r>
        <w:rPr>
          <w:sz w:val="28"/>
          <w:szCs w:val="28"/>
        </w:rPr>
        <w:t>- библиотечный портал МГУ:</w:t>
      </w:r>
    </w:p>
    <w:p w:rsidR="00D11187" w:rsidRDefault="00422C50" w:rsidP="00D11187">
      <w:pPr>
        <w:widowControl/>
        <w:ind w:firstLine="709"/>
        <w:rPr>
          <w:rStyle w:val="a6"/>
        </w:rPr>
      </w:pPr>
      <w:hyperlink r:id="rId49" w:history="1">
        <w:r w:rsidR="00D11187">
          <w:rPr>
            <w:rStyle w:val="a6"/>
            <w:sz w:val="28"/>
            <w:szCs w:val="28"/>
          </w:rPr>
          <w:t>http://www.chem.msu.ru/rus/elibrary/</w:t>
        </w:r>
      </w:hyperlink>
    </w:p>
    <w:p w:rsidR="00D11187" w:rsidRDefault="00D11187" w:rsidP="00D11187">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11187" w:rsidRPr="00D11187" w:rsidRDefault="00422C50" w:rsidP="00D11187">
      <w:pPr>
        <w:ind w:firstLine="709"/>
        <w:rPr>
          <w:rStyle w:val="a6"/>
          <w:lang w:val="en-US"/>
        </w:rPr>
      </w:pPr>
      <w:hyperlink r:id="rId50" w:history="1">
        <w:r w:rsidR="00D11187">
          <w:rPr>
            <w:rStyle w:val="a6"/>
            <w:sz w:val="28"/>
            <w:szCs w:val="28"/>
            <w:lang w:val="en-US"/>
          </w:rPr>
          <w:t>http://www.iupac.org/</w:t>
        </w:r>
      </w:hyperlink>
    </w:p>
    <w:p w:rsidR="00D11187" w:rsidRPr="00D11187" w:rsidRDefault="00D11187" w:rsidP="00D11187">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D11187" w:rsidRDefault="00422C50" w:rsidP="00D11187">
      <w:pPr>
        <w:ind w:firstLine="709"/>
        <w:rPr>
          <w:sz w:val="28"/>
          <w:szCs w:val="28"/>
          <w:highlight w:val="yellow"/>
        </w:rPr>
      </w:pPr>
      <w:hyperlink r:id="rId51" w:history="1">
        <w:r w:rsidR="00D11187">
          <w:rPr>
            <w:rStyle w:val="a6"/>
            <w:sz w:val="28"/>
            <w:szCs w:val="28"/>
            <w:lang w:val="en-US"/>
          </w:rPr>
          <w:t>http</w:t>
        </w:r>
        <w:r w:rsidR="00D11187">
          <w:rPr>
            <w:rStyle w:val="a6"/>
            <w:sz w:val="28"/>
            <w:szCs w:val="28"/>
          </w:rPr>
          <w:t>://</w:t>
        </w:r>
        <w:r w:rsidR="00D11187">
          <w:rPr>
            <w:rStyle w:val="a6"/>
            <w:sz w:val="28"/>
            <w:szCs w:val="28"/>
            <w:lang w:val="en-US"/>
          </w:rPr>
          <w:t>webbook</w:t>
        </w:r>
        <w:r w:rsidR="00D11187">
          <w:rPr>
            <w:rStyle w:val="a6"/>
            <w:sz w:val="28"/>
            <w:szCs w:val="28"/>
          </w:rPr>
          <w:t>.</w:t>
        </w:r>
        <w:r w:rsidR="00D11187">
          <w:rPr>
            <w:rStyle w:val="a6"/>
            <w:sz w:val="28"/>
            <w:szCs w:val="28"/>
            <w:lang w:val="en-US"/>
          </w:rPr>
          <w:t>nist</w:t>
        </w:r>
        <w:r w:rsidR="00D11187">
          <w:rPr>
            <w:rStyle w:val="a6"/>
            <w:sz w:val="28"/>
            <w:szCs w:val="28"/>
          </w:rPr>
          <w:t>.</w:t>
        </w:r>
        <w:r w:rsidR="00D11187">
          <w:rPr>
            <w:rStyle w:val="a6"/>
            <w:sz w:val="28"/>
            <w:szCs w:val="28"/>
            <w:lang w:val="en-US"/>
          </w:rPr>
          <w:t>gov</w:t>
        </w:r>
        <w:r w:rsidR="00D11187">
          <w:rPr>
            <w:rStyle w:val="a6"/>
            <w:sz w:val="28"/>
            <w:szCs w:val="28"/>
          </w:rPr>
          <w:t>/</w:t>
        </w:r>
      </w:hyperlink>
    </w:p>
    <w:p w:rsidR="00D11187" w:rsidRDefault="00D11187" w:rsidP="00D11187">
      <w:pPr>
        <w:ind w:firstLine="709"/>
        <w:rPr>
          <w:sz w:val="28"/>
          <w:szCs w:val="28"/>
        </w:rPr>
      </w:pPr>
      <w:r>
        <w:rPr>
          <w:sz w:val="28"/>
          <w:szCs w:val="28"/>
        </w:rPr>
        <w:t>- сайт ГОСТов и нормативов:</w:t>
      </w:r>
    </w:p>
    <w:p w:rsidR="00D11187" w:rsidRDefault="00422C50" w:rsidP="00D11187">
      <w:pPr>
        <w:ind w:firstLine="709"/>
        <w:rPr>
          <w:sz w:val="28"/>
          <w:szCs w:val="28"/>
          <w:highlight w:val="yellow"/>
        </w:rPr>
      </w:pPr>
      <w:hyperlink r:id="rId52" w:history="1">
        <w:r w:rsidR="00D11187">
          <w:rPr>
            <w:rStyle w:val="a6"/>
            <w:sz w:val="28"/>
            <w:szCs w:val="28"/>
            <w:lang w:val="en-US"/>
          </w:rPr>
          <w:t>www</w:t>
        </w:r>
        <w:r w:rsidR="00D11187">
          <w:rPr>
            <w:rStyle w:val="a6"/>
            <w:sz w:val="28"/>
            <w:szCs w:val="28"/>
          </w:rPr>
          <w:t>.</w:t>
        </w:r>
        <w:r w:rsidR="00D11187">
          <w:rPr>
            <w:rStyle w:val="a6"/>
            <w:sz w:val="28"/>
            <w:szCs w:val="28"/>
            <w:lang w:val="en-US"/>
          </w:rPr>
          <w:t>gostrf</w:t>
        </w:r>
        <w:r w:rsidR="00D11187">
          <w:rPr>
            <w:rStyle w:val="a6"/>
            <w:sz w:val="28"/>
            <w:szCs w:val="28"/>
          </w:rPr>
          <w:t>.</w:t>
        </w:r>
        <w:r w:rsidR="00D11187">
          <w:rPr>
            <w:rStyle w:val="a6"/>
            <w:sz w:val="28"/>
            <w:szCs w:val="28"/>
            <w:lang w:val="en-US"/>
          </w:rPr>
          <w:t>com</w:t>
        </w:r>
      </w:hyperlink>
    </w:p>
    <w:p w:rsidR="00D11187" w:rsidRDefault="00D11187" w:rsidP="00D11187">
      <w:pPr>
        <w:widowControl/>
        <w:ind w:firstLine="709"/>
        <w:rPr>
          <w:bCs/>
          <w:sz w:val="28"/>
          <w:szCs w:val="28"/>
        </w:rPr>
      </w:pPr>
      <w:bookmarkStart w:id="4" w:name="_Hlk34053735"/>
      <w:r>
        <w:rPr>
          <w:bCs/>
          <w:sz w:val="28"/>
          <w:szCs w:val="28"/>
        </w:rPr>
        <w:t>- научная электронная библиотека:</w:t>
      </w:r>
    </w:p>
    <w:p w:rsidR="00D11187" w:rsidRDefault="00422C50" w:rsidP="00D11187">
      <w:pPr>
        <w:widowControl/>
        <w:ind w:firstLine="709"/>
        <w:rPr>
          <w:bCs/>
          <w:sz w:val="28"/>
          <w:szCs w:val="28"/>
        </w:rPr>
      </w:pPr>
      <w:hyperlink r:id="rId53" w:history="1">
        <w:r w:rsidR="00D11187">
          <w:rPr>
            <w:rStyle w:val="a6"/>
            <w:sz w:val="28"/>
            <w:szCs w:val="28"/>
          </w:rPr>
          <w:t>www.elibrary.ru</w:t>
        </w:r>
      </w:hyperlink>
    </w:p>
    <w:bookmarkEnd w:id="4"/>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09"/>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D11187">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11187" w:rsidRDefault="00D11187" w:rsidP="00D11187">
      <w:pPr>
        <w:widowControl/>
        <w:tabs>
          <w:tab w:val="num" w:pos="1429"/>
        </w:tabs>
        <w:ind w:firstLine="709"/>
        <w:rPr>
          <w:sz w:val="28"/>
          <w:szCs w:val="28"/>
        </w:rPr>
      </w:pPr>
      <w:r>
        <w:rPr>
          <w:sz w:val="28"/>
          <w:szCs w:val="28"/>
        </w:rPr>
        <w:t>- Учебная аудитория для самостоятельной работы студентов.</w:t>
      </w:r>
    </w:p>
    <w:p w:rsidR="00D11187" w:rsidRDefault="00D11187" w:rsidP="00D11187">
      <w:pPr>
        <w:widowControl/>
        <w:tabs>
          <w:tab w:val="num" w:pos="840"/>
        </w:tabs>
        <w:ind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814D6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Tr="00D11187">
        <w:tc>
          <w:tcPr>
            <w:tcW w:w="2500" w:type="pct"/>
          </w:tcPr>
          <w:p w:rsidR="00D11187" w:rsidRDefault="00D11187">
            <w:pPr>
              <w:widowControl/>
              <w:suppressAutoHyphens/>
              <w:spacing w:line="360" w:lineRule="auto"/>
              <w:ind w:firstLine="0"/>
              <w:jc w:val="center"/>
              <w:rPr>
                <w:sz w:val="28"/>
              </w:rPr>
            </w:pPr>
          </w:p>
        </w:tc>
        <w:tc>
          <w:tcPr>
            <w:tcW w:w="2500" w:type="pct"/>
            <w:hideMark/>
          </w:tcPr>
          <w:p w:rsidR="00D11187" w:rsidRDefault="00D11187">
            <w:pPr>
              <w:suppressAutoHyphens/>
              <w:ind w:firstLine="0"/>
              <w:jc w:val="center"/>
              <w:rPr>
                <w:b/>
              </w:rPr>
            </w:pPr>
            <w:r>
              <w:rPr>
                <w:b/>
              </w:rPr>
              <w:t>УТВЕРЖДАЮ</w:t>
            </w:r>
          </w:p>
          <w:p w:rsidR="00D11187" w:rsidRDefault="00D11187">
            <w:pPr>
              <w:suppressAutoHyphens/>
              <w:ind w:firstLine="0"/>
              <w:jc w:val="center"/>
            </w:pPr>
            <w:r>
              <w:t>Первый проректор</w:t>
            </w:r>
          </w:p>
          <w:p w:rsidR="00D11187" w:rsidRDefault="00D11187">
            <w:pPr>
              <w:suppressAutoHyphens/>
              <w:ind w:firstLine="0"/>
              <w:jc w:val="center"/>
            </w:pPr>
            <w:r>
              <w:br/>
              <w:t>____________________ Н.И. Прокопов</w:t>
            </w:r>
          </w:p>
          <w:p w:rsidR="00D11187" w:rsidRDefault="00D11187" w:rsidP="00E217CC">
            <w:pPr>
              <w:suppressAutoHyphens/>
              <w:ind w:firstLine="0"/>
              <w:jc w:val="center"/>
            </w:pPr>
            <w:r>
              <w:t>«____» ______________ 20</w:t>
            </w:r>
            <w:r w:rsidR="00E217CC">
              <w:t>__</w:t>
            </w:r>
            <w:r>
              <w:t xml:space="preserve">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28"/>
          <w:szCs w:val="28"/>
        </w:rPr>
      </w:pPr>
    </w:p>
    <w:p w:rsidR="00D11187" w:rsidRDefault="00D11187" w:rsidP="00D1118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11187" w:rsidRDefault="00D11187" w:rsidP="00D11187">
      <w:pPr>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rFonts w:eastAsia="HiddenHorzOC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 xml:space="preserve">Научная </w:t>
      </w:r>
      <w:r w:rsidR="00A172C0">
        <w:t>специальность</w:t>
      </w:r>
    </w:p>
    <w:p w:rsidR="00D11187" w:rsidRDefault="00A172C0" w:rsidP="00D11187">
      <w:pPr>
        <w:widowControl/>
        <w:ind w:firstLine="0"/>
        <w:jc w:val="center"/>
        <w:rPr>
          <w:b/>
        </w:rPr>
      </w:pPr>
      <w:r>
        <w:rPr>
          <w:b/>
          <w:bCs/>
        </w:rPr>
        <w:t>1.4.2</w:t>
      </w:r>
      <w:r w:rsidR="00D11187">
        <w:rPr>
          <w:b/>
          <w:bCs/>
        </w:rPr>
        <w:t xml:space="preserve"> «Аналитическая химия</w:t>
      </w:r>
      <w:r w:rsidR="00D11187">
        <w:rPr>
          <w:b/>
        </w:rPr>
        <w:t>»</w:t>
      </w: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A172C0" w:rsidP="00D11187">
      <w:pPr>
        <w:widowControl/>
        <w:ind w:firstLine="0"/>
        <w:jc w:val="center"/>
      </w:pPr>
      <w:r>
        <w:t>Москва 2021</w:t>
      </w:r>
    </w:p>
    <w:p w:rsidR="00D11187" w:rsidRDefault="00E217CC" w:rsidP="00E217CC">
      <w:pPr>
        <w:tabs>
          <w:tab w:val="left" w:pos="708"/>
        </w:tabs>
        <w:ind w:left="709" w:firstLine="0"/>
        <w:contextualSpacing/>
        <w:jc w:val="left"/>
        <w:rPr>
          <w:b/>
          <w:sz w:val="28"/>
          <w:szCs w:val="28"/>
        </w:rPr>
      </w:pPr>
      <w:r>
        <w:rPr>
          <w:b/>
          <w:sz w:val="28"/>
          <w:szCs w:val="28"/>
        </w:rPr>
        <w:lastRenderedPageBreak/>
        <w:t xml:space="preserve">1. </w:t>
      </w:r>
      <w:r w:rsidR="00D11187">
        <w:rPr>
          <w:b/>
          <w:sz w:val="28"/>
          <w:szCs w:val="28"/>
        </w:rPr>
        <w:t>Цели освоения дисциплины</w:t>
      </w:r>
    </w:p>
    <w:p w:rsidR="00D11187" w:rsidRDefault="00D11187" w:rsidP="00D11187">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 xml:space="preserve">научной специальности </w:t>
      </w:r>
      <w:r w:rsidR="00A172C0">
        <w:rPr>
          <w:sz w:val="28"/>
          <w:szCs w:val="28"/>
        </w:rPr>
        <w:t>1.4.2</w:t>
      </w:r>
      <w:r>
        <w:rPr>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D11187" w:rsidRDefault="00D11187" w:rsidP="00D11187">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11187" w:rsidRDefault="00D11187" w:rsidP="00D11187">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11187" w:rsidRDefault="00D11187" w:rsidP="00D11187">
      <w:pPr>
        <w:ind w:firstLine="680"/>
        <w:rPr>
          <w:spacing w:val="-4"/>
          <w:sz w:val="28"/>
          <w:szCs w:val="28"/>
        </w:rPr>
      </w:pPr>
      <w:r>
        <w:rPr>
          <w:spacing w:val="-4"/>
          <w:sz w:val="28"/>
          <w:szCs w:val="28"/>
        </w:rPr>
        <w:t>- история и философия науки (3 семестр);</w:t>
      </w:r>
    </w:p>
    <w:p w:rsidR="00D11187" w:rsidRDefault="00D11187" w:rsidP="00D11187">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D11187" w:rsidRDefault="00D11187" w:rsidP="00D1118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tabs>
          <w:tab w:val="num" w:pos="420"/>
        </w:tabs>
        <w:ind w:firstLine="680"/>
        <w:rPr>
          <w:spacing w:val="-4"/>
          <w:sz w:val="28"/>
          <w:szCs w:val="28"/>
        </w:rPr>
      </w:pPr>
      <w:r>
        <w:rPr>
          <w:b/>
          <w:spacing w:val="-4"/>
          <w:sz w:val="28"/>
          <w:szCs w:val="28"/>
        </w:rPr>
        <w:t>ПК-1</w:t>
      </w:r>
      <w:r>
        <w:rPr>
          <w:spacing w:val="-4"/>
          <w:sz w:val="28"/>
          <w:szCs w:val="28"/>
        </w:rPr>
        <w:t xml:space="preserve"> (</w:t>
      </w:r>
      <w:r>
        <w:rPr>
          <w:sz w:val="28"/>
          <w:szCs w:val="28"/>
        </w:rPr>
        <w:t>готовность к постановке и выполнению аналитических задач, обеспечению и оценке качества проведенного химического анализа</w:t>
      </w:r>
      <w:r>
        <w:rPr>
          <w:spacing w:val="-4"/>
          <w:sz w:val="28"/>
          <w:szCs w:val="28"/>
        </w:rPr>
        <w:t>):</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709"/>
        <w:rPr>
          <w:sz w:val="28"/>
          <w:szCs w:val="28"/>
        </w:rPr>
      </w:pPr>
    </w:p>
    <w:p w:rsidR="00D11187" w:rsidRDefault="00D11187" w:rsidP="00000E3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11187" w:rsidTr="00D11187">
        <w:trPr>
          <w:jc w:val="center"/>
        </w:trPr>
        <w:tc>
          <w:tcPr>
            <w:tcW w:w="1844"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p>
          <w:p w:rsidR="00D11187" w:rsidRDefault="00D1118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Знать</w:t>
            </w:r>
            <w:r>
              <w:t xml:space="preserve"> этические нормы профессиональной деятельности педагога</w:t>
            </w:r>
          </w:p>
        </w:tc>
      </w:tr>
      <w:tr w:rsidR="00D11187" w:rsidTr="00D1118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11187" w:rsidTr="00D1118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11187" w:rsidTr="00D1118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11187" w:rsidTr="00D1118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Уметь</w:t>
            </w:r>
            <w:r>
              <w:t xml:space="preserve"> </w:t>
            </w:r>
            <w:r>
              <w:rPr>
                <w:spacing w:val="-2"/>
              </w:rPr>
              <w:t>формулировать учебные задачи по преподаваемым дисциплинам</w:t>
            </w:r>
          </w:p>
        </w:tc>
      </w:tr>
      <w:tr w:rsidR="00D11187" w:rsidTr="00D1118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11187" w:rsidTr="00D1118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(готовность к постановке и выполнению аналитических задач, обеспечению и оценке качества проведенного химического анализа</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Уметь</w:t>
            </w:r>
            <w:r>
              <w:t xml:space="preserve"> организовывать образовательный процесс с использованием педагогических инноваций </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11187" w:rsidRDefault="00D11187" w:rsidP="00D11187">
      <w:pPr>
        <w:ind w:left="720" w:firstLine="0"/>
        <w:contextualSpacing/>
        <w:rPr>
          <w:b/>
          <w:sz w:val="28"/>
          <w:szCs w:val="28"/>
        </w:rPr>
      </w:pPr>
    </w:p>
    <w:p w:rsidR="00D11187" w:rsidRDefault="00D11187" w:rsidP="00000E34">
      <w:pPr>
        <w:numPr>
          <w:ilvl w:val="0"/>
          <w:numId w:val="90"/>
        </w:numPr>
        <w:tabs>
          <w:tab w:val="left" w:pos="708"/>
        </w:tabs>
        <w:ind w:left="720" w:hanging="11"/>
        <w:contextualSpacing/>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2 зачетные единицы      </w:t>
      </w:r>
      <w:r w:rsidR="00E217CC">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D11187" w:rsidTr="00D1118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Письменный опрос, устное собеседование</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4</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274"/>
        <w:gridCol w:w="6653"/>
      </w:tblGrid>
      <w:tr w:rsidR="00D11187" w:rsidTr="00E217CC">
        <w:trPr>
          <w:trHeight w:val="388"/>
        </w:trPr>
        <w:tc>
          <w:tcPr>
            <w:tcW w:w="363"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раздела</w:t>
            </w:r>
          </w:p>
        </w:tc>
        <w:tc>
          <w:tcPr>
            <w:tcW w:w="1181"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456" w:type="pct"/>
            <w:tcBorders>
              <w:top w:val="single" w:sz="4" w:space="0" w:color="000000"/>
              <w:left w:val="single" w:sz="4" w:space="0" w:color="000000"/>
              <w:bottom w:val="single" w:sz="4" w:space="0" w:color="000000"/>
              <w:right w:val="single" w:sz="4" w:space="0" w:color="000000"/>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темы</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1</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2</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студентов в </w:t>
            </w:r>
            <w:r>
              <w:rPr>
                <w:rFonts w:ascii="Times New Roman" w:hAnsi="Times New Roman"/>
                <w:bCs/>
                <w:color w:val="000000"/>
                <w:sz w:val="24"/>
                <w:szCs w:val="24"/>
              </w:rPr>
              <w:lastRenderedPageBreak/>
              <w:t>процессе обучения в вузе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D11187" w:rsidRDefault="00D11187">
            <w:pPr>
              <w:ind w:firstLine="0"/>
              <w:rPr>
                <w:rFonts w:eastAsia="Calibri"/>
                <w:lang w:eastAsia="en-US"/>
              </w:rPr>
            </w:pPr>
            <w:r>
              <w:rPr>
                <w:bCs/>
              </w:rPr>
              <w:t>Деятельность</w:t>
            </w:r>
            <w:r>
              <w:rPr>
                <w:bCs/>
                <w:color w:val="000000"/>
              </w:rPr>
              <w:t xml:space="preserve"> и познавательные процессы. Познание как дея</w:t>
            </w:r>
            <w:r>
              <w:rPr>
                <w:bCs/>
                <w:color w:val="000000"/>
              </w:rPr>
              <w:lastRenderedPageBreak/>
              <w:t xml:space="preserve">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11187" w:rsidRDefault="00D11187">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11187" w:rsidRDefault="00D11187">
            <w:pPr>
              <w:ind w:firstLine="0"/>
              <w:rPr>
                <w:bCs/>
                <w:color w:val="000000"/>
              </w:rPr>
            </w:pPr>
            <w:r>
              <w:rPr>
                <w:bCs/>
                <w:color w:val="000000"/>
              </w:rPr>
              <w:t>Творческое мышление студентов Критерии творческого мышления. Творчество и интеллект.</w:t>
            </w:r>
          </w:p>
          <w:p w:rsidR="00D11187" w:rsidRDefault="00D1118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4</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5</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lastRenderedPageBreak/>
        <w:t>4.4. Практические занятия (ПР)</w:t>
      </w:r>
    </w:p>
    <w:p w:rsidR="00D11187" w:rsidRDefault="00D11187" w:rsidP="00D11187">
      <w:pPr>
        <w:ind w:firstLine="709"/>
        <w:rPr>
          <w:sz w:val="28"/>
          <w:szCs w:val="28"/>
        </w:rPr>
      </w:pPr>
      <w:r>
        <w:rPr>
          <w:sz w:val="28"/>
          <w:szCs w:val="28"/>
        </w:rPr>
        <w:t>Учебным планом не предусмотрены.</w:t>
      </w:r>
    </w:p>
    <w:p w:rsidR="00E217CC" w:rsidRDefault="00E217CC" w:rsidP="00D11187">
      <w:pPr>
        <w:ind w:firstLine="709"/>
        <w:rPr>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44"/>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r w:rsidR="00E217CC">
        <w:rPr>
          <w:sz w:val="28"/>
          <w:szCs w:val="28"/>
        </w:rPr>
        <w:t xml:space="preserve">                       </w:t>
      </w:r>
      <w:r>
        <w:rPr>
          <w:sz w:val="28"/>
          <w:szCs w:val="28"/>
        </w:rPr>
        <w:t xml:space="preserve">    </w:t>
      </w:r>
      <w:proofErr w:type="gramStart"/>
      <w:r>
        <w:rPr>
          <w:sz w:val="28"/>
          <w:szCs w:val="28"/>
        </w:rPr>
        <w:t xml:space="preserve">   (</w:t>
      </w:r>
      <w:proofErr w:type="gramEnd"/>
      <w:r>
        <w:rPr>
          <w:sz w:val="28"/>
          <w:szCs w:val="28"/>
        </w:rPr>
        <w:t>п. 8.1 и 8.2) источников (в соответствии с расписанием занятий);</w:t>
      </w:r>
    </w:p>
    <w:p w:rsidR="00D11187" w:rsidRDefault="00D11187" w:rsidP="00000E34">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11187" w:rsidRDefault="00D11187" w:rsidP="00D1118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7"/>
        <w:gridCol w:w="1702"/>
        <w:gridCol w:w="2553"/>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Знать</w:t>
            </w:r>
          </w:p>
          <w:p w:rsidR="00D11187" w:rsidRDefault="00D11187">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kern w:val="24"/>
              </w:rPr>
            </w:pPr>
            <w:r>
              <w:rPr>
                <w:kern w:val="24"/>
              </w:rPr>
              <w:t>Шкала 1</w:t>
            </w:r>
          </w:p>
        </w:tc>
      </w:tr>
      <w:tr w:rsidR="00D11187" w:rsidTr="00D11187">
        <w:trPr>
          <w:trHeight w:val="983"/>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rPr>
          <w:trHeight w:val="1689"/>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lastRenderedPageBreak/>
              <w:t>Владеть</w:t>
            </w:r>
          </w:p>
          <w:p w:rsidR="00D11187" w:rsidRDefault="00D11187">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2</w:t>
            </w: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lang w:val="en-US"/>
              </w:rPr>
            </w:pPr>
          </w:p>
          <w:p w:rsidR="00D11187" w:rsidRDefault="00D11187">
            <w:pPr>
              <w:ind w:firstLine="0"/>
              <w:rPr>
                <w:color w:val="000000"/>
                <w:kern w:val="24"/>
              </w:rPr>
            </w:pPr>
          </w:p>
        </w:tc>
      </w:tr>
      <w:tr w:rsidR="00D11187" w:rsidTr="00D11187">
        <w:trPr>
          <w:trHeight w:val="5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1</w:t>
            </w:r>
          </w:p>
          <w:p w:rsidR="00D11187" w:rsidRDefault="00D11187">
            <w:pPr>
              <w:rPr>
                <w:kern w:val="24"/>
              </w:rPr>
            </w:pPr>
          </w:p>
        </w:tc>
      </w:tr>
      <w:tr w:rsidR="00D11187" w:rsidTr="00D11187">
        <w:trPr>
          <w:trHeight w:val="21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2</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11187" w:rsidRDefault="00D11187" w:rsidP="00D11187">
      <w:pPr>
        <w:ind w:firstLine="720"/>
        <w:rPr>
          <w:bCs/>
          <w:sz w:val="28"/>
          <w:szCs w:val="28"/>
        </w:rPr>
      </w:pPr>
      <w:r>
        <w:rPr>
          <w:bCs/>
          <w:sz w:val="28"/>
          <w:szCs w:val="28"/>
        </w:rPr>
        <w:t>Учебным планом не предусмотрены.</w:t>
      </w:r>
    </w:p>
    <w:p w:rsidR="00D11187" w:rsidRDefault="00D11187" w:rsidP="00D11187">
      <w:pPr>
        <w:ind w:firstLine="720"/>
        <w:rPr>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Учение как деятельность.</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Структура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lastRenderedPageBreak/>
        <w:t>Развитие личности. Движущие силы, условия и механизмы развития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Цели и содержание обучения.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11187" w:rsidRDefault="00D11187" w:rsidP="00D11187">
      <w:pPr>
        <w:ind w:firstLine="720"/>
        <w:rPr>
          <w:sz w:val="28"/>
          <w:szCs w:val="28"/>
        </w:rPr>
      </w:pPr>
    </w:p>
    <w:p w:rsidR="00D11187" w:rsidRDefault="00D11187" w:rsidP="00000E3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sz w:val="28"/>
          <w:szCs w:val="28"/>
        </w:rPr>
      </w:pPr>
      <w:r>
        <w:rPr>
          <w:color w:val="000000"/>
          <w:sz w:val="28"/>
          <w:szCs w:val="28"/>
        </w:rPr>
        <w:t>Процедуры и средства оценивания элементов компетенций</w:t>
      </w:r>
    </w:p>
    <w:p w:rsidR="00D11187" w:rsidRDefault="00D11187" w:rsidP="00D11187">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34"/>
              <w:jc w:val="center"/>
              <w:rPr>
                <w:b/>
                <w:color w:val="000000"/>
              </w:rPr>
            </w:pPr>
            <w:r>
              <w:rPr>
                <w:b/>
                <w:color w:val="000000"/>
              </w:rPr>
              <w:t>Процедура</w:t>
            </w:r>
          </w:p>
          <w:p w:rsidR="00D11187" w:rsidRDefault="00D1118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firstLine="709"/>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11187" w:rsidRDefault="00D11187" w:rsidP="00000E34">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11187" w:rsidRDefault="00D11187" w:rsidP="00000E34">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11187" w:rsidRDefault="00D11187" w:rsidP="00D11187">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11187" w:rsidRDefault="00D11187" w:rsidP="00D11187">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11187" w:rsidRDefault="00D11187" w:rsidP="00D11187">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11187" w:rsidRDefault="00D11187" w:rsidP="00D11187">
      <w:pPr>
        <w:widowControl/>
        <w:ind w:firstLine="709"/>
        <w:rPr>
          <w:b/>
          <w:sz w:val="28"/>
          <w:szCs w:val="28"/>
        </w:rPr>
      </w:pPr>
    </w:p>
    <w:p w:rsidR="00D11187" w:rsidRDefault="00D11187" w:rsidP="00D1118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422C50" w:rsidP="00000E34">
      <w:pPr>
        <w:pStyle w:val="af5"/>
        <w:numPr>
          <w:ilvl w:val="0"/>
          <w:numId w:val="70"/>
        </w:numPr>
        <w:tabs>
          <w:tab w:val="left" w:pos="993"/>
        </w:tabs>
        <w:ind w:left="0" w:firstLine="709"/>
        <w:rPr>
          <w:color w:val="000000"/>
          <w:sz w:val="28"/>
          <w:szCs w:val="28"/>
        </w:rPr>
      </w:pPr>
      <w:hyperlink r:id="rId54" w:history="1">
        <w:r w:rsidR="00D11187">
          <w:rPr>
            <w:rStyle w:val="a6"/>
            <w:color w:val="000000"/>
            <w:sz w:val="28"/>
            <w:szCs w:val="28"/>
            <w:lang w:val="en-US"/>
          </w:rPr>
          <w:t>http</w:t>
        </w:r>
        <w:r w:rsidR="00D11187">
          <w:rPr>
            <w:rStyle w:val="a6"/>
            <w:color w:val="000000"/>
            <w:sz w:val="28"/>
            <w:szCs w:val="28"/>
          </w:rPr>
          <w:t>://</w:t>
        </w:r>
        <w:r w:rsidR="00D11187">
          <w:rPr>
            <w:rStyle w:val="a6"/>
            <w:color w:val="000000"/>
            <w:sz w:val="28"/>
            <w:szCs w:val="28"/>
            <w:lang w:val="en-US"/>
          </w:rPr>
          <w:t>psycholagy</w:t>
        </w:r>
        <w:r w:rsidR="00D11187">
          <w:rPr>
            <w:rStyle w:val="a6"/>
            <w:color w:val="000000"/>
            <w:sz w:val="28"/>
            <w:szCs w:val="28"/>
          </w:rPr>
          <w:t>.</w:t>
        </w:r>
        <w:r w:rsidR="00D11187">
          <w:rPr>
            <w:rStyle w:val="a6"/>
            <w:color w:val="000000"/>
            <w:sz w:val="28"/>
            <w:szCs w:val="28"/>
            <w:lang w:val="en-US"/>
          </w:rPr>
          <w:t>net</w:t>
        </w:r>
        <w:r w:rsidR="00D11187">
          <w:rPr>
            <w:rStyle w:val="a6"/>
            <w:color w:val="000000"/>
            <w:sz w:val="28"/>
            <w:szCs w:val="28"/>
          </w:rPr>
          <w:t>.</w:t>
        </w:r>
        <w:r w:rsidR="00D11187">
          <w:rPr>
            <w:rStyle w:val="a6"/>
            <w:color w:val="000000"/>
            <w:sz w:val="28"/>
            <w:szCs w:val="28"/>
            <w:lang w:val="en-US"/>
          </w:rPr>
          <w:t>ru</w:t>
        </w:r>
      </w:hyperlink>
      <w:r w:rsidR="00D11187">
        <w:rPr>
          <w:color w:val="000000"/>
          <w:sz w:val="28"/>
          <w:szCs w:val="28"/>
        </w:rPr>
        <w:t xml:space="preserve">  Мир психологии</w:t>
      </w:r>
    </w:p>
    <w:p w:rsidR="00D11187" w:rsidRDefault="00422C50" w:rsidP="00000E34">
      <w:pPr>
        <w:pStyle w:val="af5"/>
        <w:numPr>
          <w:ilvl w:val="0"/>
          <w:numId w:val="70"/>
        </w:numPr>
        <w:tabs>
          <w:tab w:val="left" w:pos="993"/>
        </w:tabs>
        <w:ind w:left="0" w:firstLine="709"/>
        <w:rPr>
          <w:color w:val="000000"/>
          <w:sz w:val="28"/>
          <w:szCs w:val="28"/>
        </w:rPr>
      </w:pPr>
      <w:hyperlink r:id="rId55" w:history="1">
        <w:r w:rsidR="00D11187">
          <w:rPr>
            <w:rStyle w:val="a6"/>
            <w:color w:val="000000"/>
            <w:sz w:val="28"/>
            <w:szCs w:val="28"/>
            <w:lang w:val="en-US"/>
          </w:rPr>
          <w:t>http</w:t>
        </w:r>
        <w:r w:rsidR="00D11187">
          <w:rPr>
            <w:rStyle w:val="a6"/>
            <w:color w:val="000000"/>
            <w:sz w:val="28"/>
            <w:szCs w:val="28"/>
          </w:rPr>
          <w:t>://</w:t>
        </w:r>
        <w:r w:rsidR="00D11187">
          <w:rPr>
            <w:rStyle w:val="a6"/>
            <w:color w:val="000000"/>
            <w:sz w:val="28"/>
            <w:szCs w:val="28"/>
            <w:lang w:val="en-US"/>
          </w:rPr>
          <w:t>www</w:t>
        </w:r>
        <w:r w:rsidR="00D11187">
          <w:rPr>
            <w:rStyle w:val="a6"/>
            <w:color w:val="000000"/>
            <w:sz w:val="28"/>
            <w:szCs w:val="28"/>
          </w:rPr>
          <w:t>.</w:t>
        </w:r>
        <w:r w:rsidR="00D11187">
          <w:rPr>
            <w:rStyle w:val="a6"/>
            <w:color w:val="000000"/>
            <w:sz w:val="28"/>
            <w:szCs w:val="28"/>
            <w:lang w:val="en-US"/>
          </w:rPr>
          <w:t>psyhistory</w:t>
        </w:r>
        <w:r w:rsidR="00D11187">
          <w:rPr>
            <w:rStyle w:val="a6"/>
            <w:color w:val="000000"/>
            <w:sz w:val="28"/>
            <w:szCs w:val="28"/>
          </w:rPr>
          <w:t>.</w:t>
        </w:r>
        <w:r w:rsidR="00D11187">
          <w:rPr>
            <w:rStyle w:val="a6"/>
            <w:color w:val="000000"/>
            <w:sz w:val="28"/>
            <w:szCs w:val="28"/>
            <w:lang w:val="en-US"/>
          </w:rPr>
          <w:t>ru</w:t>
        </w:r>
      </w:hyperlink>
      <w:r w:rsidR="00D11187">
        <w:rPr>
          <w:color w:val="000000"/>
          <w:sz w:val="28"/>
          <w:szCs w:val="28"/>
        </w:rPr>
        <w:t xml:space="preserve"> Электронный журнал по истории психологии</w:t>
      </w:r>
    </w:p>
    <w:p w:rsidR="00D11187" w:rsidRDefault="00422C50" w:rsidP="00000E34">
      <w:pPr>
        <w:pStyle w:val="af5"/>
        <w:numPr>
          <w:ilvl w:val="0"/>
          <w:numId w:val="70"/>
        </w:numPr>
        <w:tabs>
          <w:tab w:val="left" w:pos="993"/>
        </w:tabs>
        <w:ind w:left="0" w:firstLine="709"/>
        <w:rPr>
          <w:sz w:val="28"/>
          <w:szCs w:val="28"/>
        </w:rPr>
      </w:pPr>
      <w:hyperlink r:id="rId56" w:history="1">
        <w:r w:rsidR="00D11187">
          <w:rPr>
            <w:rStyle w:val="a6"/>
            <w:sz w:val="28"/>
            <w:szCs w:val="28"/>
          </w:rPr>
          <w:t>http://flogiston.ru</w:t>
        </w:r>
      </w:hyperlink>
      <w:r w:rsidR="00D11187">
        <w:rPr>
          <w:sz w:val="28"/>
          <w:szCs w:val="28"/>
        </w:rPr>
        <w:t xml:space="preserve"> "Флогистон. Психология из первых рук". Публикации. Новости. Обзоры. Библиотека. Тематические подборки статей.</w:t>
      </w:r>
    </w:p>
    <w:p w:rsidR="00D11187" w:rsidRDefault="00D11187" w:rsidP="00000E34">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pStyle w:val="af5"/>
        <w:widowControl/>
        <w:numPr>
          <w:ilvl w:val="0"/>
          <w:numId w:val="44"/>
        </w:numPr>
        <w:tabs>
          <w:tab w:val="left" w:pos="993"/>
        </w:tabs>
        <w:ind w:left="0" w:firstLine="709"/>
        <w:rPr>
          <w:sz w:val="28"/>
          <w:szCs w:val="28"/>
        </w:rPr>
      </w:pPr>
      <w:r>
        <w:rPr>
          <w:sz w:val="28"/>
          <w:szCs w:val="28"/>
        </w:rPr>
        <w:t xml:space="preserve">Программные средства MicrosoftOffice.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44"/>
        </w:numPr>
        <w:tabs>
          <w:tab w:val="left" w:pos="993"/>
        </w:tabs>
        <w:ind w:left="0" w:firstLine="709"/>
        <w:rPr>
          <w:sz w:val="28"/>
          <w:szCs w:val="28"/>
        </w:rPr>
      </w:pPr>
      <w:r>
        <w:rPr>
          <w:sz w:val="28"/>
          <w:szCs w:val="28"/>
        </w:rPr>
        <w:t>Учебная аудитория, оснащенная презентационным оборудованием.</w:t>
      </w:r>
    </w:p>
    <w:p w:rsidR="00D11187" w:rsidRDefault="00D11187" w:rsidP="00D11187">
      <w:pPr>
        <w:pStyle w:val="af5"/>
        <w:widowControl/>
        <w:ind w:left="0" w:firstLine="709"/>
        <w:rPr>
          <w:sz w:val="28"/>
          <w:szCs w:val="28"/>
        </w:rPr>
      </w:pPr>
    </w:p>
    <w:p w:rsidR="00D11187" w:rsidRDefault="00D11187" w:rsidP="00D11187">
      <w:pPr>
        <w:pStyle w:val="af5"/>
        <w:widowControl/>
        <w:ind w:left="0"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217CC">
        <w:rPr>
          <w:sz w:val="28"/>
          <w:szCs w:val="28"/>
        </w:rPr>
        <w:t>научной специальности</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F6067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Tr="00E217CC">
        <w:tc>
          <w:tcPr>
            <w:tcW w:w="2500" w:type="pct"/>
          </w:tcPr>
          <w:p w:rsidR="00E217CC" w:rsidRDefault="00E217CC">
            <w:pPr>
              <w:widowControl/>
              <w:suppressAutoHyphens/>
              <w:ind w:firstLine="0"/>
              <w:jc w:val="center"/>
              <w:rPr>
                <w:sz w:val="28"/>
              </w:rPr>
            </w:pPr>
          </w:p>
        </w:tc>
        <w:tc>
          <w:tcPr>
            <w:tcW w:w="2500" w:type="pct"/>
            <w:hideMark/>
          </w:tcPr>
          <w:p w:rsidR="00E217CC" w:rsidRDefault="00E217CC">
            <w:pPr>
              <w:suppressAutoHyphens/>
              <w:ind w:firstLine="0"/>
              <w:jc w:val="center"/>
              <w:rPr>
                <w:b/>
              </w:rPr>
            </w:pPr>
            <w:r>
              <w:rPr>
                <w:b/>
              </w:rPr>
              <w:t>УТВЕРЖДАЮ</w:t>
            </w:r>
          </w:p>
          <w:p w:rsidR="00E217CC" w:rsidRDefault="00E217CC">
            <w:pPr>
              <w:suppressAutoHyphens/>
              <w:ind w:firstLine="0"/>
              <w:jc w:val="center"/>
            </w:pPr>
            <w:r>
              <w:t>Первый проректор</w:t>
            </w:r>
          </w:p>
          <w:p w:rsidR="00E217CC" w:rsidRDefault="00E217CC">
            <w:pPr>
              <w:suppressAutoHyphens/>
              <w:ind w:firstLine="0"/>
              <w:jc w:val="center"/>
            </w:pPr>
            <w:r>
              <w:br/>
              <w:t>____________________ Н.И. Прокопов</w:t>
            </w:r>
          </w:p>
          <w:p w:rsidR="00E217CC" w:rsidRDefault="00E217CC" w:rsidP="00E217CC">
            <w:pPr>
              <w:suppressAutoHyphens/>
              <w:ind w:firstLine="0"/>
              <w:jc w:val="center"/>
            </w:pPr>
            <w:r>
              <w:t>«____» ______________ 20__ г.</w:t>
            </w:r>
          </w:p>
        </w:tc>
      </w:tr>
    </w:tbl>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E217CC" w:rsidP="00D11187">
      <w:pPr>
        <w:widowControl/>
        <w:ind w:firstLine="0"/>
        <w:jc w:val="center"/>
      </w:pPr>
      <w:r>
        <w:t xml:space="preserve">Научная </w:t>
      </w:r>
      <w:r w:rsidR="00A172C0">
        <w:t>специальность</w:t>
      </w:r>
    </w:p>
    <w:p w:rsidR="00D11187" w:rsidRDefault="00A172C0" w:rsidP="00D11187">
      <w:pPr>
        <w:autoSpaceDE w:val="0"/>
        <w:autoSpaceDN w:val="0"/>
        <w:adjustRightInd w:val="0"/>
        <w:ind w:firstLine="284"/>
        <w:jc w:val="center"/>
        <w:rPr>
          <w:b/>
        </w:rPr>
      </w:pPr>
      <w:r>
        <w:rPr>
          <w:b/>
        </w:rPr>
        <w:t>1.4.2</w:t>
      </w:r>
      <w:r w:rsidR="00D11187">
        <w:rPr>
          <w:b/>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D11187" w:rsidP="00000E34">
      <w:pPr>
        <w:numPr>
          <w:ilvl w:val="0"/>
          <w:numId w:val="71"/>
        </w:numPr>
        <w:tabs>
          <w:tab w:val="left" w:pos="708"/>
        </w:tabs>
        <w:ind w:left="0" w:firstLine="709"/>
        <w:rPr>
          <w:b/>
          <w:sz w:val="28"/>
          <w:szCs w:val="28"/>
        </w:rPr>
      </w:pPr>
      <w:r>
        <w:rPr>
          <w:b/>
          <w:sz w:val="28"/>
          <w:szCs w:val="28"/>
        </w:rPr>
        <w:lastRenderedPageBreak/>
        <w:t>Цели освоения дисциплины</w:t>
      </w:r>
    </w:p>
    <w:p w:rsidR="00D11187" w:rsidRDefault="00D11187" w:rsidP="00D11187">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A172C0">
        <w:rPr>
          <w:rFonts w:ascii="Times New Roman" w:hAnsi="Times New Roman"/>
          <w:sz w:val="28"/>
          <w:szCs w:val="28"/>
        </w:rPr>
        <w:t>научной специальности</w:t>
      </w:r>
      <w:r>
        <w:rPr>
          <w:rFonts w:ascii="Times New Roman" w:hAnsi="Times New Roman"/>
          <w:sz w:val="28"/>
          <w:szCs w:val="28"/>
        </w:rPr>
        <w:t xml:space="preserve"> </w:t>
      </w:r>
      <w:r w:rsidR="00A172C0">
        <w:rPr>
          <w:rFonts w:ascii="Times New Roman" w:hAnsi="Times New Roman"/>
          <w:sz w:val="28"/>
          <w:szCs w:val="28"/>
        </w:rPr>
        <w:t>1.4.2</w:t>
      </w:r>
      <w:r>
        <w:rPr>
          <w:rFonts w:ascii="Times New Roman" w:hAnsi="Times New Roman"/>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11187" w:rsidRDefault="00D11187" w:rsidP="00D11187">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lastRenderedPageBreak/>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tabs>
          <w:tab w:val="num" w:pos="420"/>
        </w:tabs>
        <w:ind w:firstLine="680"/>
        <w:rPr>
          <w:spacing w:val="-4"/>
          <w:sz w:val="28"/>
          <w:szCs w:val="28"/>
        </w:rPr>
      </w:pPr>
    </w:p>
    <w:p w:rsidR="00D11187" w:rsidRDefault="00D11187" w:rsidP="00000E34">
      <w:pPr>
        <w:numPr>
          <w:ilvl w:val="0"/>
          <w:numId w:val="9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278"/>
      </w:tblGrid>
      <w:tr w:rsidR="00D11187" w:rsidTr="00D11187">
        <w:trPr>
          <w:trHeight w:val="20"/>
          <w:jc w:val="center"/>
        </w:trPr>
        <w:tc>
          <w:tcPr>
            <w:tcW w:w="2273"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ОПК-1 </w:t>
            </w:r>
            <w:r>
              <w:t xml:space="preserve">(способность самостоятельно осуществлять научно-исследовательскую деятельность в соответствующей </w:t>
            </w:r>
            <w:r>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ПК-1 </w:t>
            </w:r>
            <w:r>
              <w:t>(</w:t>
            </w:r>
            <w:r>
              <w:rPr>
                <w:rFonts w:cs="Calibri"/>
              </w:rPr>
              <w:t>готовность к постановке и выполнению аналитических задач, обеспечению и оценке качества проведенного химического анализа)</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Знать: </w:t>
            </w:r>
            <w:r>
              <w:t>методологию использования различных физико-химических методов при решении аналитических задач.</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выбрать и обосновать использование конкретного метода (группы методов) при решении поставленной аналитической задачи.</w:t>
            </w:r>
          </w:p>
        </w:tc>
      </w:tr>
    </w:tbl>
    <w:p w:rsidR="00D11187" w:rsidRDefault="00D11187" w:rsidP="00D11187">
      <w:pPr>
        <w:ind w:left="720" w:firstLine="0"/>
        <w:rPr>
          <w:b/>
          <w:sz w:val="28"/>
          <w:szCs w:val="28"/>
        </w:rPr>
      </w:pPr>
    </w:p>
    <w:p w:rsidR="00D11187" w:rsidRDefault="00D11187" w:rsidP="00000E34">
      <w:pPr>
        <w:numPr>
          <w:ilvl w:val="0"/>
          <w:numId w:val="91"/>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11187" w:rsidRDefault="00D11187" w:rsidP="00D11187">
      <w:pPr>
        <w:ind w:firstLine="709"/>
        <w:rPr>
          <w:sz w:val="28"/>
          <w:szCs w:val="28"/>
        </w:rPr>
      </w:pP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11187" w:rsidTr="00D1118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письменный опрос</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w:t>
            </w:r>
          </w:p>
          <w:p w:rsidR="00D11187" w:rsidRDefault="00D11187">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5</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807"/>
        <w:gridCol w:w="5855"/>
      </w:tblGrid>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Номер</w:t>
            </w:r>
          </w:p>
          <w:p w:rsidR="00D11187" w:rsidRDefault="00D11187">
            <w:pPr>
              <w:ind w:firstLine="0"/>
              <w:jc w:val="center"/>
              <w:rPr>
                <w:b/>
              </w:rPr>
            </w:pPr>
            <w:r>
              <w:rPr>
                <w:b/>
              </w:rPr>
              <w:t>темы</w:t>
            </w:r>
          </w:p>
        </w:tc>
        <w:tc>
          <w:tcPr>
            <w:tcW w:w="2807"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Наименование темы</w:t>
            </w:r>
          </w:p>
        </w:tc>
        <w:tc>
          <w:tcPr>
            <w:tcW w:w="5855"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Содержание темы</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1</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Специфика и структура научного знания. Методы науки и их роль в поиске истины</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2</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Научное исследование, его виды и уровни</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11187" w:rsidRDefault="00D11187">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11187" w:rsidRDefault="00D11187">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3</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rPr>
                <w:bCs/>
                <w:color w:val="000000"/>
                <w:spacing w:val="1"/>
              </w:rPr>
            </w:pPr>
            <w:r>
              <w:t>Методологические основы научного исследования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11187" w:rsidRDefault="00D11187">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4</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Методологические прин</w:t>
            </w:r>
            <w:r>
              <w:lastRenderedPageBreak/>
              <w:t>ципы научного исследования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lastRenderedPageBreak/>
              <w:t>Общие методологические принципы научного иссле</w:t>
            </w:r>
            <w:r>
              <w:lastRenderedPageBreak/>
              <w:t>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lastRenderedPageBreak/>
              <w:t>5</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Особенности современного этапа развития науки. Междисциплинарная методология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11187" w:rsidTr="00D1118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11187" w:rsidRDefault="00D11187">
            <w:pPr>
              <w:tabs>
                <w:tab w:val="num" w:pos="643"/>
              </w:tabs>
              <w:suppressAutoHyphens/>
              <w:ind w:firstLine="0"/>
              <w:jc w:val="center"/>
              <w:rPr>
                <w:b/>
              </w:rPr>
            </w:pPr>
            <w:r>
              <w:rPr>
                <w:b/>
              </w:rPr>
              <w:t>Трудоемкость</w:t>
            </w:r>
          </w:p>
          <w:p w:rsidR="00D11187" w:rsidRDefault="00D11187">
            <w:pPr>
              <w:tabs>
                <w:tab w:val="num" w:pos="643"/>
              </w:tabs>
              <w:suppressAutoHyphens/>
              <w:ind w:firstLine="0"/>
              <w:jc w:val="center"/>
              <w:rPr>
                <w:b/>
              </w:rPr>
            </w:pPr>
            <w:r>
              <w:rPr>
                <w:b/>
              </w:rPr>
              <w:t>(в акад. ч)</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11187" w:rsidRDefault="00D11187">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11187" w:rsidRDefault="00D11187">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11187" w:rsidRDefault="00D11187">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w:t>
            </w:r>
            <w:r>
              <w:lastRenderedPageBreak/>
              <w:t>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lastRenderedPageBreak/>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16</w:t>
            </w:r>
          </w:p>
        </w:tc>
      </w:tr>
    </w:tbl>
    <w:p w:rsidR="00D11187" w:rsidRDefault="00D11187" w:rsidP="00D11187">
      <w:pPr>
        <w:ind w:firstLine="0"/>
        <w:rPr>
          <w:sz w:val="28"/>
          <w:szCs w:val="28"/>
        </w:rPr>
      </w:pPr>
    </w:p>
    <w:p w:rsidR="00D11187" w:rsidRDefault="00D11187" w:rsidP="00000E3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7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000E34">
      <w:pPr>
        <w:pStyle w:val="af5"/>
        <w:widowControl/>
        <w:numPr>
          <w:ilvl w:val="0"/>
          <w:numId w:val="73"/>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11187" w:rsidRDefault="00D11187" w:rsidP="00000E34">
      <w:pPr>
        <w:pStyle w:val="af5"/>
        <w:widowControl/>
        <w:numPr>
          <w:ilvl w:val="0"/>
          <w:numId w:val="73"/>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11187" w:rsidRDefault="00D11187" w:rsidP="00D11187">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20"/>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072"/>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Знание</w:t>
            </w:r>
            <w:r>
              <w:t xml:space="preserve"> методологии комплексных научных исследова</w:t>
            </w:r>
            <w:r>
              <w:lastRenderedPageBreak/>
              <w:t>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lastRenderedPageBreak/>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Знание </w:t>
            </w:r>
            <w:r>
              <w:t>методологии использования различных физико-химических методов при решении аналитических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выбрать и обосновать использование конкретного метода (группы методов) при решении поставленной аналитической задачи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E217CC" w:rsidRDefault="00E217CC"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профессиональных (ПК-1) и универсальных компетенций (УК-1, УК-2) в рамках текущего контроля по дисциплине) по разделам дисциплины</w:t>
      </w:r>
    </w:p>
    <w:p w:rsidR="00D11187" w:rsidRDefault="00D11187" w:rsidP="00D11187">
      <w:pPr>
        <w:ind w:firstLine="720"/>
        <w:jc w:val="left"/>
        <w:rPr>
          <w:b/>
          <w:sz w:val="28"/>
          <w:szCs w:val="28"/>
        </w:rPr>
      </w:pPr>
    </w:p>
    <w:p w:rsidR="00D11187" w:rsidRDefault="00D11187" w:rsidP="00D11187">
      <w:pPr>
        <w:ind w:firstLine="720"/>
        <w:jc w:val="left"/>
        <w:rPr>
          <w:b/>
          <w:sz w:val="28"/>
          <w:szCs w:val="28"/>
        </w:rPr>
      </w:pPr>
      <w:r>
        <w:rPr>
          <w:b/>
          <w:sz w:val="28"/>
          <w:szCs w:val="28"/>
        </w:rPr>
        <w:t>Контрольные вопросы по разделам 1-5</w:t>
      </w:r>
    </w:p>
    <w:p w:rsidR="00D11187" w:rsidRDefault="00D11187" w:rsidP="00D11187">
      <w:pPr>
        <w:ind w:firstLine="720"/>
        <w:rPr>
          <w:sz w:val="28"/>
          <w:szCs w:val="28"/>
          <w:u w:val="single"/>
        </w:rPr>
      </w:pPr>
      <w:r>
        <w:rPr>
          <w:sz w:val="28"/>
          <w:szCs w:val="28"/>
          <w:u w:val="single"/>
        </w:rPr>
        <w:t>Раздел 1</w:t>
      </w:r>
    </w:p>
    <w:p w:rsidR="00D11187" w:rsidRDefault="00D11187" w:rsidP="00D11187">
      <w:pPr>
        <w:ind w:firstLine="720"/>
        <w:rPr>
          <w:sz w:val="28"/>
          <w:szCs w:val="28"/>
        </w:rPr>
      </w:pPr>
      <w:r>
        <w:rPr>
          <w:sz w:val="28"/>
          <w:szCs w:val="28"/>
        </w:rPr>
        <w:t xml:space="preserve">- Каковы структура и функции науки? </w:t>
      </w:r>
    </w:p>
    <w:p w:rsidR="00D11187" w:rsidRDefault="00D11187" w:rsidP="00D11187">
      <w:pPr>
        <w:ind w:firstLine="720"/>
        <w:rPr>
          <w:sz w:val="28"/>
          <w:szCs w:val="28"/>
        </w:rPr>
      </w:pPr>
      <w:r>
        <w:rPr>
          <w:sz w:val="28"/>
          <w:szCs w:val="28"/>
        </w:rPr>
        <w:t xml:space="preserve">- Какие Вы знаете типы научной рациональности? </w:t>
      </w:r>
    </w:p>
    <w:p w:rsidR="00D11187" w:rsidRDefault="00D11187" w:rsidP="00D11187">
      <w:pPr>
        <w:ind w:firstLine="720"/>
        <w:rPr>
          <w:sz w:val="28"/>
          <w:szCs w:val="28"/>
        </w:rPr>
      </w:pPr>
      <w:r>
        <w:rPr>
          <w:sz w:val="28"/>
          <w:szCs w:val="28"/>
        </w:rPr>
        <w:t xml:space="preserve">- Перечислите компоненты и этапы научной деятельности. </w:t>
      </w:r>
    </w:p>
    <w:p w:rsidR="00D11187" w:rsidRDefault="00D11187" w:rsidP="00D11187">
      <w:pPr>
        <w:ind w:firstLine="720"/>
        <w:rPr>
          <w:sz w:val="28"/>
          <w:szCs w:val="28"/>
        </w:rPr>
      </w:pPr>
      <w:r>
        <w:rPr>
          <w:sz w:val="28"/>
          <w:szCs w:val="28"/>
        </w:rPr>
        <w:t xml:space="preserve">- Раскройте концепцию истины в научных исследованиях. </w:t>
      </w:r>
    </w:p>
    <w:p w:rsidR="00D11187" w:rsidRDefault="00D11187" w:rsidP="00D11187">
      <w:pPr>
        <w:ind w:firstLine="720"/>
      </w:pPr>
      <w:r>
        <w:rPr>
          <w:sz w:val="28"/>
          <w:szCs w:val="28"/>
        </w:rPr>
        <w:t>- Каковы методологические концепции логического позитивизма и постпозитивизма?</w:t>
      </w:r>
      <w:r>
        <w:t xml:space="preserve"> </w:t>
      </w:r>
    </w:p>
    <w:p w:rsidR="00D11187" w:rsidRDefault="00D11187" w:rsidP="00D11187">
      <w:pPr>
        <w:widowControl/>
        <w:ind w:firstLine="720"/>
        <w:rPr>
          <w:sz w:val="28"/>
          <w:szCs w:val="28"/>
          <w:u w:val="single"/>
        </w:rPr>
      </w:pPr>
      <w:r>
        <w:rPr>
          <w:sz w:val="28"/>
          <w:szCs w:val="28"/>
          <w:u w:val="single"/>
        </w:rPr>
        <w:t xml:space="preserve">Раздел 2 </w:t>
      </w:r>
    </w:p>
    <w:p w:rsidR="00D11187" w:rsidRDefault="00D11187" w:rsidP="00D11187">
      <w:pPr>
        <w:ind w:firstLine="720"/>
        <w:rPr>
          <w:sz w:val="28"/>
          <w:szCs w:val="28"/>
        </w:rPr>
      </w:pPr>
      <w:r>
        <w:rPr>
          <w:sz w:val="28"/>
          <w:szCs w:val="28"/>
        </w:rPr>
        <w:t xml:space="preserve">- Дайте определения цели, задачи, предмета и объекта научного исследования. </w:t>
      </w:r>
    </w:p>
    <w:p w:rsidR="00D11187" w:rsidRDefault="00D11187" w:rsidP="00D11187">
      <w:pPr>
        <w:ind w:firstLine="720"/>
        <w:rPr>
          <w:sz w:val="28"/>
          <w:szCs w:val="28"/>
        </w:rPr>
      </w:pPr>
      <w:r>
        <w:rPr>
          <w:sz w:val="28"/>
          <w:szCs w:val="28"/>
        </w:rPr>
        <w:t>- Приведите классификацию и основные виды научных исследований.</w:t>
      </w:r>
    </w:p>
    <w:p w:rsidR="00D11187" w:rsidRDefault="00D11187" w:rsidP="00D11187">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11187" w:rsidRDefault="00D11187" w:rsidP="00D11187">
      <w:pPr>
        <w:ind w:firstLine="720"/>
        <w:rPr>
          <w:sz w:val="28"/>
          <w:szCs w:val="28"/>
        </w:rPr>
      </w:pPr>
      <w:r>
        <w:rPr>
          <w:sz w:val="28"/>
          <w:szCs w:val="28"/>
        </w:rPr>
        <w:t xml:space="preserve">-Дайте определения понятий теоретического исследования. </w:t>
      </w:r>
    </w:p>
    <w:p w:rsidR="00D11187" w:rsidRDefault="00D11187" w:rsidP="00D11187">
      <w:pPr>
        <w:ind w:firstLine="720"/>
        <w:rPr>
          <w:sz w:val="28"/>
          <w:szCs w:val="28"/>
        </w:rPr>
      </w:pPr>
      <w:r>
        <w:rPr>
          <w:sz w:val="28"/>
          <w:szCs w:val="28"/>
        </w:rPr>
        <w:t xml:space="preserve">- Что такое структура и функции научной теории? </w:t>
      </w:r>
    </w:p>
    <w:p w:rsidR="00D11187" w:rsidRDefault="00D11187" w:rsidP="00D11187">
      <w:pPr>
        <w:ind w:firstLine="720"/>
        <w:rPr>
          <w:sz w:val="28"/>
          <w:szCs w:val="28"/>
        </w:rPr>
      </w:pPr>
      <w:r>
        <w:rPr>
          <w:sz w:val="28"/>
          <w:szCs w:val="28"/>
        </w:rPr>
        <w:t>- В чем заключается механизм построения научной теории?</w:t>
      </w:r>
    </w:p>
    <w:p w:rsidR="00D11187" w:rsidRDefault="00D11187" w:rsidP="00D11187">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11187" w:rsidRDefault="00D11187" w:rsidP="00D11187">
      <w:pPr>
        <w:ind w:firstLine="720"/>
        <w:rPr>
          <w:sz w:val="28"/>
          <w:szCs w:val="28"/>
          <w:u w:val="single"/>
        </w:rPr>
      </w:pPr>
      <w:r>
        <w:rPr>
          <w:sz w:val="28"/>
          <w:szCs w:val="28"/>
          <w:u w:val="single"/>
        </w:rPr>
        <w:t>Раздел 3</w:t>
      </w:r>
    </w:p>
    <w:p w:rsidR="00D11187" w:rsidRDefault="00D11187" w:rsidP="00D11187">
      <w:pPr>
        <w:ind w:firstLine="720"/>
        <w:rPr>
          <w:sz w:val="28"/>
          <w:szCs w:val="28"/>
        </w:rPr>
      </w:pPr>
      <w:r>
        <w:rPr>
          <w:sz w:val="28"/>
          <w:szCs w:val="28"/>
        </w:rPr>
        <w:t xml:space="preserve">- Дайте классификацию методов научного познания. </w:t>
      </w:r>
    </w:p>
    <w:p w:rsidR="00D11187" w:rsidRDefault="00D11187" w:rsidP="00D11187">
      <w:pPr>
        <w:ind w:firstLine="720"/>
        <w:rPr>
          <w:sz w:val="28"/>
          <w:szCs w:val="28"/>
        </w:rPr>
      </w:pPr>
      <w:r>
        <w:rPr>
          <w:sz w:val="28"/>
          <w:szCs w:val="28"/>
        </w:rPr>
        <w:t xml:space="preserve">- Укажите основные принципы диалектического метода. </w:t>
      </w:r>
    </w:p>
    <w:p w:rsidR="00D11187" w:rsidRDefault="00D11187" w:rsidP="00D11187">
      <w:pPr>
        <w:ind w:firstLine="720"/>
        <w:rPr>
          <w:sz w:val="28"/>
          <w:szCs w:val="28"/>
        </w:rPr>
      </w:pPr>
      <w:r>
        <w:rPr>
          <w:sz w:val="28"/>
          <w:szCs w:val="28"/>
        </w:rPr>
        <w:t xml:space="preserve">- Укажите понятия уровней общенаучных методов исследования. </w:t>
      </w:r>
    </w:p>
    <w:p w:rsidR="00D11187" w:rsidRDefault="00D11187" w:rsidP="00D11187">
      <w:pPr>
        <w:ind w:firstLine="720"/>
        <w:rPr>
          <w:sz w:val="28"/>
          <w:szCs w:val="28"/>
        </w:rPr>
      </w:pPr>
      <w:r>
        <w:rPr>
          <w:sz w:val="28"/>
          <w:szCs w:val="28"/>
        </w:rPr>
        <w:t xml:space="preserve">- Приведите типы основных эмпирических методов. </w:t>
      </w:r>
    </w:p>
    <w:p w:rsidR="00D11187" w:rsidRDefault="00D11187" w:rsidP="00D11187">
      <w:pPr>
        <w:ind w:firstLine="720"/>
        <w:rPr>
          <w:sz w:val="28"/>
          <w:szCs w:val="28"/>
        </w:rPr>
      </w:pPr>
      <w:r>
        <w:rPr>
          <w:sz w:val="28"/>
          <w:szCs w:val="28"/>
        </w:rPr>
        <w:t xml:space="preserve">- Приведите типы основных теоретических методов. </w:t>
      </w:r>
    </w:p>
    <w:p w:rsidR="00D11187" w:rsidRDefault="00D11187" w:rsidP="00D11187">
      <w:pPr>
        <w:ind w:firstLine="720"/>
        <w:rPr>
          <w:sz w:val="28"/>
          <w:szCs w:val="28"/>
        </w:rPr>
      </w:pPr>
      <w:r>
        <w:rPr>
          <w:sz w:val="28"/>
          <w:szCs w:val="28"/>
        </w:rPr>
        <w:t>- Приведите типы общелогических методов и приемов исследования</w:t>
      </w:r>
    </w:p>
    <w:p w:rsidR="00D11187" w:rsidRDefault="00D11187" w:rsidP="00D11187">
      <w:pPr>
        <w:ind w:firstLine="720"/>
        <w:rPr>
          <w:sz w:val="28"/>
          <w:szCs w:val="28"/>
          <w:u w:val="single"/>
        </w:rPr>
      </w:pPr>
      <w:r>
        <w:rPr>
          <w:sz w:val="28"/>
          <w:szCs w:val="28"/>
          <w:u w:val="single"/>
        </w:rPr>
        <w:t>Раздел 4</w:t>
      </w:r>
    </w:p>
    <w:p w:rsidR="00D11187" w:rsidRDefault="00D11187" w:rsidP="00D11187">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11187" w:rsidRDefault="00D11187" w:rsidP="00D11187">
      <w:pPr>
        <w:widowControl/>
        <w:ind w:firstLine="720"/>
        <w:rPr>
          <w:sz w:val="28"/>
          <w:szCs w:val="28"/>
        </w:rPr>
      </w:pPr>
      <w:r>
        <w:rPr>
          <w:sz w:val="28"/>
          <w:szCs w:val="28"/>
        </w:rPr>
        <w:t xml:space="preserve">- Что такое понятие и функция научной картины мира? </w:t>
      </w:r>
    </w:p>
    <w:p w:rsidR="00D11187" w:rsidRDefault="00D11187" w:rsidP="00D11187">
      <w:pPr>
        <w:widowControl/>
        <w:ind w:firstLine="720"/>
        <w:rPr>
          <w:sz w:val="28"/>
          <w:szCs w:val="28"/>
        </w:rPr>
      </w:pPr>
      <w:r>
        <w:rPr>
          <w:sz w:val="28"/>
          <w:szCs w:val="28"/>
        </w:rPr>
        <w:t xml:space="preserve">- Какие исторические формы научной картины мира? </w:t>
      </w:r>
    </w:p>
    <w:p w:rsidR="00D11187" w:rsidRDefault="00D11187" w:rsidP="00D11187">
      <w:pPr>
        <w:widowControl/>
        <w:ind w:firstLine="720"/>
        <w:rPr>
          <w:sz w:val="28"/>
          <w:szCs w:val="28"/>
        </w:rPr>
      </w:pPr>
      <w:r>
        <w:rPr>
          <w:sz w:val="28"/>
          <w:szCs w:val="28"/>
        </w:rPr>
        <w:t xml:space="preserve">- Связь научной картины мира и проблемы научного синтеза. </w:t>
      </w:r>
    </w:p>
    <w:p w:rsidR="00D11187" w:rsidRDefault="00D11187" w:rsidP="00D11187">
      <w:pPr>
        <w:widowControl/>
        <w:ind w:firstLine="720"/>
        <w:rPr>
          <w:sz w:val="28"/>
          <w:szCs w:val="28"/>
        </w:rPr>
      </w:pPr>
      <w:r>
        <w:rPr>
          <w:sz w:val="28"/>
          <w:szCs w:val="28"/>
        </w:rPr>
        <w:t>- Что такое методологическая культура?</w:t>
      </w:r>
    </w:p>
    <w:p w:rsidR="00D11187" w:rsidRDefault="00D11187" w:rsidP="00D11187">
      <w:pPr>
        <w:ind w:firstLine="720"/>
        <w:rPr>
          <w:sz w:val="28"/>
          <w:szCs w:val="28"/>
          <w:u w:val="single"/>
        </w:rPr>
      </w:pPr>
      <w:r>
        <w:rPr>
          <w:sz w:val="28"/>
          <w:szCs w:val="28"/>
          <w:u w:val="single"/>
        </w:rPr>
        <w:t>Раздел 5</w:t>
      </w:r>
    </w:p>
    <w:p w:rsidR="00D11187" w:rsidRDefault="00D11187" w:rsidP="00D11187">
      <w:pPr>
        <w:ind w:firstLine="720"/>
        <w:rPr>
          <w:sz w:val="28"/>
          <w:szCs w:val="28"/>
        </w:rPr>
      </w:pPr>
      <w:r>
        <w:rPr>
          <w:sz w:val="28"/>
          <w:szCs w:val="28"/>
        </w:rPr>
        <w:t xml:space="preserve">- В чем заключаются особенности современного этапа развития науки? </w:t>
      </w:r>
    </w:p>
    <w:p w:rsidR="00D11187" w:rsidRDefault="00D11187" w:rsidP="00D11187">
      <w:pPr>
        <w:ind w:firstLine="720"/>
        <w:rPr>
          <w:sz w:val="28"/>
          <w:szCs w:val="28"/>
        </w:rPr>
      </w:pPr>
      <w:r>
        <w:rPr>
          <w:sz w:val="28"/>
          <w:szCs w:val="28"/>
        </w:rPr>
        <w:t>- Что такое глобальный эволюционизм?</w:t>
      </w:r>
    </w:p>
    <w:p w:rsidR="00D11187" w:rsidRDefault="00D11187" w:rsidP="00D11187">
      <w:pPr>
        <w:ind w:firstLine="720"/>
        <w:rPr>
          <w:sz w:val="28"/>
          <w:szCs w:val="28"/>
        </w:rPr>
      </w:pPr>
      <w:r>
        <w:rPr>
          <w:sz w:val="28"/>
          <w:szCs w:val="28"/>
        </w:rPr>
        <w:t xml:space="preserve">- Приведите примеры типов междисциплинарной методологии? </w:t>
      </w:r>
    </w:p>
    <w:p w:rsidR="00D11187" w:rsidRDefault="00D11187" w:rsidP="00D11187">
      <w:pPr>
        <w:ind w:firstLine="720"/>
        <w:rPr>
          <w:sz w:val="28"/>
          <w:szCs w:val="28"/>
        </w:rPr>
      </w:pPr>
      <w:r>
        <w:rPr>
          <w:sz w:val="28"/>
          <w:szCs w:val="28"/>
        </w:rPr>
        <w:t xml:space="preserve">- В чем заключается сущность синергетики. </w:t>
      </w:r>
    </w:p>
    <w:p w:rsidR="00D11187" w:rsidRDefault="00D11187" w:rsidP="00D11187">
      <w:pPr>
        <w:ind w:firstLine="720"/>
        <w:rPr>
          <w:sz w:val="28"/>
          <w:szCs w:val="28"/>
        </w:rPr>
      </w:pPr>
      <w:r>
        <w:rPr>
          <w:sz w:val="28"/>
          <w:szCs w:val="28"/>
        </w:rPr>
        <w:t>- В чем заключаются основные понятия и принципы синергетики?</w:t>
      </w:r>
    </w:p>
    <w:p w:rsidR="00D11187" w:rsidRDefault="00D11187" w:rsidP="00D11187">
      <w:pPr>
        <w:ind w:firstLine="720"/>
        <w:rPr>
          <w:sz w:val="28"/>
          <w:szCs w:val="28"/>
          <w:u w:val="single"/>
        </w:rPr>
      </w:pPr>
    </w:p>
    <w:p w:rsidR="00D11187" w:rsidRDefault="00D11187" w:rsidP="00D11187">
      <w:pPr>
        <w:widowControl/>
        <w:spacing w:before="240"/>
        <w:ind w:firstLine="720"/>
        <w:rPr>
          <w:b/>
          <w:sz w:val="28"/>
          <w:szCs w:val="28"/>
        </w:rPr>
      </w:pPr>
      <w:r>
        <w:rPr>
          <w:b/>
          <w:sz w:val="28"/>
          <w:szCs w:val="28"/>
        </w:rPr>
        <w:lastRenderedPageBreak/>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Содержание экзаменационного билета:</w:t>
      </w:r>
    </w:p>
    <w:p w:rsidR="00D11187" w:rsidRDefault="00D11187" w:rsidP="00D11187">
      <w:pPr>
        <w:ind w:firstLine="720"/>
        <w:rPr>
          <w:bCs/>
          <w:sz w:val="28"/>
          <w:szCs w:val="28"/>
        </w:rPr>
      </w:pPr>
      <w:r>
        <w:rPr>
          <w:bCs/>
          <w:sz w:val="28"/>
          <w:szCs w:val="28"/>
        </w:rPr>
        <w:t>1 вопрос – фундаментальная теория (оценка знаний);</w:t>
      </w:r>
    </w:p>
    <w:p w:rsidR="00D11187" w:rsidRDefault="00D11187" w:rsidP="00D11187">
      <w:pPr>
        <w:ind w:firstLine="720"/>
        <w:rPr>
          <w:bCs/>
          <w:sz w:val="28"/>
          <w:szCs w:val="28"/>
        </w:rPr>
      </w:pPr>
      <w:r>
        <w:rPr>
          <w:bCs/>
          <w:sz w:val="28"/>
          <w:szCs w:val="28"/>
        </w:rPr>
        <w:t>2 вопрос – прикладная теория (оценка умений);</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Пример типового экзаменационного билета:</w:t>
      </w:r>
    </w:p>
    <w:p w:rsidR="00D11187" w:rsidRDefault="00D11187" w:rsidP="00D11187">
      <w:pPr>
        <w:ind w:firstLine="720"/>
        <w:rPr>
          <w:sz w:val="28"/>
          <w:szCs w:val="28"/>
        </w:rPr>
      </w:pPr>
      <w:r>
        <w:rPr>
          <w:bCs/>
          <w:sz w:val="28"/>
          <w:szCs w:val="28"/>
        </w:rPr>
        <w:t xml:space="preserve">1 вопрос – </w:t>
      </w:r>
      <w:r>
        <w:rPr>
          <w:sz w:val="28"/>
          <w:szCs w:val="28"/>
        </w:rPr>
        <w:t>Механизм построения научной теории.</w:t>
      </w: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 xml:space="preserve">Вопросы к экзамену </w:t>
      </w:r>
    </w:p>
    <w:p w:rsidR="00D11187" w:rsidRDefault="00D11187" w:rsidP="00000E34">
      <w:pPr>
        <w:numPr>
          <w:ilvl w:val="0"/>
          <w:numId w:val="74"/>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D11187" w:rsidRDefault="00D11187" w:rsidP="00000E34">
      <w:pPr>
        <w:numPr>
          <w:ilvl w:val="0"/>
          <w:numId w:val="74"/>
        </w:numPr>
        <w:tabs>
          <w:tab w:val="left" w:pos="1276"/>
        </w:tabs>
        <w:ind w:left="0" w:firstLine="720"/>
        <w:rPr>
          <w:sz w:val="28"/>
          <w:szCs w:val="28"/>
        </w:rPr>
      </w:pPr>
      <w:r>
        <w:rPr>
          <w:sz w:val="28"/>
          <w:szCs w:val="28"/>
        </w:rPr>
        <w:t xml:space="preserve">Компоненты и этапы научной деятельности. </w:t>
      </w:r>
    </w:p>
    <w:p w:rsidR="00D11187" w:rsidRDefault="00D11187" w:rsidP="00000E34">
      <w:pPr>
        <w:numPr>
          <w:ilvl w:val="0"/>
          <w:numId w:val="74"/>
        </w:numPr>
        <w:tabs>
          <w:tab w:val="left" w:pos="1276"/>
        </w:tabs>
        <w:ind w:left="0" w:firstLine="720"/>
        <w:rPr>
          <w:sz w:val="28"/>
          <w:szCs w:val="28"/>
        </w:rPr>
      </w:pPr>
      <w:r>
        <w:rPr>
          <w:sz w:val="28"/>
          <w:szCs w:val="28"/>
        </w:rPr>
        <w:t>Понятия метода и его функция в научном познании.</w:t>
      </w:r>
    </w:p>
    <w:p w:rsidR="00D11187" w:rsidRDefault="00D11187" w:rsidP="00000E34">
      <w:pPr>
        <w:numPr>
          <w:ilvl w:val="0"/>
          <w:numId w:val="74"/>
        </w:numPr>
        <w:tabs>
          <w:tab w:val="left" w:pos="1276"/>
        </w:tabs>
        <w:ind w:left="0" w:firstLine="720"/>
        <w:rPr>
          <w:sz w:val="28"/>
          <w:szCs w:val="28"/>
        </w:rPr>
      </w:pPr>
      <w:r>
        <w:rPr>
          <w:sz w:val="28"/>
          <w:szCs w:val="28"/>
        </w:rPr>
        <w:t>Основные концепции истины.</w:t>
      </w:r>
    </w:p>
    <w:p w:rsidR="00D11187" w:rsidRDefault="00D11187" w:rsidP="00000E34">
      <w:pPr>
        <w:numPr>
          <w:ilvl w:val="0"/>
          <w:numId w:val="74"/>
        </w:numPr>
        <w:tabs>
          <w:tab w:val="left" w:pos="1276"/>
        </w:tabs>
        <w:ind w:left="0" w:firstLine="720"/>
        <w:rPr>
          <w:sz w:val="28"/>
          <w:szCs w:val="28"/>
        </w:rPr>
      </w:pPr>
      <w:r>
        <w:rPr>
          <w:sz w:val="28"/>
          <w:szCs w:val="28"/>
        </w:rPr>
        <w:t>Проблемы установления истинных знаний.</w:t>
      </w:r>
    </w:p>
    <w:p w:rsidR="00D11187" w:rsidRDefault="00D11187" w:rsidP="00000E34">
      <w:pPr>
        <w:numPr>
          <w:ilvl w:val="0"/>
          <w:numId w:val="74"/>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D11187" w:rsidRDefault="00D11187" w:rsidP="00000E34">
      <w:pPr>
        <w:numPr>
          <w:ilvl w:val="0"/>
          <w:numId w:val="74"/>
        </w:numPr>
        <w:tabs>
          <w:tab w:val="left" w:pos="1276"/>
        </w:tabs>
        <w:ind w:left="0" w:firstLine="720"/>
        <w:rPr>
          <w:sz w:val="28"/>
          <w:szCs w:val="28"/>
        </w:rPr>
      </w:pPr>
      <w:r>
        <w:rPr>
          <w:sz w:val="28"/>
          <w:szCs w:val="28"/>
        </w:rPr>
        <w:t>Цели и задачи, предмет и объект научного исследования.</w:t>
      </w:r>
    </w:p>
    <w:p w:rsidR="00D11187" w:rsidRDefault="00D11187" w:rsidP="00000E34">
      <w:pPr>
        <w:numPr>
          <w:ilvl w:val="0"/>
          <w:numId w:val="74"/>
        </w:numPr>
        <w:tabs>
          <w:tab w:val="left" w:pos="1276"/>
        </w:tabs>
        <w:ind w:left="0" w:firstLine="720"/>
        <w:rPr>
          <w:sz w:val="28"/>
          <w:szCs w:val="28"/>
        </w:rPr>
      </w:pPr>
      <w:r>
        <w:rPr>
          <w:sz w:val="28"/>
          <w:szCs w:val="28"/>
        </w:rPr>
        <w:t>Классификации научных исследований.</w:t>
      </w:r>
    </w:p>
    <w:p w:rsidR="00D11187" w:rsidRDefault="00D11187" w:rsidP="00000E34">
      <w:pPr>
        <w:numPr>
          <w:ilvl w:val="0"/>
          <w:numId w:val="74"/>
        </w:numPr>
        <w:tabs>
          <w:tab w:val="left" w:pos="1276"/>
        </w:tabs>
        <w:ind w:left="0" w:firstLine="720"/>
        <w:rPr>
          <w:sz w:val="28"/>
          <w:szCs w:val="28"/>
        </w:rPr>
      </w:pPr>
      <w:r>
        <w:rPr>
          <w:sz w:val="28"/>
          <w:szCs w:val="28"/>
        </w:rPr>
        <w:t>Структура и функции научной теории.</w:t>
      </w:r>
    </w:p>
    <w:p w:rsidR="00D11187" w:rsidRDefault="00D11187" w:rsidP="00000E34">
      <w:pPr>
        <w:numPr>
          <w:ilvl w:val="0"/>
          <w:numId w:val="74"/>
        </w:numPr>
        <w:tabs>
          <w:tab w:val="left" w:pos="1276"/>
        </w:tabs>
        <w:ind w:left="0" w:firstLine="720"/>
        <w:rPr>
          <w:sz w:val="28"/>
          <w:szCs w:val="28"/>
        </w:rPr>
      </w:pPr>
      <w:r>
        <w:rPr>
          <w:sz w:val="28"/>
          <w:szCs w:val="28"/>
        </w:rPr>
        <w:t>Механизм построения научной теории.</w:t>
      </w:r>
    </w:p>
    <w:p w:rsidR="00D11187" w:rsidRDefault="00D11187" w:rsidP="00000E34">
      <w:pPr>
        <w:numPr>
          <w:ilvl w:val="0"/>
          <w:numId w:val="74"/>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D11187" w:rsidRDefault="00D11187" w:rsidP="00000E34">
      <w:pPr>
        <w:numPr>
          <w:ilvl w:val="0"/>
          <w:numId w:val="74"/>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11187" w:rsidRDefault="00D11187" w:rsidP="00000E34">
      <w:pPr>
        <w:numPr>
          <w:ilvl w:val="0"/>
          <w:numId w:val="74"/>
        </w:numPr>
        <w:tabs>
          <w:tab w:val="left" w:pos="1276"/>
        </w:tabs>
        <w:ind w:left="0" w:firstLine="720"/>
        <w:rPr>
          <w:sz w:val="28"/>
          <w:szCs w:val="28"/>
        </w:rPr>
      </w:pPr>
      <w:r>
        <w:rPr>
          <w:sz w:val="28"/>
          <w:szCs w:val="28"/>
        </w:rPr>
        <w:t>Структура эмпирического исследования.</w:t>
      </w:r>
    </w:p>
    <w:p w:rsidR="00D11187" w:rsidRDefault="00D11187" w:rsidP="00000E34">
      <w:pPr>
        <w:numPr>
          <w:ilvl w:val="0"/>
          <w:numId w:val="74"/>
        </w:numPr>
        <w:tabs>
          <w:tab w:val="left" w:pos="1276"/>
        </w:tabs>
        <w:ind w:left="0" w:firstLine="720"/>
        <w:rPr>
          <w:sz w:val="28"/>
          <w:szCs w:val="28"/>
        </w:rPr>
      </w:pPr>
      <w:r>
        <w:rPr>
          <w:sz w:val="28"/>
          <w:szCs w:val="28"/>
        </w:rPr>
        <w:t xml:space="preserve">Классификация методов научного познания. </w:t>
      </w:r>
    </w:p>
    <w:p w:rsidR="00D11187" w:rsidRDefault="00D11187" w:rsidP="00000E34">
      <w:pPr>
        <w:numPr>
          <w:ilvl w:val="0"/>
          <w:numId w:val="74"/>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D11187" w:rsidRDefault="00D11187" w:rsidP="00000E34">
      <w:pPr>
        <w:numPr>
          <w:ilvl w:val="0"/>
          <w:numId w:val="74"/>
        </w:numPr>
        <w:tabs>
          <w:tab w:val="left" w:pos="1276"/>
        </w:tabs>
        <w:ind w:left="0" w:firstLine="720"/>
        <w:rPr>
          <w:sz w:val="28"/>
          <w:szCs w:val="28"/>
        </w:rPr>
      </w:pPr>
      <w:r>
        <w:rPr>
          <w:sz w:val="28"/>
          <w:szCs w:val="28"/>
        </w:rPr>
        <w:t xml:space="preserve">Уровни общенаучных методов исследования. </w:t>
      </w:r>
    </w:p>
    <w:p w:rsidR="00D11187" w:rsidRDefault="00D11187" w:rsidP="00000E34">
      <w:pPr>
        <w:numPr>
          <w:ilvl w:val="0"/>
          <w:numId w:val="74"/>
        </w:numPr>
        <w:tabs>
          <w:tab w:val="left" w:pos="1276"/>
        </w:tabs>
        <w:ind w:left="0" w:firstLine="720"/>
        <w:rPr>
          <w:sz w:val="28"/>
          <w:szCs w:val="28"/>
        </w:rPr>
      </w:pPr>
      <w:r>
        <w:rPr>
          <w:sz w:val="28"/>
          <w:szCs w:val="28"/>
        </w:rPr>
        <w:t xml:space="preserve">Эмпирические и теоретические методы. </w:t>
      </w:r>
    </w:p>
    <w:p w:rsidR="00D11187" w:rsidRDefault="00D11187" w:rsidP="00000E34">
      <w:pPr>
        <w:numPr>
          <w:ilvl w:val="0"/>
          <w:numId w:val="74"/>
        </w:numPr>
        <w:tabs>
          <w:tab w:val="left" w:pos="1276"/>
        </w:tabs>
        <w:ind w:left="0" w:firstLine="720"/>
        <w:rPr>
          <w:sz w:val="28"/>
          <w:szCs w:val="28"/>
          <w:u w:val="single"/>
        </w:rPr>
      </w:pPr>
      <w:r>
        <w:rPr>
          <w:sz w:val="28"/>
          <w:szCs w:val="28"/>
        </w:rPr>
        <w:t>Общелогические методы и приемы исследования.</w:t>
      </w:r>
    </w:p>
    <w:p w:rsidR="00D11187" w:rsidRDefault="00D11187" w:rsidP="00000E34">
      <w:pPr>
        <w:numPr>
          <w:ilvl w:val="0"/>
          <w:numId w:val="74"/>
        </w:numPr>
        <w:tabs>
          <w:tab w:val="left" w:pos="1276"/>
        </w:tabs>
        <w:ind w:left="0" w:firstLine="720"/>
        <w:rPr>
          <w:bCs/>
          <w:sz w:val="28"/>
          <w:szCs w:val="28"/>
        </w:rPr>
      </w:pPr>
      <w:r>
        <w:rPr>
          <w:sz w:val="28"/>
          <w:szCs w:val="28"/>
        </w:rPr>
        <w:t>Общие методологические принципы научного исследования</w:t>
      </w:r>
    </w:p>
    <w:p w:rsidR="00D11187" w:rsidRDefault="00D11187" w:rsidP="00000E34">
      <w:pPr>
        <w:numPr>
          <w:ilvl w:val="0"/>
          <w:numId w:val="74"/>
        </w:numPr>
        <w:tabs>
          <w:tab w:val="left" w:pos="1276"/>
        </w:tabs>
        <w:ind w:left="0" w:firstLine="720"/>
        <w:rPr>
          <w:sz w:val="28"/>
          <w:szCs w:val="28"/>
        </w:rPr>
      </w:pPr>
      <w:r>
        <w:rPr>
          <w:sz w:val="28"/>
          <w:szCs w:val="28"/>
        </w:rPr>
        <w:t xml:space="preserve">Понятие и функции научной картины мира. </w:t>
      </w:r>
    </w:p>
    <w:p w:rsidR="00D11187" w:rsidRDefault="00D11187" w:rsidP="00000E34">
      <w:pPr>
        <w:numPr>
          <w:ilvl w:val="0"/>
          <w:numId w:val="74"/>
        </w:numPr>
        <w:tabs>
          <w:tab w:val="left" w:pos="1276"/>
        </w:tabs>
        <w:ind w:left="0" w:firstLine="720"/>
        <w:rPr>
          <w:sz w:val="28"/>
          <w:szCs w:val="28"/>
        </w:rPr>
      </w:pPr>
      <w:r>
        <w:rPr>
          <w:sz w:val="28"/>
          <w:szCs w:val="28"/>
        </w:rPr>
        <w:t>Исторические формы научной картины мира.</w:t>
      </w:r>
    </w:p>
    <w:p w:rsidR="00D11187" w:rsidRDefault="00D11187" w:rsidP="00000E34">
      <w:pPr>
        <w:numPr>
          <w:ilvl w:val="0"/>
          <w:numId w:val="74"/>
        </w:numPr>
        <w:tabs>
          <w:tab w:val="left" w:pos="1276"/>
        </w:tabs>
        <w:ind w:left="0" w:firstLine="720"/>
        <w:rPr>
          <w:sz w:val="28"/>
          <w:szCs w:val="28"/>
        </w:rPr>
      </w:pPr>
      <w:r>
        <w:rPr>
          <w:sz w:val="28"/>
          <w:szCs w:val="28"/>
        </w:rPr>
        <w:t>Понятие методологической культуры</w:t>
      </w:r>
    </w:p>
    <w:p w:rsidR="00D11187" w:rsidRDefault="00D11187" w:rsidP="00000E34">
      <w:pPr>
        <w:numPr>
          <w:ilvl w:val="0"/>
          <w:numId w:val="74"/>
        </w:numPr>
        <w:tabs>
          <w:tab w:val="left" w:pos="1276"/>
        </w:tabs>
        <w:ind w:left="0" w:firstLine="720"/>
        <w:rPr>
          <w:sz w:val="28"/>
          <w:szCs w:val="28"/>
        </w:rPr>
      </w:pPr>
      <w:r>
        <w:rPr>
          <w:sz w:val="28"/>
          <w:szCs w:val="28"/>
        </w:rPr>
        <w:t>Особенности современного этапа развития науки.</w:t>
      </w:r>
    </w:p>
    <w:p w:rsidR="00D11187" w:rsidRDefault="00D11187" w:rsidP="00000E34">
      <w:pPr>
        <w:numPr>
          <w:ilvl w:val="0"/>
          <w:numId w:val="74"/>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D11187" w:rsidRDefault="00D11187" w:rsidP="00000E34">
      <w:pPr>
        <w:numPr>
          <w:ilvl w:val="0"/>
          <w:numId w:val="74"/>
        </w:numPr>
        <w:tabs>
          <w:tab w:val="left" w:pos="1276"/>
        </w:tabs>
        <w:ind w:left="0" w:firstLine="720"/>
        <w:rPr>
          <w:bCs/>
          <w:sz w:val="28"/>
          <w:szCs w:val="28"/>
        </w:rPr>
      </w:pPr>
      <w:r>
        <w:rPr>
          <w:sz w:val="28"/>
          <w:szCs w:val="28"/>
        </w:rPr>
        <w:t>Междисциплинарная методология.</w:t>
      </w:r>
    </w:p>
    <w:p w:rsidR="00D11187" w:rsidRDefault="00D11187" w:rsidP="00000E34">
      <w:pPr>
        <w:numPr>
          <w:ilvl w:val="0"/>
          <w:numId w:val="74"/>
        </w:numPr>
        <w:tabs>
          <w:tab w:val="left" w:pos="1276"/>
        </w:tabs>
        <w:ind w:left="0" w:firstLine="720"/>
        <w:rPr>
          <w:sz w:val="28"/>
          <w:szCs w:val="28"/>
        </w:rPr>
      </w:pPr>
      <w:r>
        <w:rPr>
          <w:sz w:val="28"/>
          <w:szCs w:val="28"/>
        </w:rPr>
        <w:lastRenderedPageBreak/>
        <w:t xml:space="preserve">История возникновения синергетики. </w:t>
      </w:r>
    </w:p>
    <w:p w:rsidR="00D11187" w:rsidRDefault="00D11187" w:rsidP="00000E34">
      <w:pPr>
        <w:numPr>
          <w:ilvl w:val="0"/>
          <w:numId w:val="74"/>
        </w:numPr>
        <w:tabs>
          <w:tab w:val="left" w:pos="1276"/>
        </w:tabs>
        <w:ind w:left="0" w:firstLine="720"/>
        <w:rPr>
          <w:bCs/>
          <w:sz w:val="28"/>
          <w:szCs w:val="28"/>
        </w:rPr>
      </w:pPr>
      <w:r>
        <w:rPr>
          <w:sz w:val="28"/>
          <w:szCs w:val="28"/>
        </w:rPr>
        <w:t>Основные понятия и принципы синергетики.</w:t>
      </w:r>
    </w:p>
    <w:p w:rsidR="00D11187" w:rsidRDefault="00D11187" w:rsidP="00D11187">
      <w:pPr>
        <w:ind w:firstLine="720"/>
        <w:rPr>
          <w:b/>
          <w:bCs/>
          <w:sz w:val="28"/>
          <w:szCs w:val="28"/>
        </w:rPr>
      </w:pPr>
    </w:p>
    <w:p w:rsidR="00D11187" w:rsidRDefault="00D11187" w:rsidP="00000E3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34"/>
              <w:jc w:val="center"/>
              <w:rPr>
                <w:b/>
                <w:color w:val="000000"/>
              </w:rPr>
            </w:pPr>
            <w:r>
              <w:rPr>
                <w:b/>
                <w:color w:val="000000"/>
              </w:rPr>
              <w:t>Процедура</w:t>
            </w:r>
          </w:p>
          <w:p w:rsidR="00D11187" w:rsidRDefault="00D1118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rPr>
          <w:b/>
          <w:sz w:val="28"/>
          <w:szCs w:val="28"/>
        </w:rPr>
      </w:pPr>
    </w:p>
    <w:p w:rsidR="00D11187" w:rsidRDefault="00D11187" w:rsidP="00D1118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Default="00D11187" w:rsidP="00D11187">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D11187" w:rsidRDefault="00D11187" w:rsidP="00D11187">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11187" w:rsidRDefault="00D11187" w:rsidP="00D11187">
      <w:pPr>
        <w:pStyle w:val="af5"/>
        <w:ind w:left="0" w:firstLine="709"/>
        <w:rPr>
          <w:b/>
          <w:sz w:val="28"/>
          <w:szCs w:val="28"/>
        </w:rPr>
      </w:pPr>
    </w:p>
    <w:p w:rsidR="00D11187" w:rsidRDefault="00D11187" w:rsidP="00D11187">
      <w:pPr>
        <w:pStyle w:val="af5"/>
        <w:ind w:left="0" w:firstLine="709"/>
        <w:rPr>
          <w:b/>
          <w:sz w:val="28"/>
          <w:szCs w:val="28"/>
        </w:rPr>
      </w:pPr>
      <w:r>
        <w:rPr>
          <w:b/>
          <w:sz w:val="28"/>
          <w:szCs w:val="28"/>
        </w:rPr>
        <w:t>8. Ресурсное обеспечение дисциплины</w:t>
      </w:r>
    </w:p>
    <w:p w:rsidR="00D11187" w:rsidRDefault="00D11187" w:rsidP="00D1118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09"/>
        <w:rPr>
          <w:sz w:val="28"/>
          <w:szCs w:val="28"/>
        </w:rPr>
      </w:pPr>
      <w:r>
        <w:rPr>
          <w:b/>
          <w:sz w:val="28"/>
          <w:szCs w:val="28"/>
        </w:rPr>
        <w:t>а) основная литература</w:t>
      </w:r>
      <w:r>
        <w:rPr>
          <w:sz w:val="28"/>
          <w:szCs w:val="28"/>
        </w:rPr>
        <w:t>:</w:t>
      </w:r>
    </w:p>
    <w:p w:rsidR="00D11187" w:rsidRDefault="00D11187" w:rsidP="00D11187">
      <w:pPr>
        <w:pStyle w:val="af5"/>
        <w:ind w:left="0" w:firstLine="709"/>
        <w:rPr>
          <w:sz w:val="28"/>
          <w:szCs w:val="28"/>
        </w:rPr>
      </w:pPr>
      <w:r>
        <w:rPr>
          <w:sz w:val="28"/>
          <w:szCs w:val="28"/>
        </w:rPr>
        <w:t>1. Степин В.С. Философия и методология науки / В.С. Степин. —</w:t>
      </w:r>
      <w:r>
        <w:rPr>
          <w:sz w:val="28"/>
          <w:szCs w:val="28"/>
          <w:shd w:val="clear" w:color="auto" w:fill="F2F2F2"/>
        </w:rPr>
        <w:t xml:space="preserve"> </w:t>
      </w:r>
      <w:r>
        <w:rPr>
          <w:sz w:val="28"/>
          <w:szCs w:val="28"/>
        </w:rPr>
        <w:t>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11187" w:rsidRDefault="00D11187" w:rsidP="00D11187">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D11187" w:rsidRDefault="00D11187" w:rsidP="00D11187">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11187" w:rsidRDefault="00D11187" w:rsidP="00D11187">
      <w:pPr>
        <w:ind w:firstLine="709"/>
        <w:rPr>
          <w:sz w:val="28"/>
          <w:szCs w:val="28"/>
        </w:rPr>
      </w:pPr>
      <w:r>
        <w:rPr>
          <w:b/>
          <w:sz w:val="28"/>
          <w:szCs w:val="28"/>
        </w:rPr>
        <w:t>б) дополнительная литература</w:t>
      </w:r>
      <w:r>
        <w:rPr>
          <w:sz w:val="28"/>
          <w:szCs w:val="28"/>
        </w:rPr>
        <w:t>:</w:t>
      </w:r>
    </w:p>
    <w:p w:rsidR="00D11187" w:rsidRDefault="00D11187" w:rsidP="00D11187">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sz w:val="28"/>
            <w:szCs w:val="28"/>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11187" w:rsidRDefault="00D11187" w:rsidP="00D11187">
      <w:pPr>
        <w:pStyle w:val="af5"/>
        <w:ind w:left="0" w:firstLine="709"/>
        <w:rPr>
          <w:sz w:val="28"/>
          <w:szCs w:val="28"/>
        </w:rPr>
      </w:pPr>
    </w:p>
    <w:p w:rsidR="00D11187" w:rsidRDefault="00D11187" w:rsidP="00D1118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r>
        <w:rPr>
          <w:sz w:val="28"/>
          <w:szCs w:val="28"/>
        </w:rPr>
        <w:t>- электронная библиотека РТУ МИРЭА</w:t>
      </w:r>
    </w:p>
    <w:p w:rsidR="00D11187" w:rsidRDefault="00422C50" w:rsidP="00D11187">
      <w:pPr>
        <w:widowControl/>
        <w:ind w:firstLine="709"/>
        <w:rPr>
          <w:sz w:val="28"/>
          <w:szCs w:val="28"/>
        </w:rPr>
      </w:pPr>
      <w:hyperlink r:id="rId60"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ИТХТ имени М.В. Ломоносова </w:t>
      </w:r>
    </w:p>
    <w:p w:rsidR="00D11187" w:rsidRDefault="00422C50" w:rsidP="00D11187">
      <w:pPr>
        <w:widowControl/>
        <w:ind w:firstLine="709"/>
        <w:rPr>
          <w:sz w:val="28"/>
          <w:szCs w:val="28"/>
        </w:rPr>
      </w:pPr>
      <w:hyperlink r:id="rId61"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p w:rsidR="00D11187" w:rsidRDefault="00D11187" w:rsidP="00D11187">
      <w:pPr>
        <w:widowControl/>
        <w:ind w:firstLine="709"/>
        <w:rPr>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widowControl/>
        <w:numPr>
          <w:ilvl w:val="0"/>
          <w:numId w:val="75"/>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95748" w:rsidRDefault="00D95748"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75"/>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11187" w:rsidRDefault="00D11187" w:rsidP="00000E34">
      <w:pPr>
        <w:pStyle w:val="af5"/>
        <w:widowControl/>
        <w:numPr>
          <w:ilvl w:val="0"/>
          <w:numId w:val="75"/>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11187" w:rsidRDefault="00D11187" w:rsidP="00D11187">
      <w:pPr>
        <w:pStyle w:val="af5"/>
        <w:widowControl/>
        <w:ind w:left="0" w:firstLine="709"/>
        <w:rPr>
          <w:sz w:val="28"/>
          <w:szCs w:val="28"/>
        </w:rPr>
      </w:pPr>
    </w:p>
    <w:p w:rsidR="00D11187" w:rsidRDefault="00D11187" w:rsidP="00D11187">
      <w:pPr>
        <w:widowControl/>
        <w:tabs>
          <w:tab w:val="num" w:pos="840"/>
        </w:tabs>
        <w:ind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 </w:t>
      </w:r>
    </w:p>
    <w:p w:rsidR="00D11187" w:rsidRDefault="00D11187" w:rsidP="00D11187">
      <w:pPr>
        <w:ind w:firstLine="709"/>
        <w:rPr>
          <w:sz w:val="28"/>
          <w:szCs w:val="28"/>
        </w:rPr>
      </w:pPr>
    </w:p>
    <w:p w:rsidR="00D11187" w:rsidRDefault="00D11187" w:rsidP="00D11187">
      <w:pPr>
        <w:ind w:firstLine="709"/>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Pr="008E50CE" w:rsidRDefault="00D11187" w:rsidP="00A172C0">
            <w:pPr>
              <w:pStyle w:val="a8"/>
              <w:jc w:val="center"/>
              <w:rPr>
                <w:i w:val="0"/>
              </w:rPr>
            </w:pPr>
            <w:r w:rsidRPr="008E50CE">
              <w:rPr>
                <w:i w:val="0"/>
              </w:rPr>
              <w:t>Федеральное государственное бюджетное образовательное учреждение</w:t>
            </w:r>
          </w:p>
          <w:p w:rsidR="00D11187" w:rsidRPr="008E50CE" w:rsidRDefault="00D11187" w:rsidP="00A172C0">
            <w:pPr>
              <w:pStyle w:val="a8"/>
              <w:jc w:val="center"/>
              <w:rPr>
                <w:i w:val="0"/>
              </w:rPr>
            </w:pPr>
            <w:r w:rsidRPr="008E50CE">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extent cx="5600700" cy="1270"/>
                      <wp:effectExtent l="19050" t="26670" r="19050" b="1968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9B4690"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RPr="000A1513" w:rsidTr="00A172C0">
        <w:tc>
          <w:tcPr>
            <w:tcW w:w="2500" w:type="pct"/>
          </w:tcPr>
          <w:p w:rsidR="00D11187" w:rsidRPr="00C46BF8" w:rsidRDefault="00D11187" w:rsidP="00A172C0">
            <w:pPr>
              <w:widowControl/>
              <w:suppressAutoHyphens/>
              <w:ind w:firstLine="0"/>
              <w:jc w:val="center"/>
              <w:rPr>
                <w:sz w:val="28"/>
              </w:rPr>
            </w:pPr>
          </w:p>
        </w:tc>
        <w:tc>
          <w:tcPr>
            <w:tcW w:w="2500" w:type="pct"/>
          </w:tcPr>
          <w:p w:rsidR="00D11187" w:rsidRPr="000A1513" w:rsidRDefault="00D11187" w:rsidP="00A172C0">
            <w:pPr>
              <w:suppressAutoHyphens/>
              <w:ind w:firstLine="0"/>
              <w:jc w:val="center"/>
              <w:rPr>
                <w:b/>
              </w:rPr>
            </w:pPr>
            <w:r w:rsidRPr="000A1513">
              <w:rPr>
                <w:b/>
              </w:rPr>
              <w:t>УТВЕРЖДАЮ</w:t>
            </w:r>
          </w:p>
          <w:p w:rsidR="00D11187" w:rsidRDefault="00D11187" w:rsidP="00A172C0">
            <w:pPr>
              <w:suppressAutoHyphens/>
              <w:ind w:firstLine="0"/>
              <w:jc w:val="center"/>
            </w:pPr>
            <w:r>
              <w:t>Первый проректор</w:t>
            </w:r>
          </w:p>
          <w:p w:rsidR="00D11187" w:rsidRPr="000A1513" w:rsidRDefault="00D11187" w:rsidP="00A172C0">
            <w:pPr>
              <w:suppressAutoHyphens/>
              <w:ind w:firstLine="0"/>
              <w:jc w:val="center"/>
            </w:pPr>
            <w:r w:rsidRPr="000A1513">
              <w:br/>
              <w:t>____________________</w:t>
            </w:r>
            <w:r>
              <w:t xml:space="preserve"> Н.И. Прокопов</w:t>
            </w:r>
          </w:p>
          <w:p w:rsidR="00D11187" w:rsidRPr="000A1513" w:rsidRDefault="00D11187" w:rsidP="00D95748">
            <w:pPr>
              <w:suppressAutoHyphens/>
              <w:ind w:firstLine="0"/>
              <w:jc w:val="center"/>
            </w:pPr>
            <w:r w:rsidRPr="000A1513">
              <w:t>«____» ______________ 20</w:t>
            </w:r>
            <w:r w:rsidR="00D95748">
              <w:t>__</w:t>
            </w:r>
            <w:r>
              <w:t xml:space="preserve"> </w:t>
            </w:r>
            <w:r w:rsidRPr="000A1513">
              <w:t>г.</w:t>
            </w:r>
          </w:p>
        </w:tc>
      </w:tr>
    </w:tbl>
    <w:p w:rsidR="00D11187" w:rsidRPr="00C806A2" w:rsidRDefault="00D11187" w:rsidP="00D11187">
      <w:pPr>
        <w:widowControl/>
        <w:tabs>
          <w:tab w:val="left" w:pos="5670"/>
        </w:tabs>
        <w:ind w:firstLine="0"/>
        <w:rPr>
          <w:sz w:val="28"/>
          <w:szCs w:val="28"/>
        </w:rPr>
      </w:pPr>
    </w:p>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Default="00D11187" w:rsidP="00D11187">
      <w:pPr>
        <w:jc w:val="center"/>
        <w:rPr>
          <w:b/>
          <w:bCs/>
          <w:sz w:val="28"/>
          <w:szCs w:val="28"/>
        </w:rPr>
      </w:pPr>
      <w:r w:rsidRPr="00D2475D">
        <w:rPr>
          <w:b/>
          <w:sz w:val="28"/>
        </w:rPr>
        <w:t>Б</w:t>
      </w:r>
      <w:proofErr w:type="gramStart"/>
      <w:r w:rsidRPr="00D2475D">
        <w:rPr>
          <w:b/>
          <w:sz w:val="28"/>
        </w:rPr>
        <w:t>1.В.</w:t>
      </w:r>
      <w:proofErr w:type="gramEnd"/>
      <w:r>
        <w:rPr>
          <w:b/>
          <w:sz w:val="28"/>
        </w:rPr>
        <w:t>05</w:t>
      </w:r>
      <w:r w:rsidRPr="00D2475D">
        <w:rPr>
          <w:b/>
          <w:sz w:val="28"/>
        </w:rPr>
        <w:t xml:space="preserve"> </w:t>
      </w:r>
      <w:r w:rsidRPr="0076291A">
        <w:rPr>
          <w:b/>
          <w:bCs/>
          <w:sz w:val="28"/>
          <w:szCs w:val="28"/>
        </w:rPr>
        <w:t xml:space="preserve">«Актуальные проблемы современной химии, химической </w:t>
      </w:r>
    </w:p>
    <w:p w:rsidR="00D11187" w:rsidRPr="0076291A" w:rsidRDefault="00D11187" w:rsidP="00D11187">
      <w:pPr>
        <w:jc w:val="center"/>
        <w:rPr>
          <w:b/>
          <w:bCs/>
          <w:i/>
          <w:iCs/>
          <w:sz w:val="28"/>
          <w:szCs w:val="28"/>
        </w:rPr>
      </w:pPr>
      <w:r w:rsidRPr="0076291A">
        <w:rPr>
          <w:b/>
          <w:bCs/>
          <w:sz w:val="28"/>
          <w:szCs w:val="28"/>
        </w:rPr>
        <w:t>технологии и биотехнологии</w:t>
      </w:r>
      <w:r w:rsidRPr="0076291A">
        <w:rPr>
          <w:b/>
          <w:bCs/>
          <w:i/>
          <w:iCs/>
          <w:sz w:val="28"/>
          <w:szCs w:val="28"/>
        </w:rPr>
        <w:t>»</w:t>
      </w:r>
    </w:p>
    <w:p w:rsidR="00D11187" w:rsidRPr="009E1610" w:rsidRDefault="00D11187" w:rsidP="00D11187">
      <w:pPr>
        <w:ind w:firstLine="0"/>
        <w:jc w:val="center"/>
        <w:rPr>
          <w:b/>
          <w:sz w:val="28"/>
          <w:szCs w:val="28"/>
        </w:rPr>
      </w:pPr>
    </w:p>
    <w:p w:rsidR="00D11187" w:rsidRDefault="00D11187" w:rsidP="00D11187">
      <w:pPr>
        <w:widowControl/>
        <w:ind w:firstLine="0"/>
        <w:jc w:val="center"/>
      </w:pPr>
    </w:p>
    <w:p w:rsidR="00D11187" w:rsidRDefault="00D11187" w:rsidP="00D11187">
      <w:pPr>
        <w:widowControl/>
        <w:ind w:firstLine="0"/>
        <w:jc w:val="center"/>
      </w:pPr>
      <w:r w:rsidRPr="00C806A2">
        <w:t>Направление подготовки</w:t>
      </w:r>
    </w:p>
    <w:p w:rsidR="00D11187" w:rsidRPr="00F312F2" w:rsidRDefault="00D11187" w:rsidP="00D11187">
      <w:pPr>
        <w:widowControl/>
        <w:ind w:firstLine="0"/>
        <w:jc w:val="center"/>
        <w:rPr>
          <w:b/>
        </w:rPr>
      </w:pPr>
      <w:r w:rsidRPr="00F312F2">
        <w:rPr>
          <w:b/>
        </w:rPr>
        <w:t>04.06.01 «Химические науки»</w:t>
      </w:r>
    </w:p>
    <w:p w:rsidR="00D11187" w:rsidRDefault="00D11187" w:rsidP="00D11187">
      <w:pPr>
        <w:widowControl/>
        <w:ind w:firstLine="0"/>
        <w:jc w:val="center"/>
      </w:pPr>
    </w:p>
    <w:p w:rsidR="00D11187" w:rsidRPr="00C806A2" w:rsidRDefault="00E217CC" w:rsidP="00D11187">
      <w:pPr>
        <w:widowControl/>
        <w:ind w:firstLine="0"/>
        <w:jc w:val="center"/>
      </w:pPr>
      <w:r>
        <w:t xml:space="preserve">Научная </w:t>
      </w:r>
      <w:r w:rsidR="00A172C0">
        <w:t>специальность</w:t>
      </w:r>
    </w:p>
    <w:p w:rsidR="00D11187" w:rsidRPr="00D554D2" w:rsidRDefault="00A172C0" w:rsidP="00D11187">
      <w:pPr>
        <w:autoSpaceDE w:val="0"/>
        <w:autoSpaceDN w:val="0"/>
        <w:adjustRightInd w:val="0"/>
        <w:ind w:firstLine="0"/>
        <w:contextualSpacing/>
        <w:jc w:val="center"/>
        <w:rPr>
          <w:b/>
        </w:rPr>
      </w:pPr>
      <w:r>
        <w:rPr>
          <w:b/>
          <w:bCs/>
        </w:rPr>
        <w:t>1.4.2</w:t>
      </w:r>
      <w:r w:rsidR="00D11187">
        <w:rPr>
          <w:b/>
          <w:bCs/>
        </w:rPr>
        <w:t xml:space="preserve"> «Аналитическая химия</w:t>
      </w:r>
      <w:r w:rsidR="00D11187" w:rsidRPr="00D554D2">
        <w:rPr>
          <w:b/>
        </w:rPr>
        <w:t>»</w:t>
      </w:r>
    </w:p>
    <w:p w:rsidR="00D11187" w:rsidRDefault="00D11187" w:rsidP="00D11187">
      <w:pPr>
        <w:autoSpaceDE w:val="0"/>
        <w:autoSpaceDN w:val="0"/>
        <w:adjustRightInd w:val="0"/>
        <w:ind w:firstLine="284"/>
        <w:contextualSpacing/>
        <w:jc w:val="center"/>
        <w:rPr>
          <w:b/>
        </w:rPr>
      </w:pPr>
    </w:p>
    <w:p w:rsidR="00D11187" w:rsidRDefault="00D11187" w:rsidP="00D11187">
      <w:pPr>
        <w:autoSpaceDE w:val="0"/>
        <w:autoSpaceDN w:val="0"/>
        <w:adjustRightInd w:val="0"/>
        <w:ind w:firstLine="284"/>
        <w:contextualSpacing/>
        <w:jc w:val="center"/>
        <w:rPr>
          <w:b/>
        </w:rPr>
      </w:pPr>
    </w:p>
    <w:p w:rsidR="00D11187" w:rsidRDefault="00D11187" w:rsidP="00D11187">
      <w:pPr>
        <w:autoSpaceDE w:val="0"/>
        <w:autoSpaceDN w:val="0"/>
        <w:adjustRightInd w:val="0"/>
        <w:ind w:firstLine="284"/>
        <w:contextualSpacing/>
        <w:jc w:val="center"/>
        <w:rPr>
          <w:b/>
        </w:rPr>
      </w:pPr>
    </w:p>
    <w:p w:rsidR="00D11187" w:rsidRPr="005A4DA8" w:rsidRDefault="00D11187" w:rsidP="00D11187">
      <w:pPr>
        <w:autoSpaceDE w:val="0"/>
        <w:autoSpaceDN w:val="0"/>
        <w:adjustRightInd w:val="0"/>
        <w:ind w:firstLine="284"/>
        <w:contextualSpacing/>
        <w:jc w:val="center"/>
        <w:rPr>
          <w:b/>
        </w:rP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p>
    <w:p w:rsidR="00D11187" w:rsidRPr="00C806A2" w:rsidRDefault="00D11187" w:rsidP="00D11187">
      <w:pPr>
        <w:widowControl/>
        <w:ind w:firstLine="0"/>
        <w:jc w:val="center"/>
      </w:pPr>
      <w:r w:rsidRPr="00C806A2">
        <w:t>Форма обучения</w:t>
      </w:r>
    </w:p>
    <w:p w:rsidR="00D11187" w:rsidRDefault="00D11187" w:rsidP="00D11187">
      <w:pPr>
        <w:widowControl/>
        <w:ind w:firstLine="0"/>
        <w:jc w:val="center"/>
        <w:rPr>
          <w:b/>
        </w:rPr>
      </w:pPr>
      <w:r w:rsidRPr="00C806A2">
        <w:rPr>
          <w:b/>
        </w:rPr>
        <w:t>Очная</w:t>
      </w: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Pr="00C806A2" w:rsidRDefault="00D11187" w:rsidP="00D11187">
      <w:pPr>
        <w:widowControl/>
        <w:ind w:firstLine="0"/>
        <w:jc w:val="center"/>
        <w:rPr>
          <w:b/>
        </w:rPr>
      </w:pPr>
    </w:p>
    <w:p w:rsidR="00D11187" w:rsidRDefault="00A172C0" w:rsidP="00D11187">
      <w:pPr>
        <w:widowControl/>
        <w:ind w:firstLine="0"/>
        <w:jc w:val="center"/>
      </w:pPr>
      <w:r>
        <w:t>Москва 2021</w:t>
      </w:r>
    </w:p>
    <w:p w:rsidR="00D11187" w:rsidRPr="00F54916" w:rsidRDefault="00D95748" w:rsidP="00D95748">
      <w:pPr>
        <w:ind w:left="710" w:firstLine="0"/>
        <w:contextualSpacing/>
        <w:jc w:val="left"/>
        <w:rPr>
          <w:b/>
          <w:sz w:val="28"/>
          <w:szCs w:val="28"/>
        </w:rPr>
      </w:pPr>
      <w:r>
        <w:rPr>
          <w:b/>
          <w:sz w:val="28"/>
          <w:szCs w:val="28"/>
        </w:rPr>
        <w:lastRenderedPageBreak/>
        <w:t xml:space="preserve">1. </w:t>
      </w:r>
      <w:r w:rsidR="00D11187" w:rsidRPr="00F54916">
        <w:rPr>
          <w:b/>
          <w:sz w:val="28"/>
          <w:szCs w:val="28"/>
        </w:rPr>
        <w:t>Цели освоения дисциплины</w:t>
      </w:r>
    </w:p>
    <w:p w:rsidR="00D11187" w:rsidRDefault="00D11187" w:rsidP="00D11187">
      <w:pPr>
        <w:ind w:firstLine="709"/>
        <w:contextualSpacing/>
        <w:rPr>
          <w:sz w:val="28"/>
          <w:szCs w:val="28"/>
        </w:rPr>
      </w:pPr>
      <w:r w:rsidRPr="00E34D5A">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w:t>
      </w:r>
      <w:r w:rsidRPr="00BE699C">
        <w:rPr>
          <w:sz w:val="28"/>
          <w:szCs w:val="28"/>
        </w:rPr>
        <w:t>универсальные (УК-1), общепрофессиональные (ОПК-1) и профессиональные (ПК-1) компетенции</w:t>
      </w:r>
      <w:r w:rsidRPr="00E34D5A">
        <w:rPr>
          <w:sz w:val="28"/>
          <w:szCs w:val="28"/>
        </w:rPr>
        <w:t xml:space="preserve"> в соответствии с требованиями ФГОС ВО по направлению подготовки</w:t>
      </w:r>
      <w:r>
        <w:rPr>
          <w:sz w:val="28"/>
          <w:szCs w:val="28"/>
        </w:rPr>
        <w:t xml:space="preserve"> </w:t>
      </w:r>
      <w:r w:rsidRPr="00E34D5A">
        <w:rPr>
          <w:sz w:val="28"/>
          <w:szCs w:val="28"/>
        </w:rPr>
        <w:t xml:space="preserve">кадров высшей квалификации </w:t>
      </w:r>
      <w:r>
        <w:rPr>
          <w:sz w:val="28"/>
          <w:szCs w:val="28"/>
        </w:rPr>
        <w:t>04</w:t>
      </w:r>
      <w:r w:rsidRPr="00E34D5A">
        <w:rPr>
          <w:sz w:val="28"/>
          <w:szCs w:val="28"/>
        </w:rPr>
        <w:t>.06.01 «Химическ</w:t>
      </w:r>
      <w:r>
        <w:rPr>
          <w:sz w:val="28"/>
          <w:szCs w:val="28"/>
        </w:rPr>
        <w:t>ие науки</w:t>
      </w:r>
      <w:r w:rsidRPr="00E34D5A">
        <w:rPr>
          <w:sz w:val="28"/>
          <w:szCs w:val="28"/>
        </w:rPr>
        <w:t>»</w:t>
      </w:r>
      <w:r>
        <w:rPr>
          <w:sz w:val="28"/>
          <w:szCs w:val="28"/>
        </w:rPr>
        <w:t xml:space="preserve"> с учетом специфики </w:t>
      </w:r>
      <w:r w:rsidR="00E217CC">
        <w:rPr>
          <w:sz w:val="28"/>
          <w:szCs w:val="28"/>
        </w:rPr>
        <w:t>научной специальности</w:t>
      </w:r>
      <w:r w:rsidR="00A172C0">
        <w:rPr>
          <w:sz w:val="28"/>
          <w:szCs w:val="28"/>
        </w:rPr>
        <w:t>1.4.2</w:t>
      </w:r>
      <w:r>
        <w:rPr>
          <w:sz w:val="28"/>
          <w:szCs w:val="28"/>
        </w:rPr>
        <w:t xml:space="preserve"> «Аналитическая химия».</w:t>
      </w:r>
    </w:p>
    <w:p w:rsidR="00D11187" w:rsidRPr="00F54916" w:rsidRDefault="00D11187" w:rsidP="00D11187">
      <w:pPr>
        <w:ind w:firstLine="709"/>
        <w:contextualSpacing/>
        <w:rPr>
          <w:sz w:val="28"/>
          <w:szCs w:val="28"/>
        </w:rPr>
      </w:pPr>
    </w:p>
    <w:p w:rsidR="00D11187" w:rsidRPr="00645C00" w:rsidRDefault="00D11187" w:rsidP="00000E34">
      <w:pPr>
        <w:numPr>
          <w:ilvl w:val="0"/>
          <w:numId w:val="92"/>
        </w:numPr>
        <w:ind w:left="0" w:firstLine="710"/>
        <w:contextualSpacing/>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1187" w:rsidRDefault="00D11187" w:rsidP="00D11187">
      <w:pPr>
        <w:ind w:firstLine="709"/>
        <w:contextualSpacing/>
        <w:rPr>
          <w:sz w:val="28"/>
          <w:szCs w:val="28"/>
        </w:rPr>
      </w:pPr>
      <w:r w:rsidRPr="00DD0508">
        <w:rPr>
          <w:sz w:val="28"/>
          <w:szCs w:val="28"/>
        </w:rPr>
        <w:t xml:space="preserve">Дисциплина </w:t>
      </w:r>
      <w:r w:rsidRPr="00E34D5A">
        <w:rPr>
          <w:sz w:val="28"/>
          <w:szCs w:val="28"/>
        </w:rPr>
        <w:t xml:space="preserve">«Актуальные проблемы современной химии, химической технологии и биотехнологии» </w:t>
      </w:r>
      <w:r w:rsidRPr="00DD0508">
        <w:rPr>
          <w:sz w:val="28"/>
          <w:szCs w:val="28"/>
        </w:rPr>
        <w:t xml:space="preserve">является </w:t>
      </w:r>
      <w:r>
        <w:rPr>
          <w:sz w:val="28"/>
          <w:szCs w:val="28"/>
        </w:rPr>
        <w:t xml:space="preserve">обязательной </w:t>
      </w:r>
      <w:r w:rsidRPr="00DD0508">
        <w:rPr>
          <w:sz w:val="28"/>
          <w:szCs w:val="28"/>
        </w:rPr>
        <w:t xml:space="preserve">дисциплиной вариативной части блока 1 «Дисциплины (модули)» учебного плана подготовки </w:t>
      </w:r>
      <w:r w:rsidRPr="00E34D5A">
        <w:rPr>
          <w:sz w:val="28"/>
          <w:szCs w:val="28"/>
        </w:rPr>
        <w:t xml:space="preserve">кадров высшей квалификации </w:t>
      </w:r>
      <w:r>
        <w:rPr>
          <w:sz w:val="28"/>
          <w:szCs w:val="28"/>
        </w:rPr>
        <w:t>по направлению 04</w:t>
      </w:r>
      <w:r w:rsidRPr="00AE7347">
        <w:rPr>
          <w:sz w:val="28"/>
          <w:szCs w:val="28"/>
        </w:rPr>
        <w:t>.06.01 «Химическ</w:t>
      </w:r>
      <w:r>
        <w:rPr>
          <w:sz w:val="28"/>
          <w:szCs w:val="28"/>
        </w:rPr>
        <w:t>ие науки</w:t>
      </w:r>
      <w:r w:rsidRPr="00AE7347">
        <w:rPr>
          <w:sz w:val="28"/>
          <w:szCs w:val="28"/>
        </w:rPr>
        <w:t>»</w:t>
      </w:r>
      <w:r>
        <w:rPr>
          <w:sz w:val="28"/>
          <w:szCs w:val="28"/>
        </w:rPr>
        <w:t>.</w:t>
      </w:r>
      <w:r w:rsidRPr="00DD0508">
        <w:rPr>
          <w:sz w:val="28"/>
          <w:szCs w:val="28"/>
        </w:rPr>
        <w:t xml:space="preserve"> Дисциплина изуча</w:t>
      </w:r>
      <w:r>
        <w:rPr>
          <w:sz w:val="28"/>
          <w:szCs w:val="28"/>
        </w:rPr>
        <w:t>ется в 5</w:t>
      </w:r>
      <w:r w:rsidRPr="00DD0508">
        <w:rPr>
          <w:sz w:val="28"/>
          <w:szCs w:val="28"/>
        </w:rPr>
        <w:t xml:space="preserve"> семестре на 3 курсе аспирантуры.</w:t>
      </w:r>
      <w:r>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D11187" w:rsidRDefault="00D11187" w:rsidP="00D11187">
      <w:pPr>
        <w:ind w:firstLine="709"/>
        <w:contextualSpacing/>
        <w:rPr>
          <w:sz w:val="28"/>
          <w:szCs w:val="28"/>
        </w:rPr>
      </w:pPr>
      <w:r>
        <w:rPr>
          <w:sz w:val="28"/>
          <w:szCs w:val="28"/>
        </w:rPr>
        <w:t xml:space="preserve">Для освоения дисциплины </w:t>
      </w:r>
      <w:r w:rsidRPr="00E34D5A">
        <w:rPr>
          <w:sz w:val="28"/>
          <w:szCs w:val="28"/>
        </w:rPr>
        <w:t xml:space="preserve">«Актуальные проблемы современной химии, химической технологии и биотехнологии» </w:t>
      </w:r>
      <w:r>
        <w:rPr>
          <w:sz w:val="28"/>
          <w:szCs w:val="28"/>
        </w:rPr>
        <w:t>о</w:t>
      </w:r>
      <w:r w:rsidRPr="00FB11EF">
        <w:rPr>
          <w:sz w:val="28"/>
          <w:szCs w:val="28"/>
        </w:rPr>
        <w:t>бучающиеся должны обладать знаниями, умениями и навыками, полученными в результате формирования и развития компетенций в следующих дисциплинах</w:t>
      </w:r>
      <w:r w:rsidRPr="00DD0508">
        <w:rPr>
          <w:sz w:val="28"/>
          <w:szCs w:val="28"/>
        </w:rPr>
        <w:t>:</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lastRenderedPageBreak/>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(готовностью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contextualSpacing/>
        <w:rPr>
          <w:sz w:val="28"/>
          <w:szCs w:val="28"/>
        </w:rPr>
      </w:pPr>
    </w:p>
    <w:p w:rsidR="00D11187" w:rsidRDefault="00D11187" w:rsidP="00000E34">
      <w:pPr>
        <w:numPr>
          <w:ilvl w:val="0"/>
          <w:numId w:val="92"/>
        </w:numPr>
        <w:ind w:left="0" w:firstLine="357"/>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30"/>
        <w:gridCol w:w="6248"/>
      </w:tblGrid>
      <w:tr w:rsidR="00D11187" w:rsidRPr="00BE699C" w:rsidTr="00A172C0">
        <w:trPr>
          <w:trHeight w:val="20"/>
          <w:jc w:val="center"/>
        </w:trPr>
        <w:tc>
          <w:tcPr>
            <w:tcW w:w="1772" w:type="pct"/>
          </w:tcPr>
          <w:p w:rsidR="00D11187" w:rsidRPr="00BE699C" w:rsidRDefault="00D11187" w:rsidP="00A172C0">
            <w:pPr>
              <w:ind w:firstLine="0"/>
              <w:jc w:val="center"/>
              <w:rPr>
                <w:b/>
              </w:rPr>
            </w:pPr>
            <w:r w:rsidRPr="00BE699C">
              <w:rPr>
                <w:b/>
              </w:rPr>
              <w:t>Формируемые компетенции</w:t>
            </w:r>
          </w:p>
          <w:p w:rsidR="00D11187" w:rsidRPr="00BE699C" w:rsidRDefault="00D11187" w:rsidP="00A172C0">
            <w:pPr>
              <w:ind w:firstLine="0"/>
              <w:jc w:val="center"/>
              <w:rPr>
                <w:b/>
              </w:rPr>
            </w:pPr>
            <w:r w:rsidRPr="00BE699C">
              <w:rPr>
                <w:b/>
              </w:rPr>
              <w:t>(код и название компетенции,</w:t>
            </w:r>
          </w:p>
          <w:p w:rsidR="00D11187" w:rsidRPr="00BE699C" w:rsidRDefault="00D11187" w:rsidP="00A172C0">
            <w:pPr>
              <w:ind w:firstLine="0"/>
              <w:jc w:val="center"/>
              <w:rPr>
                <w:b/>
              </w:rPr>
            </w:pPr>
            <w:r w:rsidRPr="00BE699C">
              <w:rPr>
                <w:b/>
              </w:rPr>
              <w:t xml:space="preserve">уровень освоения – </w:t>
            </w:r>
          </w:p>
          <w:p w:rsidR="00D11187" w:rsidRPr="00BE699C" w:rsidRDefault="00D11187" w:rsidP="00A172C0">
            <w:pPr>
              <w:ind w:firstLine="0"/>
              <w:jc w:val="center"/>
              <w:rPr>
                <w:b/>
              </w:rPr>
            </w:pPr>
            <w:r w:rsidRPr="00BE699C">
              <w:rPr>
                <w:b/>
              </w:rPr>
              <w:t xml:space="preserve">при наличии в карте </w:t>
            </w:r>
          </w:p>
          <w:p w:rsidR="00D11187" w:rsidRPr="00BE699C" w:rsidRDefault="00D11187" w:rsidP="00A172C0">
            <w:pPr>
              <w:ind w:firstLine="0"/>
              <w:jc w:val="center"/>
              <w:rPr>
                <w:b/>
              </w:rPr>
            </w:pPr>
            <w:r w:rsidRPr="00BE699C">
              <w:rPr>
                <w:b/>
              </w:rPr>
              <w:t>компетенции)</w:t>
            </w:r>
          </w:p>
        </w:tc>
        <w:tc>
          <w:tcPr>
            <w:tcW w:w="3228" w:type="pct"/>
          </w:tcPr>
          <w:p w:rsidR="00D11187" w:rsidRPr="00BE699C" w:rsidRDefault="00D11187" w:rsidP="00A172C0">
            <w:pPr>
              <w:ind w:firstLine="0"/>
              <w:jc w:val="center"/>
              <w:rPr>
                <w:b/>
              </w:rPr>
            </w:pPr>
            <w:r w:rsidRPr="00BE699C">
              <w:rPr>
                <w:b/>
              </w:rPr>
              <w:t>Планируемые результаты обучения</w:t>
            </w:r>
            <w:r w:rsidRPr="00BE699C">
              <w:rPr>
                <w:b/>
              </w:rPr>
              <w:br/>
              <w:t>по дисциплине, характеризующие</w:t>
            </w:r>
            <w:r w:rsidRPr="00BE699C">
              <w:rPr>
                <w:b/>
              </w:rPr>
              <w:br/>
              <w:t>этапы формирования компетенций</w:t>
            </w:r>
          </w:p>
        </w:tc>
      </w:tr>
      <w:tr w:rsidR="00D11187" w:rsidRPr="00BE699C" w:rsidTr="00A172C0">
        <w:trPr>
          <w:trHeight w:val="20"/>
          <w:jc w:val="center"/>
        </w:trPr>
        <w:tc>
          <w:tcPr>
            <w:tcW w:w="1772" w:type="pct"/>
            <w:vMerge w:val="restart"/>
          </w:tcPr>
          <w:p w:rsidR="00D11187" w:rsidRPr="00BE699C" w:rsidRDefault="00D11187" w:rsidP="00A172C0">
            <w:pPr>
              <w:ind w:firstLine="0"/>
              <w:rPr>
                <w:b/>
              </w:rPr>
            </w:pPr>
            <w:r w:rsidRPr="00BE699C">
              <w:rPr>
                <w:b/>
              </w:rPr>
              <w:t xml:space="preserve">УК-1 </w:t>
            </w:r>
            <w:r w:rsidRPr="00BE699C">
              <w:t>(способность к критиче</w:t>
            </w:r>
            <w:r w:rsidRPr="00BE699C">
              <w:lastRenderedPageBreak/>
              <w:t>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Pr>
          <w:p w:rsidR="00D11187" w:rsidRPr="00BE699C" w:rsidRDefault="00D11187" w:rsidP="00A172C0">
            <w:pPr>
              <w:ind w:firstLine="0"/>
              <w:rPr>
                <w:b/>
              </w:rPr>
            </w:pPr>
            <w:r w:rsidRPr="00BE699C">
              <w:rPr>
                <w:b/>
              </w:rPr>
              <w:lastRenderedPageBreak/>
              <w:t xml:space="preserve">Знать: </w:t>
            </w:r>
            <w:r w:rsidRPr="00BE699C">
              <w:t xml:space="preserve">актуальную проблематику фундаментальных и прикладных научных исследований в химии, химической </w:t>
            </w:r>
            <w:r w:rsidRPr="00BE699C">
              <w:lastRenderedPageBreak/>
              <w:t>технологии и биотехнологии, включая междисциплинарные направления</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rPr>
                <w:b/>
              </w:rPr>
            </w:pPr>
            <w:r w:rsidRPr="00BE699C">
              <w:rPr>
                <w:b/>
              </w:rPr>
              <w:t xml:space="preserve">Уметь: </w:t>
            </w:r>
            <w:r w:rsidRPr="00BE699C">
              <w:t xml:space="preserve">анализировать и оценивать актуальность научного исследования в своей предметной области </w:t>
            </w:r>
          </w:p>
        </w:tc>
      </w:tr>
      <w:tr w:rsidR="00D11187" w:rsidRPr="00BE699C" w:rsidTr="00A172C0">
        <w:trPr>
          <w:trHeight w:val="20"/>
          <w:jc w:val="center"/>
        </w:trPr>
        <w:tc>
          <w:tcPr>
            <w:tcW w:w="1772" w:type="pct"/>
            <w:vMerge w:val="restart"/>
          </w:tcPr>
          <w:p w:rsidR="00D11187" w:rsidRPr="00BE699C" w:rsidRDefault="00D11187" w:rsidP="00A172C0">
            <w:pPr>
              <w:ind w:firstLine="0"/>
              <w:rPr>
                <w:b/>
              </w:rPr>
            </w:pPr>
            <w:r w:rsidRPr="00BE699C">
              <w:rPr>
                <w:b/>
              </w:rPr>
              <w:t xml:space="preserve">ОПК-1 </w:t>
            </w:r>
            <w:r w:rsidRPr="00BE699C">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Pr>
          <w:p w:rsidR="00D11187" w:rsidRPr="00BE699C" w:rsidRDefault="00D11187" w:rsidP="00A172C0">
            <w:pPr>
              <w:ind w:firstLine="0"/>
              <w:rPr>
                <w:b/>
              </w:rPr>
            </w:pPr>
            <w:r w:rsidRPr="00BE699C">
              <w:rPr>
                <w:b/>
              </w:rPr>
              <w:t>Знать:</w:t>
            </w:r>
            <w:r w:rsidRPr="00BE699C">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contextualSpacing/>
              <w:jc w:val="left"/>
              <w:rPr>
                <w:b/>
              </w:rPr>
            </w:pPr>
            <w:r w:rsidRPr="00BE699C">
              <w:rPr>
                <w:b/>
              </w:rPr>
              <w:t>Уметь:</w:t>
            </w:r>
            <w:r w:rsidRPr="00BE699C">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contextualSpacing/>
              <w:jc w:val="left"/>
              <w:rPr>
                <w:b/>
              </w:rPr>
            </w:pPr>
            <w:r w:rsidRPr="00BE699C">
              <w:rPr>
                <w:b/>
              </w:rPr>
              <w:t>Владеть:</w:t>
            </w:r>
            <w:r w:rsidRPr="00BE699C">
              <w:t xml:space="preserve"> предложить подходы к решению актуальной проблемы прикладного характера в  своей предметной области</w:t>
            </w:r>
          </w:p>
        </w:tc>
      </w:tr>
      <w:tr w:rsidR="00D11187" w:rsidRPr="00BE699C" w:rsidTr="00A172C0">
        <w:trPr>
          <w:trHeight w:val="20"/>
          <w:jc w:val="center"/>
        </w:trPr>
        <w:tc>
          <w:tcPr>
            <w:tcW w:w="1772" w:type="pct"/>
            <w:vMerge w:val="restart"/>
          </w:tcPr>
          <w:p w:rsidR="00D11187" w:rsidRPr="00BE699C" w:rsidRDefault="00D11187" w:rsidP="00A172C0">
            <w:pPr>
              <w:ind w:firstLine="0"/>
            </w:pPr>
            <w:r w:rsidRPr="00BE699C">
              <w:rPr>
                <w:b/>
              </w:rPr>
              <w:t>ПК-1</w:t>
            </w:r>
            <w:r w:rsidRPr="00BE699C">
              <w:t xml:space="preserve"> </w:t>
            </w:r>
            <w:r w:rsidRPr="00B54232">
              <w:t>(готовность к постановке и выполнению аналитических задач, обеспечению и оценке качества проведенного химического анализа</w:t>
            </w:r>
            <w:r w:rsidRPr="00B54232">
              <w:rPr>
                <w:rFonts w:cs="Calibri"/>
              </w:rPr>
              <w:t>)</w:t>
            </w:r>
          </w:p>
        </w:tc>
        <w:tc>
          <w:tcPr>
            <w:tcW w:w="3228" w:type="pct"/>
          </w:tcPr>
          <w:p w:rsidR="00D11187" w:rsidRDefault="00D11187" w:rsidP="00A172C0">
            <w:pPr>
              <w:ind w:firstLine="0"/>
            </w:pPr>
            <w:r>
              <w:rPr>
                <w:b/>
              </w:rPr>
              <w:t xml:space="preserve">Знать: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r>
      <w:tr w:rsidR="00D11187" w:rsidRPr="00BE699C" w:rsidTr="00A172C0">
        <w:trPr>
          <w:trHeight w:val="20"/>
          <w:jc w:val="center"/>
        </w:trPr>
        <w:tc>
          <w:tcPr>
            <w:tcW w:w="1772" w:type="pct"/>
            <w:vMerge/>
            <w:vAlign w:val="center"/>
          </w:tcPr>
          <w:p w:rsidR="00D11187" w:rsidRPr="00BE699C" w:rsidRDefault="00D11187" w:rsidP="00A172C0">
            <w:pPr>
              <w:ind w:firstLine="0"/>
              <w:jc w:val="left"/>
            </w:pPr>
          </w:p>
        </w:tc>
        <w:tc>
          <w:tcPr>
            <w:tcW w:w="3228" w:type="pct"/>
          </w:tcPr>
          <w:p w:rsidR="00D11187" w:rsidRDefault="00D11187" w:rsidP="00A172C0">
            <w:pPr>
              <w:ind w:firstLine="0"/>
            </w:pPr>
            <w:r>
              <w:rPr>
                <w:b/>
              </w:rPr>
              <w:t>Уметь:</w:t>
            </w:r>
            <w:r>
              <w:t xml:space="preserve"> сформулировать цели и задачи научного исследования в предметной области и выбрать необходимые методы их решения</w:t>
            </w:r>
          </w:p>
        </w:tc>
      </w:tr>
    </w:tbl>
    <w:p w:rsidR="00D11187" w:rsidRDefault="00D11187" w:rsidP="00D11187">
      <w:pPr>
        <w:widowControl/>
        <w:ind w:firstLine="0"/>
        <w:rPr>
          <w:b/>
          <w:sz w:val="28"/>
          <w:szCs w:val="28"/>
        </w:rPr>
      </w:pPr>
      <w:r w:rsidRPr="006B3D2E">
        <w:t xml:space="preserve"> </w:t>
      </w:r>
    </w:p>
    <w:p w:rsidR="00D11187" w:rsidRPr="00F54916" w:rsidRDefault="00D11187" w:rsidP="00000E34">
      <w:pPr>
        <w:numPr>
          <w:ilvl w:val="0"/>
          <w:numId w:val="92"/>
        </w:numPr>
        <w:ind w:left="0" w:firstLine="709"/>
        <w:contextualSpacing/>
        <w:rPr>
          <w:b/>
          <w:sz w:val="28"/>
          <w:szCs w:val="28"/>
        </w:rPr>
      </w:pPr>
      <w:r w:rsidRPr="00F54916">
        <w:rPr>
          <w:b/>
          <w:sz w:val="28"/>
          <w:szCs w:val="28"/>
        </w:rPr>
        <w:t>Содержание дисциплины</w:t>
      </w:r>
    </w:p>
    <w:p w:rsidR="00D11187" w:rsidRDefault="00D11187" w:rsidP="00D11187">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 xml:space="preserve">.               </w:t>
      </w:r>
    </w:p>
    <w:p w:rsidR="00D11187" w:rsidRDefault="00D11187" w:rsidP="00D11187">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11187" w:rsidRPr="00C231D1" w:rsidTr="00A172C0">
        <w:trPr>
          <w:cantSplit/>
          <w:trHeight w:val="70"/>
          <w:jc w:val="center"/>
        </w:trPr>
        <w:tc>
          <w:tcPr>
            <w:tcW w:w="547" w:type="dxa"/>
            <w:vMerge w:val="restart"/>
            <w:textDirection w:val="btLr"/>
            <w:vAlign w:val="center"/>
          </w:tcPr>
          <w:p w:rsidR="00D11187" w:rsidRPr="00EB02B4" w:rsidRDefault="00D11187" w:rsidP="00A172C0">
            <w:pPr>
              <w:suppressAutoHyphens/>
              <w:ind w:left="-142" w:right="113" w:firstLine="655"/>
              <w:contextualSpacing/>
            </w:pPr>
            <w:r>
              <w:t>№ раздела</w:t>
            </w:r>
          </w:p>
        </w:tc>
        <w:tc>
          <w:tcPr>
            <w:tcW w:w="0" w:type="auto"/>
            <w:vMerge w:val="restart"/>
            <w:shd w:val="clear" w:color="auto" w:fill="auto"/>
            <w:textDirection w:val="btLr"/>
            <w:vAlign w:val="center"/>
          </w:tcPr>
          <w:p w:rsidR="00D11187" w:rsidRPr="00EB02B4" w:rsidRDefault="00D11187" w:rsidP="00A172C0">
            <w:pPr>
              <w:suppressAutoHyphens/>
              <w:ind w:left="113" w:firstLine="0"/>
              <w:contextualSpacing/>
            </w:pPr>
            <w:r>
              <w:t>Се</w:t>
            </w:r>
            <w:r w:rsidRPr="00EB02B4">
              <w:t>местр</w:t>
            </w:r>
          </w:p>
        </w:tc>
        <w:tc>
          <w:tcPr>
            <w:tcW w:w="581" w:type="dxa"/>
            <w:vMerge w:val="restart"/>
            <w:shd w:val="clear" w:color="auto" w:fill="auto"/>
            <w:textDirection w:val="btLr"/>
            <w:vAlign w:val="center"/>
          </w:tcPr>
          <w:p w:rsidR="00D11187" w:rsidRPr="00C231D1" w:rsidRDefault="00D11187" w:rsidP="00A172C0">
            <w:pPr>
              <w:suppressAutoHyphens/>
              <w:ind w:left="-142" w:firstLine="0"/>
              <w:contextualSpacing/>
              <w:jc w:val="center"/>
            </w:pPr>
            <w:r w:rsidRPr="00C231D1">
              <w:t>Неделя семестра</w:t>
            </w:r>
          </w:p>
        </w:tc>
        <w:tc>
          <w:tcPr>
            <w:tcW w:w="0" w:type="auto"/>
            <w:gridSpan w:val="7"/>
            <w:vAlign w:val="center"/>
          </w:tcPr>
          <w:p w:rsidR="00D11187" w:rsidRPr="00C231D1" w:rsidRDefault="00D11187" w:rsidP="00A172C0">
            <w:pPr>
              <w:widowControl/>
              <w:suppressAutoHyphens/>
              <w:ind w:left="-142" w:firstLine="655"/>
              <w:contextualSpacing/>
              <w:jc w:val="center"/>
            </w:pPr>
            <w:r w:rsidRPr="00EB02B4">
              <w:t>Объем (в акад. час.)</w:t>
            </w:r>
          </w:p>
        </w:tc>
        <w:tc>
          <w:tcPr>
            <w:tcW w:w="0" w:type="auto"/>
            <w:vMerge w:val="restart"/>
            <w:vAlign w:val="center"/>
          </w:tcPr>
          <w:p w:rsidR="00D11187" w:rsidRDefault="00D11187" w:rsidP="00A172C0">
            <w:pPr>
              <w:widowControl/>
              <w:tabs>
                <w:tab w:val="num" w:pos="643"/>
              </w:tabs>
              <w:suppressAutoHyphens/>
              <w:ind w:firstLine="0"/>
              <w:contextualSpacing/>
              <w:jc w:val="center"/>
            </w:pPr>
            <w:r w:rsidRPr="00C231D1">
              <w:t>Формы</w:t>
            </w:r>
            <w:r>
              <w:t xml:space="preserve"> текущего контроля успеваемости</w:t>
            </w:r>
          </w:p>
          <w:p w:rsidR="00D11187" w:rsidRPr="00C231D1" w:rsidRDefault="00D11187" w:rsidP="00A172C0">
            <w:pPr>
              <w:widowControl/>
              <w:tabs>
                <w:tab w:val="num" w:pos="643"/>
              </w:tabs>
              <w:suppressAutoHyphens/>
              <w:ind w:firstLine="0"/>
              <w:contextualSpacing/>
              <w:jc w:val="center"/>
              <w:rPr>
                <w:i/>
              </w:rPr>
            </w:pPr>
            <w:r w:rsidRPr="00C231D1">
              <w:rPr>
                <w:i/>
              </w:rPr>
              <w:t>(по неделям семестра)</w:t>
            </w:r>
          </w:p>
          <w:p w:rsidR="00D11187" w:rsidRPr="00C231D1" w:rsidRDefault="00D11187" w:rsidP="00A172C0">
            <w:pPr>
              <w:widowControl/>
              <w:tabs>
                <w:tab w:val="num" w:pos="643"/>
              </w:tabs>
              <w:suppressAutoHyphens/>
              <w:ind w:firstLine="0"/>
              <w:contextualSpacing/>
              <w:jc w:val="center"/>
              <w:rPr>
                <w:i/>
              </w:rPr>
            </w:pPr>
          </w:p>
          <w:p w:rsidR="00D11187" w:rsidRDefault="00D11187" w:rsidP="00A172C0">
            <w:pPr>
              <w:suppressAutoHyphens/>
              <w:ind w:firstLine="0"/>
              <w:contextualSpacing/>
              <w:jc w:val="center"/>
            </w:pPr>
            <w:r w:rsidRPr="00C231D1">
              <w:t>Формы промежу</w:t>
            </w:r>
            <w:r>
              <w:t>точной аттестации</w:t>
            </w:r>
          </w:p>
          <w:p w:rsidR="00D11187" w:rsidRPr="00C231D1" w:rsidRDefault="00D11187" w:rsidP="00A172C0">
            <w:pPr>
              <w:suppressAutoHyphens/>
              <w:ind w:firstLine="0"/>
              <w:contextualSpacing/>
              <w:jc w:val="center"/>
            </w:pPr>
            <w:r w:rsidRPr="00C231D1">
              <w:rPr>
                <w:i/>
              </w:rPr>
              <w:t>(по семестрам)</w:t>
            </w:r>
          </w:p>
        </w:tc>
      </w:tr>
      <w:tr w:rsidR="00D11187" w:rsidRPr="00C231D1" w:rsidTr="00A172C0">
        <w:trPr>
          <w:cantSplit/>
          <w:trHeight w:val="306"/>
          <w:jc w:val="center"/>
        </w:trPr>
        <w:tc>
          <w:tcPr>
            <w:tcW w:w="547" w:type="dxa"/>
            <w:vMerge/>
            <w:textDirection w:val="btLr"/>
            <w:vAlign w:val="center"/>
          </w:tcPr>
          <w:p w:rsidR="00D11187" w:rsidRPr="00C231D1" w:rsidRDefault="00D11187" w:rsidP="00A172C0">
            <w:pPr>
              <w:suppressAutoHyphens/>
              <w:ind w:left="-142" w:right="113" w:firstLine="655"/>
              <w:contextualSpacing/>
              <w:jc w:val="center"/>
            </w:pPr>
          </w:p>
        </w:tc>
        <w:tc>
          <w:tcPr>
            <w:tcW w:w="0" w:type="auto"/>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581" w:type="dxa"/>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0" w:type="auto"/>
            <w:vMerge w:val="restart"/>
            <w:textDirection w:val="btLr"/>
            <w:vAlign w:val="center"/>
          </w:tcPr>
          <w:p w:rsidR="00D11187" w:rsidRPr="00BE699C" w:rsidRDefault="00D11187" w:rsidP="00A172C0">
            <w:pPr>
              <w:widowControl/>
              <w:suppressAutoHyphens/>
              <w:ind w:left="-142" w:firstLine="0"/>
              <w:contextualSpacing/>
              <w:jc w:val="center"/>
            </w:pPr>
            <w:r w:rsidRPr="00BE699C">
              <w:t>Всего</w:t>
            </w:r>
          </w:p>
        </w:tc>
        <w:tc>
          <w:tcPr>
            <w:tcW w:w="0" w:type="auto"/>
            <w:gridSpan w:val="4"/>
            <w:vAlign w:val="center"/>
          </w:tcPr>
          <w:p w:rsidR="00D11187" w:rsidRDefault="00D11187" w:rsidP="00A172C0">
            <w:pPr>
              <w:widowControl/>
              <w:tabs>
                <w:tab w:val="num" w:pos="643"/>
              </w:tabs>
              <w:suppressAutoHyphens/>
              <w:ind w:firstLine="0"/>
              <w:contextualSpacing/>
              <w:jc w:val="center"/>
            </w:pPr>
            <w:r>
              <w:t>Контактная работа</w:t>
            </w:r>
          </w:p>
          <w:p w:rsidR="00D11187" w:rsidRPr="00C231D1" w:rsidRDefault="00D11187" w:rsidP="00A172C0">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D11187" w:rsidRPr="00C231D1" w:rsidRDefault="00D11187" w:rsidP="00A172C0">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D11187" w:rsidRPr="00C231D1" w:rsidRDefault="00D11187" w:rsidP="00A172C0">
            <w:pPr>
              <w:widowControl/>
              <w:tabs>
                <w:tab w:val="num" w:pos="643"/>
              </w:tabs>
              <w:suppressAutoHyphens/>
              <w:ind w:firstLine="0"/>
              <w:contextualSpacing/>
              <w:jc w:val="center"/>
            </w:pPr>
            <w:r w:rsidRPr="00C231D1">
              <w:t>Контроль</w:t>
            </w:r>
          </w:p>
        </w:tc>
        <w:tc>
          <w:tcPr>
            <w:tcW w:w="0" w:type="auto"/>
            <w:vMerge/>
            <w:vAlign w:val="center"/>
          </w:tcPr>
          <w:p w:rsidR="00D11187" w:rsidRPr="00C231D1" w:rsidRDefault="00D11187" w:rsidP="00A172C0">
            <w:pPr>
              <w:tabs>
                <w:tab w:val="num" w:pos="643"/>
              </w:tabs>
              <w:suppressAutoHyphens/>
              <w:ind w:firstLine="0"/>
              <w:contextualSpacing/>
              <w:jc w:val="center"/>
              <w:rPr>
                <w:i/>
              </w:rPr>
            </w:pPr>
          </w:p>
        </w:tc>
      </w:tr>
      <w:tr w:rsidR="00D11187" w:rsidRPr="00F70236" w:rsidTr="00A172C0">
        <w:trPr>
          <w:trHeight w:val="70"/>
          <w:jc w:val="center"/>
        </w:trPr>
        <w:tc>
          <w:tcPr>
            <w:tcW w:w="547" w:type="dxa"/>
            <w:vMerge/>
            <w:vAlign w:val="center"/>
          </w:tcPr>
          <w:p w:rsidR="00D11187" w:rsidRPr="00C231D1" w:rsidRDefault="00D11187" w:rsidP="00A172C0">
            <w:pPr>
              <w:tabs>
                <w:tab w:val="num" w:pos="643"/>
              </w:tabs>
              <w:suppressAutoHyphens/>
              <w:ind w:firstLine="0"/>
              <w:contextualSpacing/>
              <w:jc w:val="center"/>
            </w:pPr>
          </w:p>
        </w:tc>
        <w:tc>
          <w:tcPr>
            <w:tcW w:w="0" w:type="auto"/>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581" w:type="dxa"/>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0" w:type="auto"/>
            <w:vMerge/>
            <w:textDirection w:val="btLr"/>
          </w:tcPr>
          <w:p w:rsidR="00D11187" w:rsidRPr="00BE699C" w:rsidRDefault="00D11187" w:rsidP="00A172C0">
            <w:pPr>
              <w:widowControl/>
              <w:tabs>
                <w:tab w:val="num" w:pos="643"/>
              </w:tabs>
              <w:suppressAutoHyphens/>
              <w:ind w:firstLine="0"/>
              <w:contextualSpacing/>
              <w:jc w:val="center"/>
            </w:pPr>
          </w:p>
        </w:tc>
        <w:tc>
          <w:tcPr>
            <w:tcW w:w="0" w:type="auto"/>
            <w:textDirection w:val="btLr"/>
            <w:vAlign w:val="center"/>
          </w:tcPr>
          <w:p w:rsidR="00D11187" w:rsidRPr="00C231D1" w:rsidRDefault="00D11187" w:rsidP="00A172C0">
            <w:pPr>
              <w:widowControl/>
              <w:tabs>
                <w:tab w:val="num" w:pos="643"/>
              </w:tabs>
              <w:suppressAutoHyphens/>
              <w:ind w:firstLine="0"/>
              <w:contextualSpacing/>
              <w:jc w:val="center"/>
            </w:pPr>
            <w:r w:rsidRPr="00C231D1">
              <w:t>Всего</w:t>
            </w:r>
          </w:p>
        </w:tc>
        <w:tc>
          <w:tcPr>
            <w:tcW w:w="0" w:type="auto"/>
            <w:vAlign w:val="center"/>
          </w:tcPr>
          <w:p w:rsidR="00D11187" w:rsidRPr="00C231D1" w:rsidRDefault="00D11187" w:rsidP="00A172C0">
            <w:pPr>
              <w:tabs>
                <w:tab w:val="num" w:pos="643"/>
              </w:tabs>
              <w:suppressAutoHyphens/>
              <w:ind w:firstLine="0"/>
              <w:contextualSpacing/>
              <w:jc w:val="center"/>
            </w:pPr>
            <w:r w:rsidRPr="00C231D1">
              <w:t>ЛК</w:t>
            </w:r>
          </w:p>
        </w:tc>
        <w:tc>
          <w:tcPr>
            <w:tcW w:w="0" w:type="auto"/>
            <w:vAlign w:val="center"/>
          </w:tcPr>
          <w:p w:rsidR="00D11187" w:rsidRPr="00C231D1" w:rsidRDefault="00D11187" w:rsidP="00A172C0">
            <w:pPr>
              <w:tabs>
                <w:tab w:val="num" w:pos="643"/>
              </w:tabs>
              <w:suppressAutoHyphens/>
              <w:ind w:firstLine="0"/>
              <w:contextualSpacing/>
              <w:jc w:val="center"/>
            </w:pPr>
            <w:r>
              <w:t>ПР</w:t>
            </w:r>
          </w:p>
        </w:tc>
        <w:tc>
          <w:tcPr>
            <w:tcW w:w="0" w:type="auto"/>
            <w:vAlign w:val="center"/>
          </w:tcPr>
          <w:p w:rsidR="00D11187" w:rsidRDefault="00D11187" w:rsidP="00A172C0">
            <w:pPr>
              <w:tabs>
                <w:tab w:val="num" w:pos="643"/>
              </w:tabs>
              <w:suppressAutoHyphens/>
              <w:ind w:firstLine="0"/>
              <w:contextualSpacing/>
              <w:jc w:val="center"/>
            </w:pPr>
            <w:r>
              <w:t>СР</w:t>
            </w:r>
          </w:p>
          <w:p w:rsidR="00D11187" w:rsidRDefault="00D11187" w:rsidP="00A172C0">
            <w:pPr>
              <w:tabs>
                <w:tab w:val="num" w:pos="643"/>
              </w:tabs>
              <w:suppressAutoHyphens/>
              <w:ind w:firstLine="0"/>
              <w:contextualSpacing/>
              <w:jc w:val="center"/>
            </w:pPr>
            <w:r>
              <w:t>под</w:t>
            </w:r>
          </w:p>
          <w:p w:rsidR="00D11187" w:rsidRPr="00467FAD" w:rsidRDefault="00D11187" w:rsidP="00A172C0">
            <w:pPr>
              <w:tabs>
                <w:tab w:val="num" w:pos="643"/>
              </w:tabs>
              <w:suppressAutoHyphens/>
              <w:ind w:firstLine="0"/>
              <w:contextualSpacing/>
              <w:jc w:val="center"/>
            </w:pPr>
            <w:r>
              <w:t>рук.</w:t>
            </w:r>
          </w:p>
        </w:tc>
        <w:tc>
          <w:tcPr>
            <w:tcW w:w="0" w:type="auto"/>
            <w:vMerge/>
            <w:vAlign w:val="center"/>
          </w:tcPr>
          <w:p w:rsidR="00D11187" w:rsidRPr="00F70236" w:rsidRDefault="00D11187" w:rsidP="00A172C0">
            <w:pPr>
              <w:tabs>
                <w:tab w:val="num" w:pos="643"/>
              </w:tabs>
              <w:suppressAutoHyphens/>
              <w:ind w:firstLine="0"/>
              <w:contextualSpacing/>
              <w:jc w:val="center"/>
            </w:pPr>
          </w:p>
        </w:tc>
        <w:tc>
          <w:tcPr>
            <w:tcW w:w="0" w:type="auto"/>
            <w:vMerge/>
            <w:shd w:val="clear" w:color="auto" w:fill="auto"/>
          </w:tcPr>
          <w:p w:rsidR="00D11187" w:rsidRPr="00F70236" w:rsidRDefault="00D11187" w:rsidP="00A172C0">
            <w:pPr>
              <w:tabs>
                <w:tab w:val="num" w:pos="643"/>
              </w:tabs>
              <w:suppressAutoHyphens/>
              <w:ind w:firstLine="0"/>
              <w:contextualSpacing/>
              <w:jc w:val="center"/>
            </w:pPr>
          </w:p>
        </w:tc>
        <w:tc>
          <w:tcPr>
            <w:tcW w:w="0" w:type="auto"/>
            <w:vMerge/>
            <w:vAlign w:val="center"/>
          </w:tcPr>
          <w:p w:rsidR="00D11187" w:rsidRPr="00F70236" w:rsidRDefault="00D11187" w:rsidP="00A172C0">
            <w:pPr>
              <w:tabs>
                <w:tab w:val="num" w:pos="643"/>
              </w:tabs>
              <w:suppressAutoHyphens/>
              <w:ind w:firstLine="0"/>
              <w:contextualSpacing/>
              <w:jc w:val="center"/>
            </w:pPr>
          </w:p>
        </w:tc>
      </w:tr>
      <w:tr w:rsidR="00D11187" w:rsidRPr="00F70236"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 xml:space="preserve">5 </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1-2</w:t>
            </w:r>
          </w:p>
        </w:tc>
        <w:tc>
          <w:tcPr>
            <w:tcW w:w="0" w:type="auto"/>
            <w:vAlign w:val="center"/>
          </w:tcPr>
          <w:p w:rsidR="00D11187" w:rsidRPr="00BE699C" w:rsidRDefault="00D11187" w:rsidP="00A172C0">
            <w:pPr>
              <w:tabs>
                <w:tab w:val="num" w:pos="643"/>
              </w:tabs>
              <w:suppressAutoHyphens/>
              <w:ind w:firstLine="0"/>
              <w:contextualSpacing/>
              <w:jc w:val="center"/>
            </w:pPr>
            <w:r w:rsidRPr="00BE699C">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6</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 xml:space="preserve">стное собеседование </w:t>
            </w:r>
          </w:p>
        </w:tc>
      </w:tr>
      <w:tr w:rsidR="00D11187" w:rsidRPr="00C4007E"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3-4</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p>
        </w:tc>
      </w:tr>
      <w:tr w:rsidR="00D11187" w:rsidRPr="00F70236"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5-6</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r>
              <w:t xml:space="preserve">; </w:t>
            </w:r>
            <w:r w:rsidRPr="00850CE0">
              <w:t>выполнение практического задания</w:t>
            </w:r>
          </w:p>
        </w:tc>
      </w:tr>
      <w:tr w:rsidR="00D11187" w:rsidRPr="00C4007E"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7-8</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p>
        </w:tc>
      </w:tr>
      <w:tr w:rsidR="00D11187" w:rsidRPr="00F70236" w:rsidTr="00A172C0">
        <w:trPr>
          <w:trHeight w:val="281"/>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rPr>
                <w:spacing w:val="-20"/>
              </w:rPr>
            </w:pPr>
            <w:r w:rsidRPr="00BE699C">
              <w:rPr>
                <w:spacing w:val="-20"/>
              </w:rPr>
              <w:t>9-10</w:t>
            </w:r>
          </w:p>
        </w:tc>
        <w:tc>
          <w:tcPr>
            <w:tcW w:w="0" w:type="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15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стное собеседование</w:t>
            </w:r>
            <w:r>
              <w:t>;</w:t>
            </w:r>
            <w:r w:rsidRPr="00F54E61">
              <w:t xml:space="preserve"> </w:t>
            </w:r>
            <w:r>
              <w:t>п</w:t>
            </w:r>
            <w:r w:rsidRPr="00F54E61">
              <w:t>исьменный опрос</w:t>
            </w: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pPr>
            <w:r w:rsidRPr="00BE699C">
              <w:t xml:space="preserve">По материалам </w:t>
            </w:r>
            <w:r w:rsidRPr="00BE699C">
              <w:lastRenderedPageBreak/>
              <w:t>курса</w:t>
            </w:r>
          </w:p>
        </w:tc>
        <w:tc>
          <w:tcPr>
            <w:tcW w:w="0" w:type="auto"/>
            <w:vAlign w:val="center"/>
          </w:tcPr>
          <w:p w:rsidR="00D11187" w:rsidRPr="00BE699C" w:rsidRDefault="00D11187" w:rsidP="00A172C0">
            <w:pPr>
              <w:tabs>
                <w:tab w:val="num" w:pos="643"/>
              </w:tabs>
              <w:suppressAutoHyphens/>
              <w:ind w:firstLine="0"/>
              <w:contextualSpacing/>
              <w:jc w:val="center"/>
            </w:pPr>
            <w:r>
              <w:lastRenderedPageBreak/>
              <w:t>36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left"/>
            </w:pPr>
            <w:r>
              <w:t>Э</w:t>
            </w:r>
            <w:r w:rsidRPr="00F70236">
              <w:t>кзамен</w:t>
            </w: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rPr>
                <w:i/>
              </w:rPr>
            </w:pPr>
            <w:r w:rsidRPr="00BE699C">
              <w:rPr>
                <w:i/>
              </w:rPr>
              <w:t>Всего в 5</w:t>
            </w:r>
          </w:p>
          <w:p w:rsidR="00D11187" w:rsidRPr="00BE699C" w:rsidRDefault="00D11187" w:rsidP="00A172C0">
            <w:pPr>
              <w:tabs>
                <w:tab w:val="num" w:pos="643"/>
              </w:tabs>
              <w:suppressAutoHyphens/>
              <w:ind w:firstLine="0"/>
              <w:contextualSpacing/>
              <w:jc w:val="center"/>
              <w:rPr>
                <w:i/>
              </w:rPr>
            </w:pPr>
            <w:r w:rsidRPr="00BE699C">
              <w:rPr>
                <w:i/>
              </w:rPr>
              <w:t>семестре:</w:t>
            </w:r>
          </w:p>
        </w:tc>
        <w:tc>
          <w:tcPr>
            <w:tcW w:w="0" w:type="auto"/>
            <w:vAlign w:val="center"/>
          </w:tcPr>
          <w:p w:rsidR="00D11187" w:rsidRPr="00BE699C" w:rsidRDefault="00D11187" w:rsidP="00A172C0">
            <w:pPr>
              <w:tabs>
                <w:tab w:val="num" w:pos="643"/>
              </w:tabs>
              <w:suppressAutoHyphens/>
              <w:ind w:firstLine="0"/>
              <w:contextualSpacing/>
              <w:jc w:val="center"/>
              <w:rPr>
                <w:i/>
              </w:rPr>
            </w:pPr>
            <w:r w:rsidRPr="00BE699C">
              <w:rPr>
                <w:i/>
              </w:rPr>
              <w:t>108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32</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40</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sidRPr="00BE699C">
              <w:rPr>
                <w:i/>
              </w:rP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i/>
              </w:rPr>
            </w:pP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rPr>
                <w:b/>
              </w:rPr>
            </w:pPr>
            <w:r w:rsidRPr="00BE699C">
              <w:rPr>
                <w:b/>
              </w:rPr>
              <w:t>Всего:</w:t>
            </w:r>
          </w:p>
        </w:tc>
        <w:tc>
          <w:tcPr>
            <w:tcW w:w="0" w:type="auto"/>
            <w:vAlign w:val="center"/>
          </w:tcPr>
          <w:p w:rsidR="00D11187" w:rsidRPr="00BE699C" w:rsidRDefault="00D11187" w:rsidP="00A172C0">
            <w:pPr>
              <w:tabs>
                <w:tab w:val="num" w:pos="643"/>
              </w:tabs>
              <w:suppressAutoHyphens/>
              <w:ind w:firstLine="0"/>
              <w:contextualSpacing/>
              <w:jc w:val="center"/>
            </w:pPr>
            <w:r w:rsidRPr="00BE699C">
              <w:t>108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32</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40</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b/>
              </w:rPr>
            </w:pPr>
          </w:p>
        </w:tc>
      </w:tr>
    </w:tbl>
    <w:p w:rsidR="00D11187" w:rsidRDefault="00D11187" w:rsidP="00D11187">
      <w:pPr>
        <w:ind w:firstLine="720"/>
        <w:contextualSpacing/>
        <w:rPr>
          <w:b/>
          <w:sz w:val="28"/>
          <w:szCs w:val="28"/>
        </w:rPr>
      </w:pPr>
    </w:p>
    <w:p w:rsidR="00D11187" w:rsidRPr="00BE699C" w:rsidRDefault="00D11187" w:rsidP="00D11187">
      <w:pPr>
        <w:ind w:firstLine="720"/>
        <w:contextualSpacing/>
        <w:rPr>
          <w:b/>
          <w:sz w:val="28"/>
          <w:szCs w:val="28"/>
        </w:rPr>
      </w:pPr>
      <w:r w:rsidRPr="00BE699C">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11187" w:rsidRPr="00BE699C" w:rsidTr="00A172C0">
        <w:trPr>
          <w:trHeight w:val="20"/>
        </w:trPr>
        <w:tc>
          <w:tcPr>
            <w:tcW w:w="1101" w:type="dxa"/>
            <w:noWrap/>
            <w:vAlign w:val="center"/>
          </w:tcPr>
          <w:p w:rsidR="00D11187" w:rsidRPr="00BE699C" w:rsidRDefault="00D11187" w:rsidP="00A172C0">
            <w:pPr>
              <w:ind w:firstLine="0"/>
              <w:contextualSpacing/>
              <w:jc w:val="center"/>
              <w:rPr>
                <w:b/>
              </w:rPr>
            </w:pPr>
            <w:r w:rsidRPr="00BE699C">
              <w:rPr>
                <w:b/>
              </w:rPr>
              <w:t>Номер</w:t>
            </w:r>
          </w:p>
          <w:p w:rsidR="00D11187" w:rsidRPr="00BE699C" w:rsidRDefault="00D11187" w:rsidP="00A172C0">
            <w:pPr>
              <w:ind w:firstLine="0"/>
              <w:contextualSpacing/>
              <w:jc w:val="center"/>
              <w:rPr>
                <w:b/>
              </w:rPr>
            </w:pPr>
            <w:r w:rsidRPr="00BE699C">
              <w:rPr>
                <w:b/>
              </w:rPr>
              <w:t>раздела (темы)</w:t>
            </w:r>
          </w:p>
        </w:tc>
        <w:tc>
          <w:tcPr>
            <w:tcW w:w="2693" w:type="dxa"/>
            <w:noWrap/>
            <w:vAlign w:val="center"/>
          </w:tcPr>
          <w:p w:rsidR="00D11187" w:rsidRPr="00BE699C" w:rsidRDefault="00D11187" w:rsidP="00A172C0">
            <w:pPr>
              <w:ind w:firstLine="0"/>
              <w:contextualSpacing/>
              <w:jc w:val="center"/>
              <w:rPr>
                <w:b/>
              </w:rPr>
            </w:pPr>
            <w:r w:rsidRPr="00BE699C">
              <w:rPr>
                <w:b/>
              </w:rPr>
              <w:t>Наименование темы</w:t>
            </w:r>
          </w:p>
        </w:tc>
        <w:tc>
          <w:tcPr>
            <w:tcW w:w="6110" w:type="dxa"/>
            <w:noWrap/>
            <w:vAlign w:val="center"/>
          </w:tcPr>
          <w:p w:rsidR="00D11187" w:rsidRPr="00BE699C" w:rsidRDefault="00D11187" w:rsidP="00A172C0">
            <w:pPr>
              <w:ind w:firstLine="0"/>
              <w:contextualSpacing/>
              <w:jc w:val="center"/>
              <w:rPr>
                <w:b/>
              </w:rPr>
            </w:pPr>
            <w:r w:rsidRPr="00BE699C">
              <w:rPr>
                <w:b/>
              </w:rPr>
              <w:t>Содержание темы</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t>1</w:t>
            </w:r>
          </w:p>
        </w:tc>
        <w:tc>
          <w:tcPr>
            <w:tcW w:w="2693" w:type="dxa"/>
            <w:noWrap/>
          </w:tcPr>
          <w:p w:rsidR="00D11187" w:rsidRPr="00BE699C" w:rsidRDefault="00D11187" w:rsidP="00A172C0">
            <w:pPr>
              <w:ind w:firstLine="0"/>
              <w:contextualSpacing/>
              <w:rPr>
                <w:color w:val="FF0000"/>
              </w:rPr>
            </w:pPr>
            <w:r w:rsidRPr="00BE699C">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noWrap/>
          </w:tcPr>
          <w:p w:rsidR="00D11187" w:rsidRPr="00BE699C" w:rsidRDefault="00D11187" w:rsidP="00A172C0">
            <w:pPr>
              <w:shd w:val="clear" w:color="auto" w:fill="FFFFFF"/>
              <w:tabs>
                <w:tab w:val="left" w:pos="1399"/>
              </w:tabs>
              <w:ind w:firstLine="0"/>
              <w:contextualSpacing/>
              <w:rPr>
                <w:color w:val="000000"/>
              </w:rPr>
            </w:pPr>
            <w:r w:rsidRPr="00BE699C">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11187" w:rsidRPr="00BE699C" w:rsidRDefault="00D11187" w:rsidP="00A172C0">
            <w:pPr>
              <w:shd w:val="clear" w:color="auto" w:fill="FFFFFF"/>
              <w:tabs>
                <w:tab w:val="left" w:pos="1399"/>
              </w:tabs>
              <w:ind w:firstLine="0"/>
              <w:contextualSpacing/>
              <w:rPr>
                <w:color w:val="000000"/>
              </w:rPr>
            </w:pPr>
            <w:r w:rsidRPr="00BE699C">
              <w:rPr>
                <w:color w:val="000000"/>
              </w:rPr>
              <w:t>Основные направления исследований в области альтернативных источников энергии, «зеленая химия».</w:t>
            </w:r>
          </w:p>
          <w:p w:rsidR="00D11187" w:rsidRPr="00BE699C" w:rsidRDefault="00D11187" w:rsidP="00A172C0">
            <w:pPr>
              <w:shd w:val="clear" w:color="auto" w:fill="FFFFFF"/>
              <w:tabs>
                <w:tab w:val="left" w:pos="1399"/>
              </w:tabs>
              <w:ind w:firstLine="0"/>
              <w:contextualSpacing/>
              <w:rPr>
                <w:color w:val="000000"/>
              </w:rPr>
            </w:pPr>
            <w:r w:rsidRPr="00BE699C">
              <w:rPr>
                <w:color w:val="000000"/>
              </w:rPr>
              <w:t>Новейшие достижения и перспективы промышленного использования различных классов полимеров.</w:t>
            </w:r>
          </w:p>
          <w:p w:rsidR="00D11187" w:rsidRPr="00BE699C" w:rsidRDefault="00D11187" w:rsidP="00A172C0">
            <w:pPr>
              <w:shd w:val="clear" w:color="auto" w:fill="FFFFFF"/>
              <w:tabs>
                <w:tab w:val="left" w:pos="1399"/>
              </w:tabs>
              <w:ind w:firstLine="0"/>
              <w:contextualSpacing/>
            </w:pPr>
            <w:r w:rsidRPr="00BE699C">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rsidRPr="00BE699C">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11187" w:rsidRPr="00BE699C" w:rsidRDefault="00D11187" w:rsidP="00A172C0">
            <w:pPr>
              <w:shd w:val="clear" w:color="auto" w:fill="FFFFFF"/>
              <w:tabs>
                <w:tab w:val="left" w:pos="1399"/>
              </w:tabs>
              <w:ind w:firstLine="0"/>
              <w:contextualSpacing/>
              <w:rPr>
                <w:color w:val="000000"/>
              </w:rPr>
            </w:pPr>
            <w:r w:rsidRPr="00BE699C">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t>2</w:t>
            </w:r>
          </w:p>
        </w:tc>
        <w:tc>
          <w:tcPr>
            <w:tcW w:w="2693" w:type="dxa"/>
            <w:noWrap/>
          </w:tcPr>
          <w:p w:rsidR="00D11187" w:rsidRPr="00BE699C" w:rsidRDefault="00D11187" w:rsidP="00A172C0">
            <w:pPr>
              <w:ind w:firstLine="0"/>
              <w:contextualSpacing/>
              <w:rPr>
                <w:color w:val="FF0000"/>
              </w:rPr>
            </w:pPr>
            <w:r w:rsidRPr="00BE699C">
              <w:t>Актуальные проблемы и тенденции развития современных химических технологий</w:t>
            </w:r>
          </w:p>
        </w:tc>
        <w:tc>
          <w:tcPr>
            <w:tcW w:w="6110" w:type="dxa"/>
            <w:noWrap/>
          </w:tcPr>
          <w:p w:rsidR="00D11187" w:rsidRPr="00BE699C" w:rsidRDefault="00D11187" w:rsidP="00A172C0">
            <w:pPr>
              <w:shd w:val="clear" w:color="auto" w:fill="FFFFFF"/>
              <w:tabs>
                <w:tab w:val="left" w:pos="1399"/>
              </w:tabs>
              <w:ind w:firstLine="0"/>
              <w:contextualSpacing/>
              <w:rPr>
                <w:color w:val="333333"/>
              </w:rPr>
            </w:pPr>
            <w:r w:rsidRPr="00BE699C">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BE699C">
              <w:rPr>
                <w:color w:val="333333"/>
                <w:shd w:val="clear" w:color="auto" w:fill="FFFFFF"/>
              </w:rPr>
              <w:t>ехнологии редких, рассеянных и радиоактивных элементов; основного и тонкого органического синтеза; т</w:t>
            </w:r>
            <w:r w:rsidRPr="00BE699C">
              <w:rPr>
                <w:color w:val="333333"/>
              </w:rPr>
              <w:t xml:space="preserve">ехнологии и переработки полимеров </w:t>
            </w:r>
            <w:r w:rsidRPr="00BE699C">
              <w:rPr>
                <w:color w:val="333333"/>
              </w:rPr>
              <w:lastRenderedPageBreak/>
              <w:t>и композитов</w:t>
            </w:r>
            <w:r w:rsidRPr="00BE699C">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BE699C">
              <w:rPr>
                <w:color w:val="333333"/>
              </w:rPr>
              <w:t>роцессов и аппаратов химических технологий.</w:t>
            </w:r>
          </w:p>
          <w:p w:rsidR="00D11187" w:rsidRPr="00BE699C" w:rsidRDefault="00D11187" w:rsidP="00A172C0">
            <w:pPr>
              <w:shd w:val="clear" w:color="auto" w:fill="FFFFFF"/>
              <w:tabs>
                <w:tab w:val="left" w:pos="1399"/>
              </w:tabs>
              <w:ind w:firstLine="0"/>
              <w:contextualSpacing/>
              <w:rPr>
                <w:color w:val="000000"/>
              </w:rPr>
            </w:pPr>
            <w:r w:rsidRPr="00BE699C">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11187" w:rsidRPr="00BE699C" w:rsidRDefault="00D11187" w:rsidP="00A172C0">
            <w:pPr>
              <w:shd w:val="clear" w:color="auto" w:fill="FFFFFF"/>
              <w:tabs>
                <w:tab w:val="left" w:pos="1399"/>
              </w:tabs>
              <w:ind w:firstLine="0"/>
              <w:contextualSpacing/>
              <w:rPr>
                <w:bCs/>
                <w:color w:val="000000"/>
              </w:rPr>
            </w:pPr>
            <w:r w:rsidRPr="00BE699C">
              <w:rPr>
                <w:color w:val="000000"/>
              </w:rPr>
              <w:t xml:space="preserve">Новейшие достижения в области получения целевых продуктов с комплексом заданных свойств. </w:t>
            </w:r>
            <w:r w:rsidRPr="00BE699C">
              <w:t>Классификации и выбор полимера. Полимерные композиционные материалы (ПКМ). Разработка, оптимизация и совершенствование ПКМ.</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lastRenderedPageBreak/>
              <w:t>3</w:t>
            </w:r>
          </w:p>
        </w:tc>
        <w:tc>
          <w:tcPr>
            <w:tcW w:w="2693" w:type="dxa"/>
            <w:noWrap/>
          </w:tcPr>
          <w:p w:rsidR="00D11187" w:rsidRPr="00BE699C" w:rsidRDefault="00D11187" w:rsidP="00A172C0">
            <w:pPr>
              <w:widowControl/>
              <w:shd w:val="clear" w:color="auto" w:fill="FFFFFF"/>
              <w:ind w:firstLine="0"/>
              <w:rPr>
                <w:color w:val="333333"/>
              </w:rPr>
            </w:pPr>
            <w:r w:rsidRPr="00BE699C">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D11187" w:rsidRPr="00BE699C" w:rsidRDefault="00D11187" w:rsidP="00A172C0">
            <w:pPr>
              <w:shd w:val="clear" w:color="auto" w:fill="FFFFFF"/>
              <w:tabs>
                <w:tab w:val="left" w:pos="1399"/>
              </w:tabs>
              <w:ind w:firstLine="0"/>
              <w:contextualSpacing/>
              <w:rPr>
                <w:bCs/>
                <w:color w:val="FF0000"/>
                <w:spacing w:val="1"/>
              </w:rPr>
            </w:pPr>
          </w:p>
        </w:tc>
        <w:tc>
          <w:tcPr>
            <w:tcW w:w="6110" w:type="dxa"/>
            <w:noWrap/>
          </w:tcPr>
          <w:p w:rsidR="00D11187" w:rsidRPr="00BE699C" w:rsidRDefault="00D11187" w:rsidP="00A172C0">
            <w:pPr>
              <w:widowControl/>
              <w:shd w:val="clear" w:color="auto" w:fill="FFFFFF"/>
              <w:ind w:firstLine="0"/>
              <w:rPr>
                <w:color w:val="333333"/>
              </w:rPr>
            </w:pPr>
            <w:r w:rsidRPr="00BE699C">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rsidRPr="00BE699C">
              <w:t>Принципы разработки ПКМ. Полимерные композиты и нанокомпозиты.</w:t>
            </w:r>
          </w:p>
          <w:p w:rsidR="00D11187" w:rsidRPr="00BE699C" w:rsidRDefault="00D11187" w:rsidP="00A172C0">
            <w:pPr>
              <w:widowControl/>
              <w:shd w:val="clear" w:color="auto" w:fill="FFFFFF"/>
              <w:ind w:firstLine="0"/>
            </w:pPr>
            <w:r w:rsidRPr="00BE699C">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11187" w:rsidRPr="00EC7592" w:rsidTr="00A172C0">
        <w:trPr>
          <w:trHeight w:val="20"/>
        </w:trPr>
        <w:tc>
          <w:tcPr>
            <w:tcW w:w="1101" w:type="dxa"/>
            <w:noWrap/>
          </w:tcPr>
          <w:p w:rsidR="00D11187" w:rsidRPr="00BE699C" w:rsidRDefault="00D11187" w:rsidP="00A172C0">
            <w:pPr>
              <w:ind w:firstLine="0"/>
              <w:contextualSpacing/>
              <w:jc w:val="center"/>
            </w:pPr>
            <w:r w:rsidRPr="00BE699C">
              <w:t>4</w:t>
            </w:r>
          </w:p>
        </w:tc>
        <w:tc>
          <w:tcPr>
            <w:tcW w:w="2693" w:type="dxa"/>
            <w:noWrap/>
          </w:tcPr>
          <w:p w:rsidR="00D11187" w:rsidRPr="00BE699C" w:rsidRDefault="00D11187" w:rsidP="00A172C0">
            <w:pPr>
              <w:ind w:firstLine="0"/>
              <w:contextualSpacing/>
            </w:pPr>
            <w:r w:rsidRPr="00BE699C">
              <w:t>Основные направления в современных методах дизайна новых лекарственных средств (</w:t>
            </w:r>
            <w:r w:rsidRPr="00BE699C">
              <w:rPr>
                <w:lang w:val="en-US"/>
              </w:rPr>
              <w:t>DD</w:t>
            </w:r>
            <w:r w:rsidRPr="00BE699C">
              <w:t>).</w:t>
            </w:r>
          </w:p>
        </w:tc>
        <w:tc>
          <w:tcPr>
            <w:tcW w:w="6110" w:type="dxa"/>
            <w:noWrap/>
          </w:tcPr>
          <w:p w:rsidR="00D11187" w:rsidRPr="00BE699C" w:rsidRDefault="00D11187" w:rsidP="00A172C0">
            <w:pPr>
              <w:shd w:val="clear" w:color="auto" w:fill="FFFFFF"/>
              <w:tabs>
                <w:tab w:val="left" w:pos="1399"/>
              </w:tabs>
              <w:ind w:firstLine="0"/>
              <w:contextualSpacing/>
              <w:rPr>
                <w:bCs/>
                <w:lang w:val="en-US"/>
              </w:rPr>
            </w:pPr>
            <w:r w:rsidRPr="00BE699C">
              <w:t>Основные стадии и этапы процесса дизайна новых лекарственных соединений (АФС).</w:t>
            </w:r>
            <w:r w:rsidRPr="00BE699C">
              <w:rPr>
                <w:b/>
                <w:bCs/>
              </w:rPr>
              <w:t xml:space="preserve"> </w:t>
            </w:r>
            <w:r w:rsidRPr="00BE699C">
              <w:t xml:space="preserve">Молекулярные мишени для </w:t>
            </w:r>
            <w:r w:rsidRPr="00BE699C">
              <w:rPr>
                <w:lang w:val="en-US"/>
              </w:rPr>
              <w:t>DD</w:t>
            </w:r>
            <w:r w:rsidRPr="00BE699C">
              <w:t xml:space="preserve">. Основные стратегии, технологии и методы дизайна лекарственных соединений. </w:t>
            </w:r>
            <w:r w:rsidRPr="00BE699C">
              <w:rPr>
                <w:bCs/>
              </w:rPr>
              <w:t>Основные</w:t>
            </w:r>
            <w:r w:rsidRPr="00BE699C">
              <w:rPr>
                <w:bCs/>
                <w:lang w:val="en-US"/>
              </w:rPr>
              <w:t xml:space="preserve"> </w:t>
            </w:r>
            <w:r w:rsidRPr="00BE699C">
              <w:rPr>
                <w:bCs/>
              </w:rPr>
              <w:t>направления</w:t>
            </w:r>
            <w:r w:rsidRPr="00BE699C">
              <w:rPr>
                <w:bCs/>
                <w:lang w:val="en-US"/>
              </w:rPr>
              <w:t xml:space="preserve"> DD: </w:t>
            </w:r>
            <w:r w:rsidRPr="00BE699C">
              <w:rPr>
                <w:lang w:val="en-US"/>
              </w:rPr>
              <w:t xml:space="preserve">Ligand-based, Modify structure of </w:t>
            </w:r>
            <w:r w:rsidRPr="00BE699C">
              <w:rPr>
                <w:lang w:val="en-US"/>
              </w:rPr>
              <w:lastRenderedPageBreak/>
              <w:t>known drugs, Disease model based, Target model based.</w:t>
            </w:r>
          </w:p>
        </w:tc>
      </w:tr>
      <w:tr w:rsidR="00D11187" w:rsidRPr="000F4C45" w:rsidTr="00A172C0">
        <w:trPr>
          <w:trHeight w:val="20"/>
        </w:trPr>
        <w:tc>
          <w:tcPr>
            <w:tcW w:w="1101" w:type="dxa"/>
            <w:noWrap/>
          </w:tcPr>
          <w:p w:rsidR="00D11187" w:rsidRPr="00BE699C" w:rsidRDefault="00D11187" w:rsidP="00A172C0">
            <w:pPr>
              <w:ind w:firstLine="0"/>
              <w:contextualSpacing/>
              <w:jc w:val="center"/>
            </w:pPr>
            <w:r w:rsidRPr="00BE699C">
              <w:lastRenderedPageBreak/>
              <w:t>5</w:t>
            </w:r>
          </w:p>
        </w:tc>
        <w:tc>
          <w:tcPr>
            <w:tcW w:w="2693" w:type="dxa"/>
            <w:noWrap/>
          </w:tcPr>
          <w:p w:rsidR="00D11187" w:rsidRPr="00BE699C" w:rsidRDefault="00D11187" w:rsidP="00A172C0">
            <w:pPr>
              <w:shd w:val="clear" w:color="auto" w:fill="FFFFFF"/>
              <w:tabs>
                <w:tab w:val="left" w:pos="1399"/>
              </w:tabs>
              <w:ind w:firstLine="0"/>
              <w:contextualSpacing/>
            </w:pPr>
            <w:r w:rsidRPr="00BE699C">
              <w:t>Пути введения лекарственных средств и биодоступность.</w:t>
            </w:r>
          </w:p>
        </w:tc>
        <w:tc>
          <w:tcPr>
            <w:tcW w:w="6110" w:type="dxa"/>
            <w:noWrap/>
          </w:tcPr>
          <w:p w:rsidR="00D11187" w:rsidRPr="00BE699C" w:rsidRDefault="00D11187" w:rsidP="00A172C0">
            <w:pPr>
              <w:shd w:val="clear" w:color="auto" w:fill="FFFFFF"/>
              <w:tabs>
                <w:tab w:val="left" w:pos="1399"/>
              </w:tabs>
              <w:ind w:firstLine="0"/>
              <w:contextualSpacing/>
            </w:pPr>
            <w:r w:rsidRPr="00BE699C">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11187" w:rsidRDefault="00D11187" w:rsidP="00D11187">
      <w:pPr>
        <w:ind w:firstLine="709"/>
        <w:contextualSpacing/>
        <w:rPr>
          <w:b/>
          <w:sz w:val="28"/>
          <w:szCs w:val="28"/>
        </w:rPr>
      </w:pPr>
    </w:p>
    <w:p w:rsidR="00D11187" w:rsidRPr="00194A1B" w:rsidRDefault="00D11187" w:rsidP="00D11187">
      <w:pPr>
        <w:ind w:firstLine="709"/>
        <w:contextualSpacing/>
        <w:rPr>
          <w:b/>
          <w:sz w:val="28"/>
          <w:szCs w:val="28"/>
        </w:rPr>
      </w:pPr>
      <w:r w:rsidRPr="00194A1B">
        <w:rPr>
          <w:b/>
          <w:sz w:val="28"/>
          <w:szCs w:val="28"/>
        </w:rPr>
        <w:t>4.3. Лабораторные работы (ЛБ)</w:t>
      </w:r>
    </w:p>
    <w:p w:rsidR="00D11187" w:rsidRDefault="00D11187" w:rsidP="00D11187">
      <w:pPr>
        <w:ind w:firstLine="709"/>
        <w:contextualSpacing/>
        <w:rPr>
          <w:sz w:val="28"/>
          <w:szCs w:val="28"/>
        </w:rPr>
      </w:pPr>
      <w:r>
        <w:rPr>
          <w:sz w:val="28"/>
          <w:szCs w:val="28"/>
        </w:rPr>
        <w:t>Учебным планом не предусмотрены.</w:t>
      </w:r>
    </w:p>
    <w:p w:rsidR="00D11187" w:rsidRPr="007A7ABA" w:rsidRDefault="00D11187" w:rsidP="00D11187">
      <w:pPr>
        <w:ind w:firstLine="709"/>
        <w:contextualSpacing/>
        <w:rPr>
          <w:sz w:val="28"/>
          <w:szCs w:val="28"/>
        </w:rPr>
      </w:pPr>
    </w:p>
    <w:p w:rsidR="00D11187" w:rsidRPr="00194A1B" w:rsidRDefault="00D11187" w:rsidP="00D11187">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11187" w:rsidRPr="00BE699C" w:rsidTr="00A172C0">
        <w:trPr>
          <w:trHeight w:val="20"/>
        </w:trPr>
        <w:tc>
          <w:tcPr>
            <w:tcW w:w="301" w:type="pct"/>
            <w:vAlign w:val="center"/>
          </w:tcPr>
          <w:p w:rsidR="00D11187" w:rsidRPr="00BE699C" w:rsidRDefault="00D11187" w:rsidP="00A172C0">
            <w:pPr>
              <w:tabs>
                <w:tab w:val="num" w:pos="643"/>
              </w:tabs>
              <w:suppressAutoHyphens/>
              <w:ind w:firstLine="0"/>
              <w:contextualSpacing/>
              <w:jc w:val="center"/>
            </w:pPr>
            <w:r w:rsidRPr="00BE699C">
              <w:t>№</w:t>
            </w:r>
            <w:r w:rsidRPr="00BE699C">
              <w:br/>
              <w:t>п/п</w:t>
            </w:r>
          </w:p>
        </w:tc>
        <w:tc>
          <w:tcPr>
            <w:tcW w:w="867" w:type="pct"/>
            <w:vAlign w:val="center"/>
          </w:tcPr>
          <w:p w:rsidR="00D11187" w:rsidRPr="00BE699C" w:rsidRDefault="00D11187" w:rsidP="00A172C0">
            <w:pPr>
              <w:tabs>
                <w:tab w:val="num" w:pos="643"/>
              </w:tabs>
              <w:suppressAutoHyphens/>
              <w:ind w:firstLine="0"/>
              <w:contextualSpacing/>
              <w:jc w:val="center"/>
            </w:pPr>
            <w:r w:rsidRPr="00BE699C">
              <w:t>Номер темы дисциплины</w:t>
            </w:r>
          </w:p>
        </w:tc>
        <w:tc>
          <w:tcPr>
            <w:tcW w:w="2960" w:type="pct"/>
            <w:vAlign w:val="center"/>
          </w:tcPr>
          <w:p w:rsidR="00D11187" w:rsidRPr="00BE699C" w:rsidRDefault="00D11187" w:rsidP="00A172C0">
            <w:pPr>
              <w:tabs>
                <w:tab w:val="num" w:pos="643"/>
              </w:tabs>
              <w:suppressAutoHyphens/>
              <w:ind w:firstLine="0"/>
              <w:contextualSpacing/>
              <w:jc w:val="center"/>
            </w:pPr>
            <w:r w:rsidRPr="00BE699C">
              <w:t>Тематика практических занятий</w:t>
            </w:r>
          </w:p>
        </w:tc>
        <w:tc>
          <w:tcPr>
            <w:tcW w:w="872" w:type="pct"/>
            <w:tcMar>
              <w:top w:w="28" w:type="dxa"/>
              <w:left w:w="17" w:type="dxa"/>
              <w:right w:w="17" w:type="dxa"/>
            </w:tcMar>
            <w:vAlign w:val="center"/>
          </w:tcPr>
          <w:p w:rsidR="00D11187" w:rsidRPr="00BE699C" w:rsidRDefault="00D11187" w:rsidP="00A172C0">
            <w:pPr>
              <w:tabs>
                <w:tab w:val="num" w:pos="643"/>
              </w:tabs>
              <w:suppressAutoHyphens/>
              <w:ind w:firstLine="0"/>
              <w:contextualSpacing/>
              <w:jc w:val="center"/>
            </w:pPr>
            <w:r w:rsidRPr="00BE699C">
              <w:t>Трудоемкость</w:t>
            </w:r>
          </w:p>
          <w:p w:rsidR="00D11187" w:rsidRPr="00BE699C" w:rsidRDefault="00D11187" w:rsidP="00A172C0">
            <w:pPr>
              <w:tabs>
                <w:tab w:val="num" w:pos="643"/>
              </w:tabs>
              <w:suppressAutoHyphens/>
              <w:ind w:firstLine="0"/>
              <w:contextualSpacing/>
              <w:jc w:val="center"/>
            </w:pPr>
            <w:r w:rsidRPr="00BE699C">
              <w:t>(в акад. ч)</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1</w:t>
            </w:r>
          </w:p>
        </w:tc>
        <w:tc>
          <w:tcPr>
            <w:tcW w:w="867" w:type="pct"/>
            <w:vAlign w:val="center"/>
          </w:tcPr>
          <w:p w:rsidR="00D11187" w:rsidRPr="00BE699C" w:rsidRDefault="00D11187" w:rsidP="00A172C0">
            <w:pPr>
              <w:tabs>
                <w:tab w:val="num" w:pos="643"/>
              </w:tabs>
              <w:suppressAutoHyphens/>
              <w:ind w:firstLine="0"/>
              <w:contextualSpacing/>
              <w:jc w:val="center"/>
            </w:pPr>
            <w:r w:rsidRPr="00BE699C">
              <w:t>1</w:t>
            </w:r>
          </w:p>
        </w:tc>
        <w:tc>
          <w:tcPr>
            <w:tcW w:w="2960" w:type="pct"/>
          </w:tcPr>
          <w:p w:rsidR="00D11187" w:rsidRPr="00BE699C" w:rsidRDefault="00D11187" w:rsidP="00A172C0">
            <w:pPr>
              <w:ind w:firstLine="0"/>
              <w:contextualSpacing/>
              <w:rPr>
                <w:color w:val="FF0000"/>
              </w:rPr>
            </w:pPr>
            <w:r w:rsidRPr="00BE699C">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sidRPr="00BE699C">
              <w:rPr>
                <w:color w:val="000000"/>
              </w:rPr>
              <w:t xml:space="preserve">Фундаментальная связь «состав - строение - методы получения - свойства». </w:t>
            </w:r>
            <w:r w:rsidRPr="00BE699C">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2</w:t>
            </w:r>
          </w:p>
        </w:tc>
        <w:tc>
          <w:tcPr>
            <w:tcW w:w="867" w:type="pct"/>
            <w:vAlign w:val="center"/>
          </w:tcPr>
          <w:p w:rsidR="00D11187" w:rsidRPr="00BE699C" w:rsidRDefault="00D11187" w:rsidP="00A172C0">
            <w:pPr>
              <w:tabs>
                <w:tab w:val="num" w:pos="643"/>
              </w:tabs>
              <w:suppressAutoHyphens/>
              <w:ind w:firstLine="0"/>
              <w:contextualSpacing/>
              <w:jc w:val="center"/>
            </w:pPr>
            <w:r w:rsidRPr="00BE699C">
              <w:t>2</w:t>
            </w:r>
          </w:p>
        </w:tc>
        <w:tc>
          <w:tcPr>
            <w:tcW w:w="2960" w:type="pct"/>
          </w:tcPr>
          <w:p w:rsidR="00D11187" w:rsidRPr="00BE699C" w:rsidRDefault="00D11187" w:rsidP="00A172C0">
            <w:pPr>
              <w:ind w:firstLine="0"/>
              <w:contextualSpacing/>
            </w:pPr>
            <w:r w:rsidRPr="00BE699C">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3</w:t>
            </w:r>
          </w:p>
        </w:tc>
        <w:tc>
          <w:tcPr>
            <w:tcW w:w="867" w:type="pct"/>
            <w:vAlign w:val="center"/>
          </w:tcPr>
          <w:p w:rsidR="00D11187" w:rsidRPr="00BE699C" w:rsidRDefault="00D11187" w:rsidP="00A172C0">
            <w:pPr>
              <w:tabs>
                <w:tab w:val="num" w:pos="643"/>
              </w:tabs>
              <w:suppressAutoHyphens/>
              <w:ind w:firstLine="0"/>
              <w:contextualSpacing/>
              <w:jc w:val="center"/>
            </w:pPr>
            <w:r w:rsidRPr="00BE699C">
              <w:t>3</w:t>
            </w:r>
          </w:p>
        </w:tc>
        <w:tc>
          <w:tcPr>
            <w:tcW w:w="2960" w:type="pct"/>
          </w:tcPr>
          <w:p w:rsidR="00D11187" w:rsidRPr="00BE699C" w:rsidRDefault="00D11187" w:rsidP="00A172C0">
            <w:pPr>
              <w:ind w:firstLine="0"/>
              <w:contextualSpacing/>
            </w:pPr>
            <w:r w:rsidRPr="00BE699C">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4</w:t>
            </w:r>
          </w:p>
        </w:tc>
        <w:tc>
          <w:tcPr>
            <w:tcW w:w="867" w:type="pct"/>
            <w:vAlign w:val="center"/>
          </w:tcPr>
          <w:p w:rsidR="00D11187" w:rsidRPr="00BE699C" w:rsidRDefault="00D11187" w:rsidP="00A172C0">
            <w:pPr>
              <w:tabs>
                <w:tab w:val="num" w:pos="643"/>
              </w:tabs>
              <w:suppressAutoHyphens/>
              <w:ind w:firstLine="0"/>
              <w:contextualSpacing/>
              <w:jc w:val="center"/>
            </w:pPr>
            <w:r w:rsidRPr="00BE699C">
              <w:t>4</w:t>
            </w:r>
          </w:p>
        </w:tc>
        <w:tc>
          <w:tcPr>
            <w:tcW w:w="2960" w:type="pct"/>
          </w:tcPr>
          <w:p w:rsidR="00D11187" w:rsidRPr="00BE699C" w:rsidRDefault="00D11187" w:rsidP="00A172C0">
            <w:pPr>
              <w:ind w:firstLine="0"/>
              <w:contextualSpacing/>
            </w:pPr>
            <w:r w:rsidRPr="00BE699C">
              <w:rPr>
                <w:shd w:val="clear" w:color="auto" w:fill="FFFFFF"/>
              </w:rPr>
              <w:t>Направленная разработка новых лекарственных препаратов с заранее заданными свойствами</w:t>
            </w:r>
            <w:r w:rsidRPr="00BE699C">
              <w:t>.</w:t>
            </w:r>
            <w:r w:rsidRPr="00BE699C">
              <w:rPr>
                <w:b/>
                <w:bCs/>
                <w:shd w:val="clear" w:color="auto" w:fill="FFFFFF"/>
              </w:rPr>
              <w:t xml:space="preserve"> </w:t>
            </w:r>
            <w:r w:rsidRPr="00BE699C">
              <w:rPr>
                <w:bCs/>
                <w:shd w:val="clear" w:color="auto" w:fill="FFFFFF"/>
              </w:rPr>
              <w:t xml:space="preserve">Рассмотрены история драг-дизайна, основные понятия, термины и </w:t>
            </w:r>
            <w:r w:rsidRPr="00BE699C">
              <w:t>основные стратегии, технологии и методы дизайна лекарственных соединений</w:t>
            </w:r>
            <w:r w:rsidRPr="00BE699C">
              <w:rPr>
                <w:bCs/>
                <w:shd w:val="clear" w:color="auto" w:fill="FFFFFF"/>
              </w:rPr>
              <w:t>. Особое внимание уделено роли вычислительной техники в этом наукоемком процессе. Методы поиска и валидации биоло</w:t>
            </w:r>
            <w:r w:rsidRPr="00BE699C">
              <w:rPr>
                <w:bCs/>
                <w:shd w:val="clear" w:color="auto" w:fill="FFFFFF"/>
              </w:rPr>
              <w:lastRenderedPageBreak/>
              <w:t>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vAlign w:val="center"/>
          </w:tcPr>
          <w:p w:rsidR="00D11187" w:rsidRPr="00BE699C" w:rsidRDefault="00D11187" w:rsidP="00A172C0">
            <w:pPr>
              <w:tabs>
                <w:tab w:val="num" w:pos="643"/>
              </w:tabs>
              <w:suppressAutoHyphens/>
              <w:ind w:firstLine="0"/>
              <w:contextualSpacing/>
              <w:jc w:val="center"/>
            </w:pPr>
            <w:r w:rsidRPr="00BE699C">
              <w:lastRenderedPageBreak/>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5</w:t>
            </w:r>
          </w:p>
        </w:tc>
        <w:tc>
          <w:tcPr>
            <w:tcW w:w="867" w:type="pct"/>
            <w:vAlign w:val="center"/>
          </w:tcPr>
          <w:p w:rsidR="00D11187" w:rsidRPr="00BE699C" w:rsidRDefault="00D11187" w:rsidP="00A172C0">
            <w:pPr>
              <w:tabs>
                <w:tab w:val="num" w:pos="643"/>
              </w:tabs>
              <w:suppressAutoHyphens/>
              <w:ind w:firstLine="0"/>
              <w:contextualSpacing/>
              <w:jc w:val="center"/>
            </w:pPr>
            <w:r w:rsidRPr="00BE699C">
              <w:t>5</w:t>
            </w:r>
          </w:p>
        </w:tc>
        <w:tc>
          <w:tcPr>
            <w:tcW w:w="2960" w:type="pct"/>
          </w:tcPr>
          <w:p w:rsidR="00D11187" w:rsidRPr="00BE699C" w:rsidRDefault="00D11187" w:rsidP="00A172C0">
            <w:pPr>
              <w:ind w:firstLine="0"/>
              <w:contextualSpacing/>
            </w:pPr>
            <w:r w:rsidRPr="00BE699C">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vAlign w:val="center"/>
          </w:tcPr>
          <w:p w:rsidR="00D11187" w:rsidRPr="00BE699C" w:rsidRDefault="00D11187" w:rsidP="00A172C0">
            <w:pPr>
              <w:tabs>
                <w:tab w:val="num" w:pos="643"/>
              </w:tabs>
              <w:suppressAutoHyphens/>
              <w:ind w:firstLine="0"/>
              <w:contextualSpacing/>
              <w:jc w:val="center"/>
            </w:pPr>
            <w:r w:rsidRPr="00BE699C">
              <w:t>4</w:t>
            </w:r>
          </w:p>
        </w:tc>
      </w:tr>
      <w:tr w:rsidR="00D11187" w:rsidRPr="00F54916" w:rsidTr="00A172C0">
        <w:trPr>
          <w:trHeight w:val="20"/>
        </w:trPr>
        <w:tc>
          <w:tcPr>
            <w:tcW w:w="4128" w:type="pct"/>
            <w:gridSpan w:val="3"/>
            <w:vAlign w:val="center"/>
          </w:tcPr>
          <w:p w:rsidR="00D11187" w:rsidRPr="00BE699C" w:rsidRDefault="00D11187" w:rsidP="00A172C0">
            <w:pPr>
              <w:tabs>
                <w:tab w:val="num" w:pos="643"/>
              </w:tabs>
              <w:suppressAutoHyphens/>
              <w:ind w:firstLine="0"/>
              <w:contextualSpacing/>
              <w:jc w:val="right"/>
              <w:rPr>
                <w:b/>
              </w:rPr>
            </w:pPr>
            <w:r w:rsidRPr="00BE699C">
              <w:rPr>
                <w:b/>
              </w:rPr>
              <w:t>Всего:</w:t>
            </w:r>
          </w:p>
        </w:tc>
        <w:tc>
          <w:tcPr>
            <w:tcW w:w="872" w:type="pct"/>
            <w:vAlign w:val="center"/>
          </w:tcPr>
          <w:p w:rsidR="00D11187" w:rsidRPr="00BE699C" w:rsidRDefault="00D11187" w:rsidP="00A172C0">
            <w:pPr>
              <w:tabs>
                <w:tab w:val="num" w:pos="643"/>
              </w:tabs>
              <w:suppressAutoHyphens/>
              <w:ind w:firstLine="0"/>
              <w:contextualSpacing/>
              <w:jc w:val="center"/>
              <w:rPr>
                <w:b/>
              </w:rPr>
            </w:pPr>
            <w:r w:rsidRPr="00BE699C">
              <w:rPr>
                <w:b/>
              </w:rPr>
              <w:t>16</w:t>
            </w:r>
          </w:p>
        </w:tc>
      </w:tr>
    </w:tbl>
    <w:p w:rsidR="00D11187" w:rsidRPr="002A26E2" w:rsidRDefault="00D11187" w:rsidP="00D11187">
      <w:pPr>
        <w:ind w:firstLine="0"/>
        <w:contextualSpacing/>
        <w:rPr>
          <w:sz w:val="28"/>
          <w:szCs w:val="28"/>
        </w:rPr>
      </w:pPr>
    </w:p>
    <w:p w:rsidR="00D11187" w:rsidRPr="00831BED" w:rsidRDefault="00D11187" w:rsidP="00000E34">
      <w:pPr>
        <w:pStyle w:val="25"/>
        <w:numPr>
          <w:ilvl w:val="0"/>
          <w:numId w:val="92"/>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D11187" w:rsidRPr="003F41D8" w:rsidRDefault="00D11187" w:rsidP="00D11187">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D11187" w:rsidRPr="00597CF7" w:rsidRDefault="00D11187" w:rsidP="00D11187">
      <w:pPr>
        <w:pStyle w:val="25"/>
        <w:widowControl/>
        <w:numPr>
          <w:ilvl w:val="0"/>
          <w:numId w:val="6"/>
        </w:numPr>
        <w:tabs>
          <w:tab w:val="left" w:pos="993"/>
        </w:tabs>
        <w:ind w:left="0" w:firstLine="720"/>
        <w:rPr>
          <w:sz w:val="28"/>
          <w:szCs w:val="28"/>
        </w:rPr>
      </w:pPr>
      <w:r w:rsidRPr="00597CF7">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597CF7">
        <w:rPr>
          <w:sz w:val="28"/>
          <w:szCs w:val="28"/>
        </w:rPr>
        <w:t xml:space="preserve">.1 и </w:t>
      </w:r>
      <w:r>
        <w:rPr>
          <w:sz w:val="28"/>
          <w:szCs w:val="28"/>
        </w:rPr>
        <w:t>8</w:t>
      </w:r>
      <w:r w:rsidRPr="00597CF7">
        <w:rPr>
          <w:sz w:val="28"/>
          <w:szCs w:val="28"/>
        </w:rPr>
        <w:t>.2) источников (в соответствии с расписанием занятий);</w:t>
      </w:r>
    </w:p>
    <w:p w:rsidR="00D11187" w:rsidRDefault="00D11187" w:rsidP="00D11187">
      <w:pPr>
        <w:pStyle w:val="25"/>
        <w:widowControl/>
        <w:numPr>
          <w:ilvl w:val="0"/>
          <w:numId w:val="6"/>
        </w:numPr>
        <w:tabs>
          <w:tab w:val="left" w:pos="993"/>
        </w:tabs>
        <w:ind w:left="0" w:firstLine="720"/>
        <w:rPr>
          <w:sz w:val="28"/>
          <w:szCs w:val="28"/>
        </w:rPr>
      </w:pPr>
      <w:r w:rsidRPr="00597CF7">
        <w:rPr>
          <w:sz w:val="28"/>
          <w:szCs w:val="28"/>
        </w:rPr>
        <w:t>оформление отчетов по выполненным практическим заданиям и теоретическая подготовка к их сдаче (в соот</w:t>
      </w:r>
      <w:r>
        <w:rPr>
          <w:sz w:val="28"/>
          <w:szCs w:val="28"/>
        </w:rPr>
        <w:t>ветствии с расписанием занятий);</w:t>
      </w:r>
    </w:p>
    <w:p w:rsidR="00D11187" w:rsidRDefault="00D11187" w:rsidP="00D11187">
      <w:pPr>
        <w:ind w:firstLine="720"/>
        <w:rPr>
          <w:sz w:val="28"/>
          <w:szCs w:val="28"/>
        </w:rPr>
      </w:pPr>
    </w:p>
    <w:p w:rsidR="00D11187" w:rsidRPr="00F54916" w:rsidRDefault="00D11187" w:rsidP="00D11187">
      <w:pPr>
        <w:ind w:firstLine="720"/>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Pr="000A3017" w:rsidRDefault="00D11187" w:rsidP="00D11187">
      <w:pPr>
        <w:widowControl/>
        <w:ind w:firstLine="720"/>
        <w:contextualSpacing/>
        <w:rPr>
          <w:b/>
          <w:sz w:val="28"/>
          <w:szCs w:val="28"/>
        </w:rPr>
      </w:pPr>
    </w:p>
    <w:p w:rsidR="00D11187" w:rsidRDefault="00D11187" w:rsidP="00000E34">
      <w:pPr>
        <w:pStyle w:val="25"/>
        <w:numPr>
          <w:ilvl w:val="0"/>
          <w:numId w:val="92"/>
        </w:numPr>
        <w:ind w:left="0" w:firstLine="720"/>
        <w:rPr>
          <w:b/>
          <w:sz w:val="28"/>
          <w:szCs w:val="28"/>
        </w:rPr>
      </w:pPr>
      <w:r w:rsidRPr="00831BE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E34D5A">
        <w:rPr>
          <w:sz w:val="28"/>
          <w:szCs w:val="28"/>
        </w:rPr>
        <w:t>«Актуальные проблемы современной химии, химической технологии и биотехнологии»</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D11187" w:rsidRDefault="00D11187" w:rsidP="00D11187">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Pr="007A7ABA" w:rsidRDefault="00D11187" w:rsidP="00D11187">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11187" w:rsidRPr="00B06A52" w:rsidTr="00A172C0">
        <w:tc>
          <w:tcPr>
            <w:tcW w:w="1668" w:type="dxa"/>
          </w:tcPr>
          <w:p w:rsidR="00D11187" w:rsidRPr="001E296A" w:rsidRDefault="00D11187" w:rsidP="00A172C0">
            <w:pPr>
              <w:ind w:firstLine="0"/>
              <w:contextualSpacing/>
              <w:jc w:val="center"/>
              <w:rPr>
                <w:b/>
                <w:bCs/>
                <w:color w:val="000000"/>
                <w:kern w:val="24"/>
              </w:rPr>
            </w:pPr>
            <w:r w:rsidRPr="001E296A">
              <w:rPr>
                <w:b/>
                <w:bCs/>
                <w:color w:val="000000"/>
                <w:kern w:val="24"/>
              </w:rPr>
              <w:t>Элементы компетенций (знания, умения,</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владения)</w:t>
            </w:r>
          </w:p>
        </w:tc>
        <w:tc>
          <w:tcPr>
            <w:tcW w:w="3402" w:type="dxa"/>
          </w:tcPr>
          <w:p w:rsidR="00D11187" w:rsidRPr="001E296A" w:rsidRDefault="00D11187" w:rsidP="00A172C0">
            <w:pPr>
              <w:ind w:firstLine="0"/>
              <w:contextualSpacing/>
              <w:jc w:val="center"/>
              <w:rPr>
                <w:b/>
                <w:bCs/>
                <w:color w:val="000000"/>
                <w:kern w:val="24"/>
              </w:rPr>
            </w:pPr>
            <w:r w:rsidRPr="001E296A">
              <w:rPr>
                <w:b/>
                <w:bCs/>
                <w:color w:val="000000"/>
                <w:kern w:val="24"/>
              </w:rPr>
              <w:t xml:space="preserve">Показатели </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701" w:type="dxa"/>
          </w:tcPr>
          <w:p w:rsidR="00D11187" w:rsidRPr="001E296A" w:rsidRDefault="00D11187" w:rsidP="00A172C0">
            <w:pPr>
              <w:ind w:firstLine="0"/>
              <w:contextualSpacing/>
              <w:jc w:val="center"/>
              <w:rPr>
                <w:b/>
                <w:bCs/>
                <w:color w:val="000000"/>
                <w:kern w:val="24"/>
              </w:rPr>
            </w:pPr>
            <w:r w:rsidRPr="001E296A">
              <w:rPr>
                <w:b/>
                <w:bCs/>
                <w:color w:val="000000"/>
                <w:kern w:val="24"/>
              </w:rPr>
              <w:t>Критерии</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984" w:type="dxa"/>
          </w:tcPr>
          <w:p w:rsidR="00D11187" w:rsidRPr="001E296A" w:rsidRDefault="00D11187" w:rsidP="00A172C0">
            <w:pPr>
              <w:ind w:firstLine="0"/>
              <w:contextualSpacing/>
              <w:jc w:val="center"/>
              <w:rPr>
                <w:b/>
                <w:bCs/>
                <w:color w:val="000000"/>
                <w:kern w:val="24"/>
              </w:rPr>
            </w:pPr>
            <w:r w:rsidRPr="001E296A">
              <w:rPr>
                <w:b/>
                <w:bCs/>
                <w:color w:val="000000"/>
                <w:kern w:val="24"/>
              </w:rPr>
              <w:t>Средства</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213" w:type="dxa"/>
          </w:tcPr>
          <w:p w:rsidR="00D11187" w:rsidRPr="001E296A" w:rsidRDefault="00D11187" w:rsidP="00A172C0">
            <w:pPr>
              <w:ind w:firstLine="0"/>
              <w:contextualSpacing/>
              <w:jc w:val="center"/>
              <w:rPr>
                <w:b/>
                <w:bCs/>
                <w:color w:val="000000"/>
                <w:kern w:val="24"/>
              </w:rPr>
            </w:pPr>
            <w:r w:rsidRPr="001E296A">
              <w:rPr>
                <w:b/>
                <w:bCs/>
                <w:color w:val="000000"/>
                <w:kern w:val="24"/>
              </w:rPr>
              <w:t>Шкалы</w:t>
            </w:r>
          </w:p>
          <w:p w:rsidR="00D11187" w:rsidRPr="001E296A" w:rsidRDefault="00D11187" w:rsidP="00A172C0">
            <w:pPr>
              <w:ind w:firstLine="0"/>
              <w:contextualSpacing/>
              <w:jc w:val="center"/>
              <w:rPr>
                <w:b/>
                <w:bCs/>
                <w:color w:val="000000"/>
                <w:kern w:val="24"/>
              </w:rPr>
            </w:pPr>
            <w:r w:rsidRPr="001E296A">
              <w:rPr>
                <w:b/>
                <w:bCs/>
                <w:color w:val="000000"/>
                <w:kern w:val="24"/>
              </w:rPr>
              <w:t>оценивания</w:t>
            </w:r>
          </w:p>
          <w:p w:rsidR="00D11187" w:rsidRPr="001E296A" w:rsidRDefault="00D11187" w:rsidP="00A172C0">
            <w:pPr>
              <w:ind w:firstLine="0"/>
              <w:contextualSpacing/>
              <w:jc w:val="center"/>
              <w:rPr>
                <w:b/>
                <w:bCs/>
                <w:color w:val="000000"/>
                <w:kern w:val="24"/>
              </w:rPr>
            </w:pPr>
          </w:p>
        </w:tc>
      </w:tr>
      <w:tr w:rsidR="00D11187" w:rsidRPr="00B06A52" w:rsidTr="00A172C0">
        <w:tc>
          <w:tcPr>
            <w:tcW w:w="1668" w:type="dxa"/>
            <w:shd w:val="clear" w:color="auto" w:fill="auto"/>
          </w:tcPr>
          <w:p w:rsidR="00D11187" w:rsidRPr="00BE699C" w:rsidRDefault="00D11187" w:rsidP="00A172C0">
            <w:pPr>
              <w:widowControl/>
              <w:ind w:firstLine="0"/>
              <w:contextualSpacing/>
              <w:jc w:val="center"/>
              <w:rPr>
                <w:b/>
              </w:rPr>
            </w:pPr>
            <w:r w:rsidRPr="00BE699C">
              <w:rPr>
                <w:b/>
              </w:rPr>
              <w:t>Знать</w:t>
            </w:r>
          </w:p>
          <w:p w:rsidR="00D11187" w:rsidRPr="00BE699C" w:rsidRDefault="00D11187" w:rsidP="00A172C0">
            <w:pPr>
              <w:widowControl/>
              <w:ind w:firstLine="0"/>
              <w:contextualSpacing/>
              <w:jc w:val="center"/>
              <w:rPr>
                <w:b/>
              </w:rPr>
            </w:pPr>
            <w:r w:rsidRPr="00BE699C">
              <w:rPr>
                <w:b/>
              </w:rPr>
              <w:t>(УК-1)</w:t>
            </w:r>
          </w:p>
        </w:tc>
        <w:tc>
          <w:tcPr>
            <w:tcW w:w="3402" w:type="dxa"/>
            <w:shd w:val="clear" w:color="auto" w:fill="auto"/>
          </w:tcPr>
          <w:p w:rsidR="00D11187" w:rsidRPr="00BE699C" w:rsidRDefault="00D11187" w:rsidP="00A172C0">
            <w:pPr>
              <w:ind w:firstLine="0"/>
              <w:contextualSpacing/>
              <w:jc w:val="left"/>
              <w:rPr>
                <w:b/>
              </w:rPr>
            </w:pPr>
            <w:r w:rsidRPr="00BE699C">
              <w:rPr>
                <w:b/>
              </w:rPr>
              <w:t xml:space="preserve">Знание </w:t>
            </w:r>
            <w:r w:rsidRPr="00BE699C">
              <w:t>актуальной проблема</w:t>
            </w:r>
            <w:r w:rsidRPr="00BE699C">
              <w:lastRenderedPageBreak/>
              <w:t>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Pr>
          <w:p w:rsidR="00D11187" w:rsidRPr="001E296A" w:rsidRDefault="00D11187" w:rsidP="00A172C0">
            <w:pPr>
              <w:ind w:firstLine="0"/>
              <w:contextualSpacing/>
              <w:jc w:val="left"/>
              <w:rPr>
                <w:sz w:val="36"/>
                <w:szCs w:val="36"/>
              </w:rPr>
            </w:pPr>
            <w:r w:rsidRPr="001E296A">
              <w:rPr>
                <w:color w:val="000000"/>
                <w:kern w:val="24"/>
              </w:rPr>
              <w:lastRenderedPageBreak/>
              <w:t xml:space="preserve">Правильность </w:t>
            </w:r>
            <w:r w:rsidRPr="001E296A">
              <w:rPr>
                <w:color w:val="000000"/>
                <w:kern w:val="24"/>
              </w:rPr>
              <w:lastRenderedPageBreak/>
              <w:t>и полнота ответов, глубина понимания вопроса</w:t>
            </w:r>
          </w:p>
        </w:tc>
        <w:tc>
          <w:tcPr>
            <w:tcW w:w="1984" w:type="dxa"/>
          </w:tcPr>
          <w:p w:rsidR="00D11187" w:rsidRPr="001E296A" w:rsidRDefault="00D11187" w:rsidP="00A172C0">
            <w:pPr>
              <w:ind w:firstLine="0"/>
              <w:contextualSpacing/>
              <w:jc w:val="left"/>
              <w:rPr>
                <w:color w:val="000000"/>
                <w:kern w:val="24"/>
              </w:rPr>
            </w:pPr>
            <w:r w:rsidRPr="001E296A">
              <w:rPr>
                <w:i/>
                <w:color w:val="000000"/>
                <w:kern w:val="24"/>
              </w:rPr>
              <w:lastRenderedPageBreak/>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lastRenderedPageBreak/>
              <w:t xml:space="preserve">выполнение устных/письменных заданий  </w:t>
            </w:r>
          </w:p>
          <w:p w:rsidR="00D11187" w:rsidRPr="001E296A" w:rsidRDefault="00D11187" w:rsidP="00A172C0">
            <w:pPr>
              <w:ind w:firstLine="0"/>
              <w:contextualSpacing/>
              <w:jc w:val="left"/>
              <w:rPr>
                <w:color w:val="000000"/>
                <w:kern w:val="24"/>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rFonts w:ascii="Arial" w:hAnsi="Arial" w:cs="Arial"/>
                <w:sz w:val="36"/>
                <w:szCs w:val="36"/>
                <w:u w:val="single"/>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lastRenderedPageBreak/>
              <w:t>Шкала 1</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Уметь</w:t>
            </w:r>
          </w:p>
          <w:p w:rsidR="00D11187" w:rsidRPr="00BE699C" w:rsidRDefault="00D11187" w:rsidP="00A172C0">
            <w:pPr>
              <w:ind w:firstLine="0"/>
              <w:contextualSpacing/>
              <w:jc w:val="center"/>
            </w:pPr>
            <w:r w:rsidRPr="00BE699C">
              <w:rPr>
                <w:b/>
              </w:rPr>
              <w:t>(УК-1)</w:t>
            </w:r>
          </w:p>
        </w:tc>
        <w:tc>
          <w:tcPr>
            <w:tcW w:w="3402" w:type="dxa"/>
            <w:shd w:val="clear" w:color="auto" w:fill="auto"/>
          </w:tcPr>
          <w:p w:rsidR="00D11187" w:rsidRPr="00BE699C" w:rsidRDefault="00D11187" w:rsidP="00A172C0">
            <w:pPr>
              <w:ind w:firstLine="0"/>
              <w:contextualSpacing/>
              <w:jc w:val="left"/>
            </w:pPr>
            <w:r w:rsidRPr="00BE699C">
              <w:rPr>
                <w:b/>
              </w:rPr>
              <w:t>Умение</w:t>
            </w:r>
            <w:r w:rsidRPr="00BE699C">
              <w:t xml:space="preserve"> анализировать и оценивать актуальность научного исследования в области разработки химических технологий</w:t>
            </w:r>
          </w:p>
        </w:tc>
        <w:tc>
          <w:tcPr>
            <w:tcW w:w="1701" w:type="dxa"/>
          </w:tcPr>
          <w:p w:rsidR="00D11187" w:rsidRPr="001E296A" w:rsidRDefault="00D11187" w:rsidP="00A172C0">
            <w:pPr>
              <w:ind w:firstLine="0"/>
              <w:contextualSpacing/>
              <w:jc w:val="left"/>
              <w:rPr>
                <w:rFonts w:ascii="Arial" w:hAnsi="Arial" w:cs="Arial"/>
                <w:sz w:val="36"/>
                <w:szCs w:val="36"/>
              </w:rPr>
            </w:pPr>
            <w:r w:rsidRPr="001E296A">
              <w:rPr>
                <w:color w:val="000000"/>
                <w:kern w:val="24"/>
              </w:rPr>
              <w:t>Правильность выполнения учебных заданий, аргументированность выводов</w:t>
            </w:r>
          </w:p>
        </w:tc>
        <w:tc>
          <w:tcPr>
            <w:tcW w:w="1984" w:type="dxa"/>
          </w:tcPr>
          <w:p w:rsidR="00D11187" w:rsidRPr="001E296A" w:rsidRDefault="00D11187" w:rsidP="00A172C0">
            <w:pPr>
              <w:ind w:firstLine="0"/>
              <w:contextualSpacing/>
              <w:jc w:val="left"/>
              <w:rPr>
                <w:color w:val="000000"/>
                <w:kern w:val="24"/>
                <w:u w:val="single"/>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u w:val="single"/>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rFonts w:ascii="Arial" w:hAnsi="Arial" w:cs="Arial"/>
                <w:sz w:val="36"/>
                <w:szCs w:val="36"/>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2</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Знать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jc w:val="left"/>
              <w:rPr>
                <w:b/>
              </w:rPr>
            </w:pPr>
            <w:r w:rsidRPr="00BE699C">
              <w:rPr>
                <w:b/>
              </w:rPr>
              <w:t xml:space="preserve">Знание </w:t>
            </w:r>
            <w:r w:rsidRPr="00BE699C">
              <w:t>современных подходов к решению актуальных проблем теоретического и прикладного характера в области</w:t>
            </w:r>
            <w:r>
              <w:t xml:space="preserve"> химии, </w:t>
            </w:r>
            <w:r w:rsidRPr="00BE699C">
              <w:t>химической технологии и биотехнологии</w:t>
            </w:r>
          </w:p>
        </w:tc>
        <w:tc>
          <w:tcPr>
            <w:tcW w:w="1701" w:type="dxa"/>
          </w:tcPr>
          <w:p w:rsidR="00D11187" w:rsidRPr="001E296A" w:rsidRDefault="00D11187" w:rsidP="00A172C0">
            <w:pPr>
              <w:ind w:firstLine="0"/>
              <w:contextualSpacing/>
              <w:jc w:val="left"/>
              <w:rPr>
                <w:color w:val="000000"/>
                <w:kern w:val="24"/>
              </w:rPr>
            </w:pPr>
            <w:r w:rsidRPr="001E296A">
              <w:rPr>
                <w:color w:val="000000"/>
                <w:kern w:val="24"/>
              </w:rPr>
              <w:t>Правильность и полнота ответов, глубина понимания вопроса</w:t>
            </w:r>
          </w:p>
        </w:tc>
        <w:tc>
          <w:tcPr>
            <w:tcW w:w="1984" w:type="dxa"/>
          </w:tcPr>
          <w:p w:rsidR="00D11187" w:rsidRPr="001E296A" w:rsidRDefault="00D11187" w:rsidP="00A172C0">
            <w:pPr>
              <w:ind w:firstLine="0"/>
              <w:contextualSpacing/>
              <w:jc w:val="left"/>
              <w:rPr>
                <w:color w:val="000000"/>
                <w:kern w:val="24"/>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i/>
                <w:color w:val="000000"/>
                <w:kern w:val="24"/>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1</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Уметь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jc w:val="left"/>
              <w:rPr>
                <w:b/>
              </w:rPr>
            </w:pPr>
            <w:r w:rsidRPr="00BE699C">
              <w:rPr>
                <w:b/>
              </w:rPr>
              <w:t xml:space="preserve">Умение </w:t>
            </w:r>
            <w:r w:rsidRPr="00BE699C">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Pr>
          <w:p w:rsidR="00D11187" w:rsidRPr="001E296A" w:rsidRDefault="00D11187" w:rsidP="00A172C0">
            <w:pPr>
              <w:ind w:firstLine="0"/>
              <w:contextualSpacing/>
              <w:jc w:val="left"/>
              <w:rPr>
                <w:color w:val="000000"/>
                <w:kern w:val="24"/>
              </w:rPr>
            </w:pPr>
            <w:r w:rsidRPr="001E296A">
              <w:rPr>
                <w:color w:val="000000"/>
                <w:kern w:val="24"/>
              </w:rPr>
              <w:t>Правильность выполнения учебных заданий, аргу-ментирован-ность выво-дов</w:t>
            </w:r>
          </w:p>
        </w:tc>
        <w:tc>
          <w:tcPr>
            <w:tcW w:w="1984" w:type="dxa"/>
          </w:tcPr>
          <w:p w:rsidR="00D11187" w:rsidRPr="001E296A" w:rsidRDefault="00D11187" w:rsidP="00A172C0">
            <w:pPr>
              <w:ind w:firstLine="0"/>
              <w:contextualSpacing/>
              <w:jc w:val="left"/>
              <w:rPr>
                <w:color w:val="000000"/>
                <w:kern w:val="24"/>
                <w:u w:val="single"/>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u w:val="single"/>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i/>
                <w:color w:val="000000"/>
                <w:kern w:val="24"/>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2</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Владеть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contextualSpacing/>
              <w:jc w:val="left"/>
              <w:rPr>
                <w:b/>
              </w:rPr>
            </w:pPr>
            <w:r w:rsidRPr="00BE699C">
              <w:rPr>
                <w:b/>
              </w:rPr>
              <w:t xml:space="preserve">Владение </w:t>
            </w:r>
            <w:r w:rsidRPr="00BE699C">
              <w:t>современными</w:t>
            </w:r>
            <w:r w:rsidRPr="00BE699C">
              <w:rPr>
                <w:b/>
              </w:rPr>
              <w:t xml:space="preserve"> </w:t>
            </w:r>
            <w:r w:rsidRPr="00BE699C">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Pr>
          <w:p w:rsidR="00D11187" w:rsidRPr="00357F0D" w:rsidRDefault="00D11187" w:rsidP="00A172C0">
            <w:pPr>
              <w:ind w:firstLine="0"/>
              <w:jc w:val="left"/>
              <w:rPr>
                <w:rFonts w:ascii="Arial" w:hAnsi="Arial" w:cs="Arial"/>
                <w:sz w:val="36"/>
                <w:szCs w:val="36"/>
              </w:rPr>
            </w:pPr>
            <w:r w:rsidRPr="00357F0D">
              <w:rPr>
                <w:color w:val="000000"/>
                <w:kern w:val="24"/>
              </w:rPr>
              <w:t>Обоснованность и аргументированность выполнения учебной деятельности</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rFonts w:ascii="Arial" w:hAnsi="Arial" w:cs="Arial"/>
                <w:sz w:val="36"/>
                <w:szCs w:val="36"/>
              </w:rPr>
            </w:pPr>
            <w:r w:rsidRPr="00357F0D">
              <w:rPr>
                <w:color w:val="000000"/>
                <w:kern w:val="24"/>
              </w:rPr>
              <w:t>экзамен</w:t>
            </w:r>
          </w:p>
        </w:tc>
        <w:tc>
          <w:tcPr>
            <w:tcW w:w="1213" w:type="dxa"/>
          </w:tcPr>
          <w:p w:rsidR="00D11187" w:rsidRPr="00357F0D" w:rsidRDefault="00D11187" w:rsidP="00A172C0">
            <w:pPr>
              <w:ind w:firstLine="0"/>
              <w:rPr>
                <w:color w:val="000000"/>
                <w:kern w:val="24"/>
              </w:rPr>
            </w:pPr>
            <w:r w:rsidRPr="00357F0D">
              <w:rPr>
                <w:kern w:val="24"/>
              </w:rPr>
              <w:t>Шкала 2</w:t>
            </w:r>
          </w:p>
        </w:tc>
      </w:tr>
      <w:tr w:rsidR="00D11187" w:rsidRPr="00B06A52" w:rsidTr="00A172C0">
        <w:tc>
          <w:tcPr>
            <w:tcW w:w="1668" w:type="dxa"/>
            <w:shd w:val="clear" w:color="auto" w:fill="auto"/>
          </w:tcPr>
          <w:p w:rsidR="00D11187" w:rsidRDefault="00D11187" w:rsidP="00A172C0">
            <w:pPr>
              <w:ind w:firstLine="0"/>
              <w:jc w:val="center"/>
              <w:rPr>
                <w:b/>
              </w:rPr>
            </w:pPr>
            <w:r>
              <w:rPr>
                <w:b/>
              </w:rPr>
              <w:t>Знать</w:t>
            </w:r>
          </w:p>
          <w:p w:rsidR="00D11187" w:rsidRDefault="00D11187" w:rsidP="00A172C0">
            <w:pPr>
              <w:ind w:firstLine="0"/>
              <w:jc w:val="center"/>
            </w:pPr>
            <w:r>
              <w:rPr>
                <w:b/>
              </w:rPr>
              <w:t>(ПК-1)</w:t>
            </w:r>
          </w:p>
        </w:tc>
        <w:tc>
          <w:tcPr>
            <w:tcW w:w="3402" w:type="dxa"/>
            <w:shd w:val="clear" w:color="auto" w:fill="auto"/>
          </w:tcPr>
          <w:p w:rsidR="00D11187" w:rsidRDefault="00D11187" w:rsidP="00A172C0">
            <w:pPr>
              <w:ind w:firstLine="0"/>
            </w:pPr>
            <w:r>
              <w:rPr>
                <w:b/>
              </w:rPr>
              <w:t xml:space="preserve">Знание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c>
          <w:tcPr>
            <w:tcW w:w="1701" w:type="dxa"/>
          </w:tcPr>
          <w:p w:rsidR="00D11187" w:rsidRPr="00357F0D" w:rsidRDefault="00D11187" w:rsidP="00A172C0">
            <w:pPr>
              <w:ind w:firstLine="0"/>
              <w:jc w:val="left"/>
              <w:rPr>
                <w:color w:val="000000"/>
                <w:kern w:val="24"/>
              </w:rPr>
            </w:pPr>
            <w:r w:rsidRPr="00357F0D">
              <w:rPr>
                <w:color w:val="000000"/>
                <w:kern w:val="24"/>
              </w:rPr>
              <w:t>Правильность и полнота от-ветов, глубина понимания вопроса</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i/>
                <w:color w:val="000000"/>
                <w:kern w:val="24"/>
              </w:rPr>
            </w:pPr>
            <w:r w:rsidRPr="00357F0D">
              <w:rPr>
                <w:color w:val="000000"/>
                <w:kern w:val="24"/>
              </w:rPr>
              <w:lastRenderedPageBreak/>
              <w:t>экзамен</w:t>
            </w:r>
          </w:p>
        </w:tc>
        <w:tc>
          <w:tcPr>
            <w:tcW w:w="1213" w:type="dxa"/>
          </w:tcPr>
          <w:p w:rsidR="00D11187" w:rsidRPr="00357F0D" w:rsidRDefault="00D11187" w:rsidP="00A172C0">
            <w:pPr>
              <w:ind w:firstLine="0"/>
              <w:rPr>
                <w:kern w:val="24"/>
              </w:rPr>
            </w:pPr>
            <w:r w:rsidRPr="00357F0D">
              <w:rPr>
                <w:kern w:val="24"/>
              </w:rPr>
              <w:lastRenderedPageBreak/>
              <w:t>Шкала 1</w:t>
            </w:r>
          </w:p>
        </w:tc>
      </w:tr>
      <w:tr w:rsidR="00D11187" w:rsidRPr="00B06A52" w:rsidTr="00A172C0">
        <w:tc>
          <w:tcPr>
            <w:tcW w:w="1668" w:type="dxa"/>
            <w:shd w:val="clear" w:color="auto" w:fill="auto"/>
          </w:tcPr>
          <w:p w:rsidR="00D11187" w:rsidRDefault="00D11187" w:rsidP="00A172C0">
            <w:pPr>
              <w:ind w:firstLine="0"/>
              <w:jc w:val="center"/>
              <w:rPr>
                <w:b/>
              </w:rPr>
            </w:pPr>
            <w:r>
              <w:rPr>
                <w:b/>
              </w:rPr>
              <w:t>Уметь</w:t>
            </w:r>
          </w:p>
          <w:p w:rsidR="00D11187" w:rsidRDefault="00D11187" w:rsidP="00A172C0">
            <w:pPr>
              <w:ind w:firstLine="0"/>
              <w:jc w:val="center"/>
            </w:pPr>
            <w:r>
              <w:rPr>
                <w:b/>
              </w:rPr>
              <w:t>(ПК-1)</w:t>
            </w:r>
          </w:p>
        </w:tc>
        <w:tc>
          <w:tcPr>
            <w:tcW w:w="3402" w:type="dxa"/>
            <w:shd w:val="clear" w:color="auto" w:fill="auto"/>
          </w:tcPr>
          <w:p w:rsidR="00D11187" w:rsidRDefault="00D11187" w:rsidP="00A172C0">
            <w:pPr>
              <w:ind w:firstLine="0"/>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p>
        </w:tc>
        <w:tc>
          <w:tcPr>
            <w:tcW w:w="1701" w:type="dxa"/>
          </w:tcPr>
          <w:p w:rsidR="00D11187" w:rsidRPr="00357F0D" w:rsidRDefault="00D11187" w:rsidP="00A172C0">
            <w:pPr>
              <w:ind w:firstLine="0"/>
              <w:jc w:val="left"/>
              <w:rPr>
                <w:color w:val="000000"/>
                <w:kern w:val="24"/>
              </w:rPr>
            </w:pPr>
            <w:r w:rsidRPr="00357F0D">
              <w:rPr>
                <w:color w:val="000000"/>
                <w:kern w:val="24"/>
              </w:rPr>
              <w:t>Правильность выполнения учебных за-даний, аргу-ментирован-ность выво-дов</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i/>
                <w:color w:val="000000"/>
                <w:kern w:val="24"/>
              </w:rPr>
            </w:pPr>
            <w:r w:rsidRPr="00357F0D">
              <w:rPr>
                <w:color w:val="000000"/>
                <w:kern w:val="24"/>
              </w:rPr>
              <w:t>экзамен</w:t>
            </w:r>
          </w:p>
        </w:tc>
        <w:tc>
          <w:tcPr>
            <w:tcW w:w="1213" w:type="dxa"/>
          </w:tcPr>
          <w:p w:rsidR="00D11187" w:rsidRPr="00357F0D" w:rsidRDefault="00D11187" w:rsidP="00A172C0">
            <w:pPr>
              <w:ind w:firstLine="0"/>
              <w:rPr>
                <w:kern w:val="24"/>
              </w:rPr>
            </w:pPr>
            <w:r w:rsidRPr="00357F0D">
              <w:rPr>
                <w:kern w:val="24"/>
              </w:rPr>
              <w:t>Шкала 2</w:t>
            </w:r>
          </w:p>
        </w:tc>
      </w:tr>
    </w:tbl>
    <w:p w:rsidR="00D11187" w:rsidRDefault="00D11187" w:rsidP="00D11187">
      <w:pPr>
        <w:ind w:firstLine="720"/>
        <w:contextualSpacing/>
        <w:rPr>
          <w:b/>
          <w:sz w:val="28"/>
          <w:szCs w:val="28"/>
        </w:rPr>
      </w:pPr>
    </w:p>
    <w:p w:rsidR="00D11187" w:rsidRDefault="00D11187" w:rsidP="00D11187">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D11187" w:rsidRDefault="00D11187" w:rsidP="00D11187">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11187" w:rsidRPr="002478F3" w:rsidTr="00A172C0">
        <w:tc>
          <w:tcPr>
            <w:tcW w:w="2380" w:type="dxa"/>
            <w:gridSpan w:val="2"/>
          </w:tcPr>
          <w:p w:rsidR="00D11187" w:rsidRPr="00720F6C" w:rsidRDefault="00D11187" w:rsidP="00A172C0">
            <w:pPr>
              <w:ind w:firstLine="0"/>
              <w:contextualSpacing/>
              <w:jc w:val="center"/>
            </w:pPr>
            <w:r w:rsidRPr="00720F6C">
              <w:t>Обозначения</w:t>
            </w:r>
          </w:p>
        </w:tc>
        <w:tc>
          <w:tcPr>
            <w:tcW w:w="7528" w:type="dxa"/>
            <w:gridSpan w:val="3"/>
            <w:vMerge w:val="restart"/>
          </w:tcPr>
          <w:p w:rsidR="00D11187" w:rsidRPr="00362988" w:rsidRDefault="00D11187" w:rsidP="00A172C0">
            <w:pPr>
              <w:ind w:firstLine="0"/>
              <w:contextualSpacing/>
              <w:jc w:val="center"/>
              <w:rPr>
                <w:b/>
              </w:rPr>
            </w:pPr>
            <w:r w:rsidRPr="00362988">
              <w:rPr>
                <w:b/>
              </w:rPr>
              <w:t xml:space="preserve">Формулировка требований </w:t>
            </w:r>
          </w:p>
          <w:p w:rsidR="00D11187" w:rsidRPr="00006929" w:rsidRDefault="00D11187" w:rsidP="00A172C0">
            <w:pPr>
              <w:ind w:firstLine="0"/>
              <w:contextualSpacing/>
              <w:jc w:val="center"/>
              <w:rPr>
                <w:b/>
                <w:highlight w:val="green"/>
              </w:rPr>
            </w:pPr>
            <w:r w:rsidRPr="00362988">
              <w:rPr>
                <w:b/>
              </w:rPr>
              <w:t>к степени сформированности компетенции</w:t>
            </w:r>
          </w:p>
        </w:tc>
      </w:tr>
      <w:tr w:rsidR="00D11187" w:rsidRPr="002478F3" w:rsidTr="00A172C0">
        <w:trPr>
          <w:trHeight w:val="276"/>
        </w:trPr>
        <w:tc>
          <w:tcPr>
            <w:tcW w:w="854" w:type="dxa"/>
            <w:vMerge w:val="restart"/>
            <w:vAlign w:val="center"/>
          </w:tcPr>
          <w:p w:rsidR="00D11187" w:rsidRPr="00720F6C" w:rsidRDefault="00D11187" w:rsidP="00A172C0">
            <w:pPr>
              <w:ind w:firstLine="0"/>
              <w:contextualSpacing/>
            </w:pPr>
            <w:r w:rsidRPr="00720F6C">
              <w:t>Цифр.</w:t>
            </w:r>
          </w:p>
        </w:tc>
        <w:tc>
          <w:tcPr>
            <w:tcW w:w="1526" w:type="dxa"/>
            <w:vMerge w:val="restart"/>
            <w:vAlign w:val="center"/>
          </w:tcPr>
          <w:p w:rsidR="00D11187" w:rsidRPr="00720F6C" w:rsidRDefault="00D11187" w:rsidP="00A172C0">
            <w:pPr>
              <w:ind w:firstLine="0"/>
              <w:contextualSpacing/>
              <w:jc w:val="center"/>
            </w:pPr>
            <w:r w:rsidRPr="00720F6C">
              <w:t>Оценка</w:t>
            </w:r>
          </w:p>
        </w:tc>
        <w:tc>
          <w:tcPr>
            <w:tcW w:w="7528" w:type="dxa"/>
            <w:gridSpan w:val="3"/>
            <w:vMerge/>
          </w:tcPr>
          <w:p w:rsidR="00D11187" w:rsidRPr="0043333E" w:rsidRDefault="00D11187" w:rsidP="00A172C0">
            <w:pPr>
              <w:ind w:firstLine="0"/>
              <w:contextualSpacing/>
              <w:jc w:val="center"/>
              <w:rPr>
                <w:b/>
              </w:rPr>
            </w:pPr>
          </w:p>
        </w:tc>
      </w:tr>
      <w:tr w:rsidR="00D11187" w:rsidRPr="002478F3" w:rsidTr="00A172C0">
        <w:tc>
          <w:tcPr>
            <w:tcW w:w="854" w:type="dxa"/>
            <w:vMerge/>
          </w:tcPr>
          <w:p w:rsidR="00D11187" w:rsidRPr="002478F3" w:rsidRDefault="00D11187" w:rsidP="00A172C0">
            <w:pPr>
              <w:ind w:firstLine="0"/>
              <w:contextualSpacing/>
              <w:jc w:val="center"/>
            </w:pPr>
          </w:p>
        </w:tc>
        <w:tc>
          <w:tcPr>
            <w:tcW w:w="1526" w:type="dxa"/>
            <w:vMerge/>
          </w:tcPr>
          <w:p w:rsidR="00D11187" w:rsidRPr="002478F3" w:rsidRDefault="00D11187" w:rsidP="00A172C0">
            <w:pPr>
              <w:ind w:firstLine="0"/>
              <w:contextualSpacing/>
              <w:jc w:val="center"/>
            </w:pPr>
          </w:p>
        </w:tc>
        <w:tc>
          <w:tcPr>
            <w:tcW w:w="2694" w:type="dxa"/>
          </w:tcPr>
          <w:p w:rsidR="00D11187" w:rsidRPr="0043333E" w:rsidRDefault="00D11187" w:rsidP="00A172C0">
            <w:pPr>
              <w:ind w:firstLine="0"/>
              <w:contextualSpacing/>
              <w:jc w:val="center"/>
              <w:rPr>
                <w:b/>
              </w:rPr>
            </w:pPr>
            <w:r w:rsidRPr="0043333E">
              <w:rPr>
                <w:b/>
              </w:rPr>
              <w:t>Знать</w:t>
            </w:r>
          </w:p>
        </w:tc>
        <w:tc>
          <w:tcPr>
            <w:tcW w:w="2409" w:type="dxa"/>
          </w:tcPr>
          <w:p w:rsidR="00D11187" w:rsidRPr="0043333E" w:rsidRDefault="00D11187" w:rsidP="00A172C0">
            <w:pPr>
              <w:ind w:firstLine="0"/>
              <w:contextualSpacing/>
              <w:jc w:val="center"/>
              <w:rPr>
                <w:b/>
              </w:rPr>
            </w:pPr>
            <w:r w:rsidRPr="0043333E">
              <w:rPr>
                <w:b/>
              </w:rPr>
              <w:t>Уметь</w:t>
            </w:r>
          </w:p>
        </w:tc>
        <w:tc>
          <w:tcPr>
            <w:tcW w:w="2425" w:type="dxa"/>
          </w:tcPr>
          <w:p w:rsidR="00D11187" w:rsidRPr="0043333E" w:rsidRDefault="00D11187" w:rsidP="00A172C0">
            <w:pPr>
              <w:ind w:firstLine="0"/>
              <w:contextualSpacing/>
              <w:jc w:val="center"/>
              <w:rPr>
                <w:b/>
              </w:rPr>
            </w:pPr>
            <w:r w:rsidRPr="0043333E">
              <w:rPr>
                <w:b/>
              </w:rPr>
              <w:t>Владеть</w:t>
            </w:r>
          </w:p>
        </w:tc>
      </w:tr>
      <w:tr w:rsidR="00D11187" w:rsidRPr="002478F3" w:rsidTr="00A172C0">
        <w:tc>
          <w:tcPr>
            <w:tcW w:w="854" w:type="dxa"/>
          </w:tcPr>
          <w:p w:rsidR="00D11187" w:rsidRPr="002478F3" w:rsidRDefault="00D11187" w:rsidP="00A172C0">
            <w:pPr>
              <w:ind w:firstLine="0"/>
              <w:contextualSpacing/>
              <w:jc w:val="center"/>
            </w:pPr>
            <w:r w:rsidRPr="002478F3">
              <w:t>1</w:t>
            </w:r>
          </w:p>
        </w:tc>
        <w:tc>
          <w:tcPr>
            <w:tcW w:w="1526" w:type="dxa"/>
          </w:tcPr>
          <w:p w:rsidR="00D11187" w:rsidRPr="0076751C" w:rsidRDefault="00D11187" w:rsidP="00A172C0">
            <w:pPr>
              <w:ind w:firstLine="0"/>
              <w:contextualSpacing/>
              <w:jc w:val="center"/>
            </w:pPr>
            <w:r w:rsidRPr="002478F3">
              <w:t>Неуд</w:t>
            </w:r>
            <w:r>
              <w:t>овлетворительно</w:t>
            </w:r>
          </w:p>
        </w:tc>
        <w:tc>
          <w:tcPr>
            <w:tcW w:w="2694" w:type="dxa"/>
          </w:tcPr>
          <w:p w:rsidR="00D11187" w:rsidRPr="0076751C" w:rsidRDefault="00D11187" w:rsidP="00A172C0">
            <w:pPr>
              <w:ind w:firstLine="0"/>
              <w:contextualSpacing/>
              <w:jc w:val="center"/>
            </w:pPr>
            <w:r w:rsidRPr="0076751C">
              <w:t>Отсутствие знаний</w:t>
            </w:r>
          </w:p>
        </w:tc>
        <w:tc>
          <w:tcPr>
            <w:tcW w:w="2409" w:type="dxa"/>
          </w:tcPr>
          <w:p w:rsidR="00D11187" w:rsidRPr="0076751C" w:rsidRDefault="00D11187" w:rsidP="00A172C0">
            <w:pPr>
              <w:ind w:firstLine="0"/>
              <w:contextualSpacing/>
              <w:jc w:val="center"/>
            </w:pPr>
            <w:r>
              <w:t>Отсут</w:t>
            </w:r>
            <w:r w:rsidRPr="0076751C">
              <w:t>ствие умений</w:t>
            </w:r>
          </w:p>
        </w:tc>
        <w:tc>
          <w:tcPr>
            <w:tcW w:w="2425" w:type="dxa"/>
          </w:tcPr>
          <w:p w:rsidR="00D11187" w:rsidRPr="0076751C" w:rsidRDefault="00D11187" w:rsidP="00A172C0">
            <w:pPr>
              <w:ind w:firstLine="0"/>
              <w:contextualSpacing/>
              <w:jc w:val="center"/>
            </w:pPr>
            <w:r w:rsidRPr="0076751C">
              <w:t>Отсутствие навыков</w:t>
            </w:r>
          </w:p>
        </w:tc>
      </w:tr>
      <w:tr w:rsidR="00D11187" w:rsidRPr="002478F3" w:rsidTr="00A172C0">
        <w:tc>
          <w:tcPr>
            <w:tcW w:w="854" w:type="dxa"/>
          </w:tcPr>
          <w:p w:rsidR="00D11187" w:rsidRPr="002478F3" w:rsidRDefault="00D11187" w:rsidP="00A172C0">
            <w:pPr>
              <w:ind w:firstLine="0"/>
              <w:contextualSpacing/>
              <w:jc w:val="center"/>
            </w:pPr>
            <w:r w:rsidRPr="002478F3">
              <w:t>2</w:t>
            </w:r>
          </w:p>
        </w:tc>
        <w:tc>
          <w:tcPr>
            <w:tcW w:w="1526" w:type="dxa"/>
          </w:tcPr>
          <w:p w:rsidR="00D11187" w:rsidRPr="0076751C" w:rsidRDefault="00D11187" w:rsidP="00A172C0">
            <w:pPr>
              <w:ind w:firstLine="0"/>
              <w:contextualSpacing/>
              <w:jc w:val="center"/>
            </w:pPr>
            <w:r w:rsidRPr="002478F3">
              <w:t>Неуд</w:t>
            </w:r>
            <w:r>
              <w:t>овлетворительно</w:t>
            </w:r>
          </w:p>
        </w:tc>
        <w:tc>
          <w:tcPr>
            <w:tcW w:w="2694" w:type="dxa"/>
          </w:tcPr>
          <w:p w:rsidR="00D11187" w:rsidRPr="0076751C" w:rsidRDefault="00D11187" w:rsidP="00A172C0">
            <w:pPr>
              <w:ind w:firstLine="0"/>
              <w:contextualSpacing/>
              <w:jc w:val="center"/>
            </w:pPr>
            <w:r w:rsidRPr="0076751C">
              <w:t>Фрагментарные знания</w:t>
            </w:r>
          </w:p>
        </w:tc>
        <w:tc>
          <w:tcPr>
            <w:tcW w:w="2409" w:type="dxa"/>
          </w:tcPr>
          <w:p w:rsidR="00D11187" w:rsidRPr="0076751C" w:rsidRDefault="00D11187" w:rsidP="00A172C0">
            <w:pPr>
              <w:ind w:firstLine="0"/>
              <w:contextualSpacing/>
              <w:jc w:val="center"/>
            </w:pPr>
            <w:r w:rsidRPr="0076751C">
              <w:t>Частично освоенное умение</w:t>
            </w:r>
          </w:p>
        </w:tc>
        <w:tc>
          <w:tcPr>
            <w:tcW w:w="2425" w:type="dxa"/>
          </w:tcPr>
          <w:p w:rsidR="00D11187" w:rsidRPr="0076751C" w:rsidRDefault="00D11187" w:rsidP="00A172C0">
            <w:pPr>
              <w:ind w:firstLine="0"/>
              <w:contextualSpacing/>
              <w:jc w:val="center"/>
            </w:pPr>
            <w:r w:rsidRPr="0076751C">
              <w:t>Фрагментарное применение</w:t>
            </w:r>
          </w:p>
        </w:tc>
      </w:tr>
      <w:tr w:rsidR="00D11187" w:rsidRPr="002478F3" w:rsidTr="00A172C0">
        <w:tc>
          <w:tcPr>
            <w:tcW w:w="854" w:type="dxa"/>
          </w:tcPr>
          <w:p w:rsidR="00D11187" w:rsidRPr="002478F3" w:rsidRDefault="00D11187" w:rsidP="00A172C0">
            <w:pPr>
              <w:ind w:firstLine="0"/>
              <w:contextualSpacing/>
              <w:jc w:val="center"/>
            </w:pPr>
            <w:r w:rsidRPr="002478F3">
              <w:t>3</w:t>
            </w:r>
          </w:p>
        </w:tc>
        <w:tc>
          <w:tcPr>
            <w:tcW w:w="1526" w:type="dxa"/>
          </w:tcPr>
          <w:p w:rsidR="00D11187" w:rsidRPr="0076751C" w:rsidRDefault="00D11187" w:rsidP="00A172C0">
            <w:pPr>
              <w:ind w:firstLine="0"/>
              <w:contextualSpacing/>
              <w:jc w:val="center"/>
            </w:pPr>
            <w:r w:rsidRPr="0076751C">
              <w:t>У</w:t>
            </w:r>
            <w:r w:rsidRPr="002478F3">
              <w:t>д</w:t>
            </w:r>
            <w:r>
              <w:t>овлетворительно</w:t>
            </w:r>
          </w:p>
        </w:tc>
        <w:tc>
          <w:tcPr>
            <w:tcW w:w="2694" w:type="dxa"/>
          </w:tcPr>
          <w:p w:rsidR="00D11187" w:rsidRPr="0076751C" w:rsidRDefault="00D11187" w:rsidP="00A172C0">
            <w:pPr>
              <w:ind w:firstLine="0"/>
              <w:contextualSpacing/>
              <w:jc w:val="center"/>
            </w:pPr>
            <w:r w:rsidRPr="0076751C">
              <w:t>Общие, но не структурированные знания</w:t>
            </w:r>
          </w:p>
        </w:tc>
        <w:tc>
          <w:tcPr>
            <w:tcW w:w="2409" w:type="dxa"/>
          </w:tcPr>
          <w:p w:rsidR="00D11187" w:rsidRPr="0076751C" w:rsidRDefault="00D11187" w:rsidP="00A172C0">
            <w:pPr>
              <w:ind w:firstLine="0"/>
              <w:contextualSpacing/>
              <w:jc w:val="center"/>
            </w:pPr>
            <w:r w:rsidRPr="0076751C">
              <w:t>В целом успешное, но не систематически осуществляемое умение</w:t>
            </w:r>
          </w:p>
        </w:tc>
        <w:tc>
          <w:tcPr>
            <w:tcW w:w="2425" w:type="dxa"/>
          </w:tcPr>
          <w:p w:rsidR="00D11187" w:rsidRPr="0076751C" w:rsidRDefault="00D11187" w:rsidP="00A172C0">
            <w:pPr>
              <w:ind w:firstLine="0"/>
              <w:contextualSpacing/>
              <w:jc w:val="center"/>
            </w:pPr>
            <w:r w:rsidRPr="0076751C">
              <w:t>В целом успешное, но не системати</w:t>
            </w:r>
            <w:r>
              <w:t>ческое приме</w:t>
            </w:r>
            <w:r w:rsidRPr="0076751C">
              <w:t>нение</w:t>
            </w:r>
          </w:p>
        </w:tc>
      </w:tr>
      <w:tr w:rsidR="00D11187" w:rsidRPr="002478F3" w:rsidTr="00A172C0">
        <w:tc>
          <w:tcPr>
            <w:tcW w:w="854" w:type="dxa"/>
          </w:tcPr>
          <w:p w:rsidR="00D11187" w:rsidRPr="002478F3" w:rsidRDefault="00D11187" w:rsidP="00A172C0">
            <w:pPr>
              <w:ind w:firstLine="0"/>
              <w:contextualSpacing/>
              <w:jc w:val="center"/>
            </w:pPr>
            <w:r w:rsidRPr="002478F3">
              <w:t>4</w:t>
            </w:r>
          </w:p>
        </w:tc>
        <w:tc>
          <w:tcPr>
            <w:tcW w:w="1526" w:type="dxa"/>
          </w:tcPr>
          <w:p w:rsidR="00D11187" w:rsidRPr="0076751C" w:rsidRDefault="00D11187" w:rsidP="00A172C0">
            <w:pPr>
              <w:ind w:firstLine="0"/>
              <w:contextualSpacing/>
              <w:jc w:val="center"/>
            </w:pPr>
            <w:r w:rsidRPr="0076751C">
              <w:t>Хор</w:t>
            </w:r>
            <w:r>
              <w:t>ошо</w:t>
            </w:r>
          </w:p>
        </w:tc>
        <w:tc>
          <w:tcPr>
            <w:tcW w:w="2694" w:type="dxa"/>
          </w:tcPr>
          <w:p w:rsidR="00D11187" w:rsidRPr="0076751C" w:rsidRDefault="00D11187" w:rsidP="00A172C0">
            <w:pPr>
              <w:ind w:firstLine="0"/>
              <w:contextualSpacing/>
              <w:jc w:val="center"/>
            </w:pPr>
            <w:r w:rsidRPr="0076751C">
              <w:t>Сформированные, но содержащие отдельные пробелы знания</w:t>
            </w:r>
          </w:p>
        </w:tc>
        <w:tc>
          <w:tcPr>
            <w:tcW w:w="2409" w:type="dxa"/>
          </w:tcPr>
          <w:p w:rsidR="00D11187" w:rsidRPr="0076751C" w:rsidRDefault="00D11187" w:rsidP="00A172C0">
            <w:pPr>
              <w:tabs>
                <w:tab w:val="left" w:pos="1485"/>
              </w:tabs>
              <w:ind w:firstLine="0"/>
              <w:contextualSpacing/>
              <w:jc w:val="center"/>
            </w:pPr>
            <w:r w:rsidRPr="0076751C">
              <w:t>В целом успешное, но содержащ</w:t>
            </w:r>
            <w:r>
              <w:t>е</w:t>
            </w:r>
            <w:r w:rsidRPr="0076751C">
              <w:t>е отдельные пробелы умение</w:t>
            </w:r>
          </w:p>
        </w:tc>
        <w:tc>
          <w:tcPr>
            <w:tcW w:w="2425" w:type="dxa"/>
          </w:tcPr>
          <w:p w:rsidR="00D11187" w:rsidRPr="0076751C" w:rsidRDefault="00D11187" w:rsidP="00A172C0">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D11187" w:rsidRPr="002478F3" w:rsidTr="00A172C0">
        <w:tc>
          <w:tcPr>
            <w:tcW w:w="854" w:type="dxa"/>
          </w:tcPr>
          <w:p w:rsidR="00D11187" w:rsidRPr="002478F3" w:rsidRDefault="00D11187" w:rsidP="00A172C0">
            <w:pPr>
              <w:ind w:firstLine="0"/>
              <w:contextualSpacing/>
              <w:jc w:val="center"/>
            </w:pPr>
            <w:r w:rsidRPr="002478F3">
              <w:t>5</w:t>
            </w:r>
          </w:p>
        </w:tc>
        <w:tc>
          <w:tcPr>
            <w:tcW w:w="1526" w:type="dxa"/>
          </w:tcPr>
          <w:p w:rsidR="00D11187" w:rsidRPr="0076751C" w:rsidRDefault="00D11187" w:rsidP="00A172C0">
            <w:pPr>
              <w:ind w:firstLine="0"/>
              <w:contextualSpacing/>
              <w:jc w:val="center"/>
            </w:pPr>
            <w:r w:rsidRPr="0076751C">
              <w:t>Отл</w:t>
            </w:r>
            <w:r>
              <w:t>ично</w:t>
            </w:r>
          </w:p>
        </w:tc>
        <w:tc>
          <w:tcPr>
            <w:tcW w:w="2694" w:type="dxa"/>
          </w:tcPr>
          <w:p w:rsidR="00D11187" w:rsidRPr="0076751C" w:rsidRDefault="00D11187" w:rsidP="00A172C0">
            <w:pPr>
              <w:ind w:firstLine="0"/>
              <w:contextualSpacing/>
              <w:jc w:val="center"/>
            </w:pPr>
            <w:r w:rsidRPr="0076751C">
              <w:t>Сформированные систематические знания</w:t>
            </w:r>
          </w:p>
        </w:tc>
        <w:tc>
          <w:tcPr>
            <w:tcW w:w="2409" w:type="dxa"/>
          </w:tcPr>
          <w:p w:rsidR="00D11187" w:rsidRPr="0076751C" w:rsidRDefault="00D11187" w:rsidP="00A172C0">
            <w:pPr>
              <w:ind w:firstLine="0"/>
              <w:contextualSpacing/>
              <w:jc w:val="center"/>
            </w:pPr>
            <w:r w:rsidRPr="0076751C">
              <w:t>Сформированное умение</w:t>
            </w:r>
          </w:p>
        </w:tc>
        <w:tc>
          <w:tcPr>
            <w:tcW w:w="2425" w:type="dxa"/>
          </w:tcPr>
          <w:p w:rsidR="00D11187" w:rsidRPr="0076751C" w:rsidRDefault="00D11187" w:rsidP="00A172C0">
            <w:pPr>
              <w:ind w:firstLine="0"/>
              <w:contextualSpacing/>
              <w:jc w:val="center"/>
            </w:pPr>
            <w:r w:rsidRPr="0076751C">
              <w:t xml:space="preserve">Успешное и систематическое применение навыков </w:t>
            </w:r>
          </w:p>
        </w:tc>
      </w:tr>
    </w:tbl>
    <w:p w:rsidR="00D11187" w:rsidRDefault="00D11187" w:rsidP="00D11187">
      <w:pPr>
        <w:ind w:firstLine="720"/>
        <w:contextualSpacing/>
        <w:rPr>
          <w:b/>
          <w:i/>
          <w:sz w:val="28"/>
          <w:szCs w:val="28"/>
        </w:rPr>
      </w:pPr>
    </w:p>
    <w:p w:rsidR="00D11187" w:rsidRPr="007A7ABA" w:rsidRDefault="00D11187" w:rsidP="00D11187">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11187" w:rsidRPr="002478F3" w:rsidTr="00A172C0">
        <w:tc>
          <w:tcPr>
            <w:tcW w:w="2947" w:type="dxa"/>
            <w:gridSpan w:val="2"/>
          </w:tcPr>
          <w:p w:rsidR="00D11187" w:rsidRPr="0076751C" w:rsidRDefault="00D11187" w:rsidP="00A172C0">
            <w:pPr>
              <w:ind w:firstLine="0"/>
              <w:contextualSpacing/>
              <w:jc w:val="center"/>
              <w:rPr>
                <w:b/>
              </w:rPr>
            </w:pPr>
            <w:r w:rsidRPr="0076751C">
              <w:t xml:space="preserve">Обозначения </w:t>
            </w:r>
          </w:p>
        </w:tc>
        <w:tc>
          <w:tcPr>
            <w:tcW w:w="6961" w:type="dxa"/>
            <w:vMerge w:val="restart"/>
            <w:vAlign w:val="center"/>
          </w:tcPr>
          <w:p w:rsidR="00D11187" w:rsidRPr="003E0397" w:rsidRDefault="00D11187" w:rsidP="00A172C0">
            <w:pPr>
              <w:ind w:firstLine="0"/>
              <w:contextualSpacing/>
              <w:jc w:val="center"/>
              <w:rPr>
                <w:b/>
              </w:rPr>
            </w:pPr>
            <w:r w:rsidRPr="003E0397">
              <w:rPr>
                <w:b/>
              </w:rPr>
              <w:t xml:space="preserve">Формулировка требований </w:t>
            </w:r>
          </w:p>
          <w:p w:rsidR="00D11187" w:rsidRPr="003E0397" w:rsidRDefault="00D11187" w:rsidP="00A172C0">
            <w:pPr>
              <w:ind w:firstLine="0"/>
              <w:contextualSpacing/>
              <w:jc w:val="center"/>
              <w:rPr>
                <w:b/>
              </w:rPr>
            </w:pPr>
            <w:r>
              <w:rPr>
                <w:b/>
              </w:rPr>
              <w:t>к</w:t>
            </w:r>
            <w:r w:rsidRPr="003E0397">
              <w:rPr>
                <w:b/>
              </w:rPr>
              <w:t xml:space="preserve"> степени сформированности компетенции</w:t>
            </w:r>
          </w:p>
        </w:tc>
      </w:tr>
      <w:tr w:rsidR="00D11187" w:rsidRPr="002478F3" w:rsidTr="00A172C0">
        <w:tc>
          <w:tcPr>
            <w:tcW w:w="0" w:type="auto"/>
          </w:tcPr>
          <w:p w:rsidR="00D11187" w:rsidRPr="002478F3" w:rsidRDefault="00D11187" w:rsidP="00A172C0">
            <w:pPr>
              <w:ind w:firstLine="0"/>
              <w:contextualSpacing/>
              <w:jc w:val="center"/>
            </w:pPr>
            <w:r w:rsidRPr="002478F3">
              <w:t>Цифр.</w:t>
            </w:r>
          </w:p>
        </w:tc>
        <w:tc>
          <w:tcPr>
            <w:tcW w:w="2093" w:type="dxa"/>
          </w:tcPr>
          <w:p w:rsidR="00D11187" w:rsidRPr="002478F3" w:rsidRDefault="00D11187" w:rsidP="00A172C0">
            <w:pPr>
              <w:ind w:firstLine="0"/>
              <w:contextualSpacing/>
              <w:jc w:val="center"/>
            </w:pPr>
            <w:r w:rsidRPr="002478F3">
              <w:t>Оценка</w:t>
            </w:r>
          </w:p>
        </w:tc>
        <w:tc>
          <w:tcPr>
            <w:tcW w:w="6961" w:type="dxa"/>
            <w:vMerge/>
          </w:tcPr>
          <w:p w:rsidR="00D11187" w:rsidRPr="003E0397" w:rsidRDefault="00D11187" w:rsidP="00A172C0">
            <w:pPr>
              <w:ind w:firstLine="0"/>
              <w:contextualSpacing/>
              <w:jc w:val="center"/>
            </w:pPr>
          </w:p>
        </w:tc>
      </w:tr>
      <w:tr w:rsidR="00D11187" w:rsidRPr="002478F3" w:rsidTr="00A172C0">
        <w:tc>
          <w:tcPr>
            <w:tcW w:w="0" w:type="auto"/>
          </w:tcPr>
          <w:p w:rsidR="00D11187" w:rsidRPr="002478F3" w:rsidRDefault="00D11187" w:rsidP="00A172C0">
            <w:pPr>
              <w:ind w:firstLine="0"/>
              <w:contextualSpacing/>
              <w:jc w:val="center"/>
            </w:pPr>
            <w:r w:rsidRPr="002478F3">
              <w:t>1</w:t>
            </w:r>
          </w:p>
        </w:tc>
        <w:tc>
          <w:tcPr>
            <w:tcW w:w="2093" w:type="dxa"/>
          </w:tcPr>
          <w:p w:rsidR="00D11187" w:rsidRPr="002478F3" w:rsidRDefault="00D11187" w:rsidP="00A172C0">
            <w:pPr>
              <w:ind w:firstLine="0"/>
              <w:contextualSpacing/>
            </w:pPr>
            <w:r w:rsidRPr="002478F3">
              <w:t>Неуд</w:t>
            </w:r>
            <w:r>
              <w:t>овлетворительно</w:t>
            </w:r>
          </w:p>
        </w:tc>
        <w:tc>
          <w:tcPr>
            <w:tcW w:w="6961" w:type="dxa"/>
          </w:tcPr>
          <w:p w:rsidR="00D11187" w:rsidRPr="003E0397" w:rsidRDefault="00D11187" w:rsidP="00A172C0">
            <w:pPr>
              <w:ind w:firstLine="0"/>
              <w:contextualSpacing/>
            </w:pPr>
            <w:r>
              <w:t xml:space="preserve">Отсутствие </w:t>
            </w:r>
            <w:r w:rsidRPr="003E0397">
              <w:t>необходимых представлений о проверяемом материале</w:t>
            </w:r>
          </w:p>
        </w:tc>
      </w:tr>
      <w:tr w:rsidR="00D11187" w:rsidRPr="002478F3" w:rsidTr="00A172C0">
        <w:tc>
          <w:tcPr>
            <w:tcW w:w="0" w:type="auto"/>
          </w:tcPr>
          <w:p w:rsidR="00D11187" w:rsidRPr="002478F3" w:rsidRDefault="00D11187" w:rsidP="00A172C0">
            <w:pPr>
              <w:ind w:firstLine="0"/>
              <w:contextualSpacing/>
              <w:jc w:val="center"/>
            </w:pPr>
            <w:r w:rsidRPr="002478F3">
              <w:t>2</w:t>
            </w:r>
          </w:p>
        </w:tc>
        <w:tc>
          <w:tcPr>
            <w:tcW w:w="2093" w:type="dxa"/>
          </w:tcPr>
          <w:p w:rsidR="00D11187" w:rsidRDefault="00D11187" w:rsidP="00A172C0">
            <w:pPr>
              <w:ind w:firstLine="0"/>
              <w:contextualSpacing/>
            </w:pPr>
            <w:r w:rsidRPr="0076751C">
              <w:t>Удовл</w:t>
            </w:r>
            <w:r>
              <w:t>етворительно или</w:t>
            </w:r>
          </w:p>
          <w:p w:rsidR="00D11187" w:rsidRDefault="00D11187" w:rsidP="00A172C0">
            <w:pPr>
              <w:ind w:firstLine="0"/>
              <w:contextualSpacing/>
            </w:pPr>
            <w:r>
              <w:t>неудовлетворительно</w:t>
            </w:r>
          </w:p>
          <w:p w:rsidR="00D11187" w:rsidRPr="0076751C" w:rsidRDefault="00D11187" w:rsidP="00A172C0">
            <w:pPr>
              <w:ind w:firstLine="0"/>
              <w:contextualSpacing/>
            </w:pPr>
            <w:r>
              <w:t>(</w:t>
            </w:r>
            <w:r w:rsidRPr="00192DC2">
              <w:rPr>
                <w:i/>
              </w:rPr>
              <w:t xml:space="preserve">по </w:t>
            </w:r>
            <w:r>
              <w:rPr>
                <w:i/>
              </w:rPr>
              <w:t>усмотрению преподавателя)</w:t>
            </w:r>
          </w:p>
          <w:p w:rsidR="00D11187" w:rsidRPr="002478F3" w:rsidRDefault="00D11187" w:rsidP="00A172C0">
            <w:pPr>
              <w:ind w:firstLine="0"/>
              <w:contextualSpacing/>
            </w:pPr>
          </w:p>
        </w:tc>
        <w:tc>
          <w:tcPr>
            <w:tcW w:w="6961" w:type="dxa"/>
          </w:tcPr>
          <w:p w:rsidR="00D11187" w:rsidRPr="002478F3" w:rsidRDefault="00D11187" w:rsidP="00A172C0">
            <w:pPr>
              <w:ind w:firstLine="0"/>
              <w:contextualSpacing/>
            </w:pPr>
            <w:r w:rsidRPr="002478F3">
              <w:t>Зна</w:t>
            </w:r>
            <w:r>
              <w:t>ние</w:t>
            </w:r>
            <w:r w:rsidRPr="002478F3">
              <w:t xml:space="preserve">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D11187" w:rsidRPr="002478F3" w:rsidTr="00A172C0">
        <w:tc>
          <w:tcPr>
            <w:tcW w:w="0" w:type="auto"/>
          </w:tcPr>
          <w:p w:rsidR="00D11187" w:rsidRPr="002478F3" w:rsidRDefault="00D11187" w:rsidP="00A172C0">
            <w:pPr>
              <w:ind w:firstLine="0"/>
              <w:contextualSpacing/>
              <w:jc w:val="center"/>
            </w:pPr>
            <w:r w:rsidRPr="002478F3">
              <w:lastRenderedPageBreak/>
              <w:t>3</w:t>
            </w:r>
          </w:p>
        </w:tc>
        <w:tc>
          <w:tcPr>
            <w:tcW w:w="2093" w:type="dxa"/>
          </w:tcPr>
          <w:p w:rsidR="00D11187" w:rsidRPr="002478F3" w:rsidRDefault="00D11187" w:rsidP="00A172C0">
            <w:pPr>
              <w:ind w:firstLine="0"/>
              <w:contextualSpacing/>
            </w:pPr>
            <w:r w:rsidRPr="0076751C">
              <w:t>Удовл</w:t>
            </w:r>
            <w:r>
              <w:t>етворительно</w:t>
            </w:r>
          </w:p>
        </w:tc>
        <w:tc>
          <w:tcPr>
            <w:tcW w:w="6961" w:type="dxa"/>
          </w:tcPr>
          <w:p w:rsidR="00D11187" w:rsidRPr="002478F3" w:rsidRDefault="00D11187" w:rsidP="00A172C0">
            <w:pPr>
              <w:ind w:firstLine="0"/>
              <w:contextualSpacing/>
            </w:pPr>
            <w:r w:rsidRPr="002478F3">
              <w:t>Зна</w:t>
            </w:r>
            <w:r>
              <w:t>ние и умение</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D11187" w:rsidRPr="002478F3" w:rsidTr="00A172C0">
        <w:tc>
          <w:tcPr>
            <w:tcW w:w="0" w:type="auto"/>
          </w:tcPr>
          <w:p w:rsidR="00D11187" w:rsidRPr="002478F3" w:rsidRDefault="00D11187" w:rsidP="00A172C0">
            <w:pPr>
              <w:ind w:firstLine="0"/>
              <w:contextualSpacing/>
              <w:jc w:val="center"/>
            </w:pPr>
            <w:r w:rsidRPr="002478F3">
              <w:t>4</w:t>
            </w:r>
          </w:p>
        </w:tc>
        <w:tc>
          <w:tcPr>
            <w:tcW w:w="2093" w:type="dxa"/>
          </w:tcPr>
          <w:p w:rsidR="00D11187" w:rsidRPr="002478F3" w:rsidRDefault="00D11187" w:rsidP="00A172C0">
            <w:pPr>
              <w:ind w:firstLine="0"/>
              <w:contextualSpacing/>
            </w:pPr>
            <w:r w:rsidRPr="002478F3">
              <w:t>Хор</w:t>
            </w:r>
            <w:r>
              <w:t>ошо</w:t>
            </w:r>
          </w:p>
        </w:tc>
        <w:tc>
          <w:tcPr>
            <w:tcW w:w="6961" w:type="dxa"/>
          </w:tcPr>
          <w:p w:rsidR="00D11187" w:rsidRPr="002478F3" w:rsidRDefault="00D11187" w:rsidP="00A172C0">
            <w:pPr>
              <w:ind w:firstLine="0"/>
              <w:contextualSpacing/>
            </w:pPr>
            <w:r w:rsidRPr="002478F3">
              <w:t>Зна</w:t>
            </w:r>
            <w:r>
              <w:t>ние, умение, владение</w:t>
            </w:r>
            <w:r w:rsidRPr="002478F3">
              <w:t xml:space="preserve"> на </w:t>
            </w:r>
            <w:r w:rsidRPr="002478F3">
              <w:rPr>
                <w:b/>
              </w:rPr>
              <w:t xml:space="preserve">аналитическом </w:t>
            </w:r>
            <w:r w:rsidRPr="002478F3">
              <w:t>уровне. Субъект учения</w:t>
            </w:r>
            <w:r>
              <w:t>, обладая</w:t>
            </w:r>
            <w:r w:rsidRPr="002478F3">
              <w:t xml:space="preserve"> репродуктивн</w:t>
            </w:r>
            <w:r>
              <w:t>ым</w:t>
            </w:r>
            <w:r w:rsidRPr="002478F3">
              <w:t xml:space="preserve"> уровне</w:t>
            </w:r>
            <w:r>
              <w:t>м</w:t>
            </w:r>
            <w:r w:rsidRPr="002478F3">
              <w:t xml:space="preserve">, </w:t>
            </w:r>
            <w:r>
              <w:t xml:space="preserve">способен </w:t>
            </w:r>
            <w:r w:rsidRPr="002478F3">
              <w:t>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D11187" w:rsidRPr="002478F3" w:rsidTr="00A172C0">
        <w:tc>
          <w:tcPr>
            <w:tcW w:w="0" w:type="auto"/>
          </w:tcPr>
          <w:p w:rsidR="00D11187" w:rsidRPr="002478F3" w:rsidRDefault="00D11187" w:rsidP="00A172C0">
            <w:pPr>
              <w:ind w:firstLine="0"/>
              <w:contextualSpacing/>
              <w:jc w:val="center"/>
            </w:pPr>
            <w:r w:rsidRPr="002478F3">
              <w:t>5</w:t>
            </w:r>
          </w:p>
        </w:tc>
        <w:tc>
          <w:tcPr>
            <w:tcW w:w="2093" w:type="dxa"/>
          </w:tcPr>
          <w:p w:rsidR="00D11187" w:rsidRPr="002478F3" w:rsidRDefault="00D11187" w:rsidP="00A172C0">
            <w:pPr>
              <w:ind w:firstLine="0"/>
              <w:contextualSpacing/>
            </w:pPr>
            <w:r w:rsidRPr="002478F3">
              <w:t>Отл</w:t>
            </w:r>
            <w:r>
              <w:t>ично</w:t>
            </w:r>
          </w:p>
        </w:tc>
        <w:tc>
          <w:tcPr>
            <w:tcW w:w="6961" w:type="dxa"/>
          </w:tcPr>
          <w:p w:rsidR="00D11187" w:rsidRPr="002478F3" w:rsidRDefault="00D11187" w:rsidP="00A172C0">
            <w:pPr>
              <w:ind w:firstLine="0"/>
              <w:contextualSpacing/>
            </w:pPr>
            <w:r w:rsidRPr="002478F3">
              <w:t>Зна</w:t>
            </w:r>
            <w:r>
              <w:t>ние, умение, владение</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D11187" w:rsidRDefault="00D11187" w:rsidP="00D11187">
      <w:pPr>
        <w:ind w:firstLine="720"/>
        <w:contextualSpacing/>
        <w:rPr>
          <w:b/>
          <w:sz w:val="28"/>
          <w:szCs w:val="28"/>
        </w:rPr>
      </w:pPr>
    </w:p>
    <w:p w:rsidR="00D11187" w:rsidRPr="007A7ABA" w:rsidRDefault="00D11187" w:rsidP="00D11187">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D11187" w:rsidRPr="00A436E1" w:rsidRDefault="00D11187" w:rsidP="00D11187">
      <w:pPr>
        <w:ind w:firstLine="720"/>
        <w:rPr>
          <w:bCs/>
          <w:sz w:val="28"/>
          <w:szCs w:val="28"/>
        </w:rPr>
      </w:pPr>
      <w:r w:rsidRPr="00A436E1">
        <w:rPr>
          <w:b/>
          <w:bCs/>
          <w:sz w:val="28"/>
          <w:szCs w:val="28"/>
        </w:rPr>
        <w:t xml:space="preserve">6.3.1. Контрольные вопросы и задания для текущего контроля </w:t>
      </w:r>
      <w:r w:rsidRPr="00A436E1">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11187" w:rsidRPr="00A436E1" w:rsidRDefault="00D11187" w:rsidP="00D11187">
      <w:pPr>
        <w:widowControl/>
        <w:tabs>
          <w:tab w:val="num" w:pos="540"/>
        </w:tabs>
        <w:ind w:firstLine="720"/>
        <w:rPr>
          <w:bCs/>
          <w:i/>
          <w:sz w:val="28"/>
          <w:szCs w:val="28"/>
          <w:u w:val="single"/>
        </w:rPr>
      </w:pPr>
      <w:r w:rsidRPr="00A436E1">
        <w:rPr>
          <w:bCs/>
          <w:i/>
          <w:sz w:val="28"/>
          <w:szCs w:val="28"/>
          <w:u w:val="single"/>
        </w:rPr>
        <w:t>Раздел 1:</w:t>
      </w:r>
    </w:p>
    <w:p w:rsidR="00D11187" w:rsidRPr="00A436E1" w:rsidRDefault="00D11187" w:rsidP="00D11187">
      <w:pPr>
        <w:ind w:firstLine="720"/>
        <w:contextualSpacing/>
        <w:rPr>
          <w:spacing w:val="-6"/>
          <w:sz w:val="28"/>
          <w:szCs w:val="28"/>
        </w:rPr>
      </w:pPr>
      <w:r w:rsidRPr="00A436E1">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11187" w:rsidRPr="00A436E1" w:rsidRDefault="00D11187" w:rsidP="00D11187">
      <w:pPr>
        <w:ind w:firstLine="720"/>
        <w:contextualSpacing/>
        <w:rPr>
          <w:spacing w:val="-6"/>
          <w:sz w:val="28"/>
          <w:szCs w:val="28"/>
        </w:rPr>
      </w:pPr>
      <w:r w:rsidRPr="00A436E1">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11187" w:rsidRPr="00A436E1" w:rsidRDefault="00D11187" w:rsidP="00D11187">
      <w:pPr>
        <w:ind w:firstLine="720"/>
        <w:contextualSpacing/>
        <w:rPr>
          <w:spacing w:val="-6"/>
          <w:sz w:val="28"/>
          <w:szCs w:val="28"/>
        </w:rPr>
      </w:pPr>
      <w:r w:rsidRPr="00A436E1">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11187" w:rsidRPr="00A436E1" w:rsidRDefault="00D11187" w:rsidP="00D11187">
      <w:pPr>
        <w:widowControl/>
        <w:tabs>
          <w:tab w:val="num" w:pos="540"/>
        </w:tabs>
        <w:ind w:firstLine="720"/>
        <w:rPr>
          <w:sz w:val="28"/>
          <w:szCs w:val="28"/>
        </w:rPr>
      </w:pPr>
      <w:r w:rsidRPr="00A436E1">
        <w:rPr>
          <w:spacing w:val="-6"/>
          <w:sz w:val="28"/>
          <w:szCs w:val="28"/>
        </w:rPr>
        <w:t xml:space="preserve">- </w:t>
      </w:r>
      <w:r w:rsidRPr="00A436E1">
        <w:rPr>
          <w:sz w:val="28"/>
          <w:szCs w:val="28"/>
        </w:rPr>
        <w:t>Дать общую характеристику методов исследования структуры и свойств веществ различных классов, их смесей, композиций.</w:t>
      </w:r>
    </w:p>
    <w:p w:rsidR="00D11187" w:rsidRPr="00A436E1" w:rsidRDefault="00D11187" w:rsidP="00D11187">
      <w:pPr>
        <w:ind w:firstLine="720"/>
        <w:contextualSpacing/>
        <w:rPr>
          <w:color w:val="FF0000"/>
          <w:sz w:val="28"/>
          <w:szCs w:val="28"/>
        </w:rPr>
      </w:pPr>
      <w:r w:rsidRPr="00A436E1">
        <w:rPr>
          <w:sz w:val="28"/>
          <w:szCs w:val="28"/>
        </w:rPr>
        <w:t xml:space="preserve">- Классификация и номенклатура соединений. </w:t>
      </w:r>
      <w:r w:rsidRPr="00A436E1">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D11187" w:rsidRPr="00A436E1" w:rsidRDefault="00D11187" w:rsidP="00D11187">
      <w:pPr>
        <w:widowControl/>
        <w:tabs>
          <w:tab w:val="num" w:pos="540"/>
        </w:tabs>
        <w:ind w:firstLine="720"/>
        <w:rPr>
          <w:sz w:val="28"/>
          <w:szCs w:val="28"/>
        </w:rPr>
      </w:pPr>
      <w:r w:rsidRPr="00A436E1">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11187" w:rsidRPr="00A436E1" w:rsidRDefault="00D11187" w:rsidP="00D11187">
      <w:pPr>
        <w:widowControl/>
        <w:tabs>
          <w:tab w:val="num" w:pos="540"/>
        </w:tabs>
        <w:ind w:firstLine="720"/>
        <w:rPr>
          <w:bCs/>
          <w:i/>
          <w:sz w:val="28"/>
          <w:szCs w:val="28"/>
          <w:u w:val="single"/>
        </w:rPr>
      </w:pPr>
      <w:r w:rsidRPr="00A436E1">
        <w:rPr>
          <w:sz w:val="28"/>
          <w:szCs w:val="28"/>
        </w:rPr>
        <w:t>- Новые направления синтеза полимеров. Новые композиционные материалы.</w:t>
      </w:r>
    </w:p>
    <w:p w:rsidR="00D11187" w:rsidRPr="00A436E1" w:rsidRDefault="00D11187" w:rsidP="00D11187">
      <w:pPr>
        <w:ind w:firstLine="720"/>
        <w:rPr>
          <w:bCs/>
          <w:sz w:val="28"/>
          <w:szCs w:val="28"/>
        </w:rPr>
      </w:pPr>
      <w:r w:rsidRPr="00A436E1">
        <w:rPr>
          <w:bCs/>
          <w:sz w:val="28"/>
          <w:szCs w:val="28"/>
        </w:rPr>
        <w:t xml:space="preserve">- </w:t>
      </w:r>
      <w:r w:rsidRPr="00A436E1">
        <w:rPr>
          <w:sz w:val="28"/>
          <w:szCs w:val="28"/>
        </w:rPr>
        <w:t xml:space="preserve">Сравнить разделительную способность хроматографии и ректификации. </w:t>
      </w:r>
      <w:r w:rsidRPr="00A436E1">
        <w:rPr>
          <w:sz w:val="28"/>
          <w:szCs w:val="28"/>
        </w:rPr>
        <w:lastRenderedPageBreak/>
        <w:t>Селективность и факторы, влияющие на селективность хроматографического разделения. Т</w:t>
      </w:r>
      <w:r w:rsidRPr="00A436E1">
        <w:rPr>
          <w:bCs/>
          <w:sz w:val="28"/>
          <w:szCs w:val="28"/>
        </w:rPr>
        <w:t>ребования, предъявляемые к неподвижным фазам.</w:t>
      </w:r>
    </w:p>
    <w:p w:rsidR="00D11187" w:rsidRPr="00A436E1" w:rsidRDefault="00D11187" w:rsidP="00D11187">
      <w:pPr>
        <w:ind w:firstLine="720"/>
        <w:rPr>
          <w:bCs/>
          <w:sz w:val="28"/>
          <w:szCs w:val="28"/>
        </w:rPr>
      </w:pPr>
      <w:r w:rsidRPr="00A436E1">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11187" w:rsidRPr="00A436E1" w:rsidRDefault="00D11187" w:rsidP="00D11187">
      <w:pPr>
        <w:widowControl/>
        <w:tabs>
          <w:tab w:val="num" w:pos="540"/>
        </w:tabs>
        <w:ind w:firstLine="720"/>
        <w:rPr>
          <w:bCs/>
          <w:i/>
          <w:sz w:val="28"/>
          <w:szCs w:val="28"/>
          <w:u w:val="single"/>
        </w:rPr>
      </w:pPr>
      <w:r w:rsidRPr="00A436E1">
        <w:rPr>
          <w:bCs/>
          <w:i/>
          <w:sz w:val="28"/>
          <w:szCs w:val="28"/>
          <w:u w:val="single"/>
        </w:rPr>
        <w:t>Раздел 2:</w:t>
      </w:r>
    </w:p>
    <w:p w:rsidR="00D11187" w:rsidRPr="00A436E1" w:rsidRDefault="00D11187" w:rsidP="00D11187">
      <w:pPr>
        <w:shd w:val="clear" w:color="auto" w:fill="FFFFFF"/>
        <w:tabs>
          <w:tab w:val="left" w:pos="1399"/>
        </w:tabs>
        <w:ind w:firstLine="720"/>
        <w:contextualSpacing/>
        <w:rPr>
          <w:color w:val="333333"/>
          <w:sz w:val="28"/>
          <w:szCs w:val="28"/>
          <w:shd w:val="clear" w:color="auto" w:fill="FFFFFF"/>
        </w:rPr>
      </w:pPr>
      <w:r w:rsidRPr="00A436E1">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A436E1">
        <w:rPr>
          <w:color w:val="333333"/>
          <w:sz w:val="28"/>
          <w:szCs w:val="28"/>
          <w:shd w:val="clear" w:color="auto" w:fill="FFFFFF"/>
        </w:rPr>
        <w:t>редких, рассеянных и радиоактивных элементов.</w:t>
      </w:r>
    </w:p>
    <w:p w:rsidR="00D11187" w:rsidRPr="00A436E1" w:rsidRDefault="00D11187" w:rsidP="00D11187">
      <w:pPr>
        <w:shd w:val="clear" w:color="auto" w:fill="FFFFFF"/>
        <w:tabs>
          <w:tab w:val="left" w:pos="1399"/>
        </w:tabs>
        <w:ind w:firstLine="720"/>
        <w:contextualSpacing/>
        <w:rPr>
          <w:color w:val="333333"/>
          <w:sz w:val="28"/>
          <w:szCs w:val="28"/>
          <w:shd w:val="clear" w:color="auto" w:fill="FFFFFF"/>
        </w:rPr>
      </w:pPr>
      <w:r w:rsidRPr="00A436E1">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A436E1">
        <w:rPr>
          <w:color w:val="333333"/>
          <w:sz w:val="28"/>
          <w:szCs w:val="28"/>
          <w:shd w:val="clear" w:color="auto" w:fill="FFFFFF"/>
        </w:rPr>
        <w:t>основного и тонкого органического синтеза.</w:t>
      </w:r>
    </w:p>
    <w:p w:rsidR="00D11187" w:rsidRPr="00B54232" w:rsidRDefault="00D11187" w:rsidP="00D11187">
      <w:pPr>
        <w:shd w:val="clear" w:color="auto" w:fill="FFFFFF"/>
        <w:tabs>
          <w:tab w:val="left" w:pos="1399"/>
        </w:tabs>
        <w:ind w:firstLine="720"/>
        <w:contextualSpacing/>
        <w:rPr>
          <w:sz w:val="28"/>
          <w:szCs w:val="28"/>
        </w:rPr>
      </w:pPr>
      <w:r w:rsidRPr="00A436E1">
        <w:rPr>
          <w:color w:val="333333"/>
          <w:sz w:val="28"/>
          <w:szCs w:val="28"/>
          <w:shd w:val="clear" w:color="auto" w:fill="FFFFFF"/>
        </w:rPr>
        <w:t xml:space="preserve">- </w:t>
      </w:r>
      <w:r w:rsidRPr="00B54232">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11187" w:rsidRPr="00B54232" w:rsidRDefault="00D11187" w:rsidP="00D11187">
      <w:pPr>
        <w:shd w:val="clear" w:color="auto" w:fill="FFFFFF"/>
        <w:tabs>
          <w:tab w:val="left" w:pos="1399"/>
        </w:tabs>
        <w:ind w:firstLine="720"/>
        <w:contextualSpacing/>
        <w:rPr>
          <w:sz w:val="28"/>
          <w:szCs w:val="28"/>
          <w:shd w:val="clear" w:color="auto" w:fill="FFFFFF"/>
        </w:rPr>
      </w:pPr>
      <w:r w:rsidRPr="00B5423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B54232">
        <w:rPr>
          <w:sz w:val="28"/>
          <w:szCs w:val="28"/>
          <w:shd w:val="clear" w:color="auto" w:fill="FFFFFF"/>
        </w:rPr>
        <w:t>неорганических продуктов, технологий.</w:t>
      </w:r>
    </w:p>
    <w:p w:rsidR="00D11187" w:rsidRPr="00B54232" w:rsidRDefault="00D11187" w:rsidP="00D11187">
      <w:pPr>
        <w:shd w:val="clear" w:color="auto" w:fill="FFFFFF"/>
        <w:tabs>
          <w:tab w:val="left" w:pos="1399"/>
        </w:tabs>
        <w:ind w:firstLine="720"/>
        <w:contextualSpacing/>
        <w:rPr>
          <w:sz w:val="28"/>
          <w:szCs w:val="28"/>
        </w:rPr>
      </w:pPr>
      <w:r w:rsidRPr="00B54232">
        <w:rPr>
          <w:sz w:val="28"/>
          <w:szCs w:val="28"/>
          <w:shd w:val="clear" w:color="auto" w:fill="FFFFFF"/>
        </w:rPr>
        <w:t xml:space="preserve">- </w:t>
      </w:r>
      <w:r w:rsidRPr="00B54232">
        <w:rPr>
          <w:sz w:val="28"/>
          <w:szCs w:val="28"/>
        </w:rPr>
        <w:t xml:space="preserve">Привести примеры </w:t>
      </w:r>
      <w:r w:rsidRPr="00B54232">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B54232">
        <w:rPr>
          <w:sz w:val="28"/>
          <w:szCs w:val="28"/>
        </w:rPr>
        <w:t>роцессов и аппаратов химических технологий.</w:t>
      </w:r>
    </w:p>
    <w:p w:rsidR="00D11187" w:rsidRPr="00B54232" w:rsidRDefault="00D11187" w:rsidP="00D11187">
      <w:pPr>
        <w:widowControl/>
        <w:tabs>
          <w:tab w:val="num" w:pos="540"/>
        </w:tabs>
        <w:ind w:firstLine="720"/>
        <w:rPr>
          <w:iCs/>
          <w:sz w:val="28"/>
          <w:szCs w:val="28"/>
        </w:rPr>
      </w:pPr>
      <w:r w:rsidRPr="00B54232">
        <w:rPr>
          <w:iCs/>
          <w:sz w:val="28"/>
          <w:szCs w:val="28"/>
        </w:rPr>
        <w:t>- Сформулировать общие принципы построения технологических схем выделения редких элементов из комплексного сырья.</w:t>
      </w:r>
    </w:p>
    <w:p w:rsidR="00D11187" w:rsidRPr="00B54232" w:rsidRDefault="00D11187" w:rsidP="00D11187">
      <w:pPr>
        <w:widowControl/>
        <w:tabs>
          <w:tab w:val="num" w:pos="540"/>
        </w:tabs>
        <w:ind w:firstLine="720"/>
        <w:rPr>
          <w:iCs/>
          <w:sz w:val="28"/>
          <w:szCs w:val="28"/>
        </w:rPr>
      </w:pPr>
      <w:r w:rsidRPr="00B54232">
        <w:rPr>
          <w:iCs/>
          <w:sz w:val="28"/>
          <w:szCs w:val="28"/>
        </w:rPr>
        <w:t>- Что понимают под комплексным сырьем?</w:t>
      </w:r>
    </w:p>
    <w:p w:rsidR="00D11187" w:rsidRPr="00B54232" w:rsidRDefault="00D11187" w:rsidP="00D11187">
      <w:pPr>
        <w:widowControl/>
        <w:tabs>
          <w:tab w:val="num" w:pos="540"/>
        </w:tabs>
        <w:ind w:firstLine="720"/>
        <w:rPr>
          <w:iCs/>
          <w:sz w:val="28"/>
          <w:szCs w:val="28"/>
        </w:rPr>
      </w:pPr>
      <w:r w:rsidRPr="00B54232">
        <w:rPr>
          <w:iCs/>
          <w:sz w:val="28"/>
          <w:szCs w:val="28"/>
        </w:rPr>
        <w:t>- Какие методы тонкого разделения близких по свойствам редких элементов известны (приведите пример)?</w:t>
      </w:r>
    </w:p>
    <w:p w:rsidR="00D11187" w:rsidRPr="00B54232" w:rsidRDefault="00D11187" w:rsidP="00D11187">
      <w:pPr>
        <w:widowControl/>
        <w:tabs>
          <w:tab w:val="num" w:pos="540"/>
        </w:tabs>
        <w:ind w:firstLine="720"/>
        <w:rPr>
          <w:bCs/>
          <w:sz w:val="28"/>
          <w:szCs w:val="28"/>
        </w:rPr>
      </w:pPr>
      <w:r w:rsidRPr="00B54232">
        <w:rPr>
          <w:iCs/>
          <w:sz w:val="28"/>
          <w:szCs w:val="28"/>
        </w:rPr>
        <w:t xml:space="preserve">- </w:t>
      </w:r>
      <w:r w:rsidRPr="00B54232">
        <w:rPr>
          <w:bCs/>
          <w:sz w:val="28"/>
          <w:szCs w:val="28"/>
        </w:rPr>
        <w:t>Мембранные технологии разделения. Физико-химические основы процесса, примеры аппаратурного оформления.</w:t>
      </w:r>
    </w:p>
    <w:p w:rsidR="00D11187" w:rsidRPr="00B54232" w:rsidRDefault="00D11187" w:rsidP="00D11187">
      <w:pPr>
        <w:widowControl/>
        <w:tabs>
          <w:tab w:val="num" w:pos="540"/>
        </w:tabs>
        <w:ind w:firstLine="720"/>
        <w:rPr>
          <w:sz w:val="28"/>
          <w:szCs w:val="28"/>
        </w:rPr>
      </w:pPr>
      <w:r w:rsidRPr="00B54232">
        <w:rPr>
          <w:bCs/>
          <w:sz w:val="28"/>
          <w:szCs w:val="28"/>
        </w:rPr>
        <w:t xml:space="preserve">- Предложения по энерго-ресурсосбережению в процессах ректификации, дистилляции, выпаривания, сушки, </w:t>
      </w:r>
      <w:r w:rsidRPr="00B54232">
        <w:rPr>
          <w:sz w:val="28"/>
          <w:szCs w:val="28"/>
        </w:rPr>
        <w:t>кристаллизации, гранулирования.</w:t>
      </w:r>
    </w:p>
    <w:p w:rsidR="00D11187" w:rsidRPr="00B54232" w:rsidRDefault="00D11187" w:rsidP="00D11187">
      <w:pPr>
        <w:widowControl/>
        <w:tabs>
          <w:tab w:val="num" w:pos="540"/>
        </w:tabs>
        <w:ind w:firstLine="720"/>
        <w:rPr>
          <w:sz w:val="28"/>
          <w:szCs w:val="28"/>
        </w:rPr>
      </w:pPr>
      <w:r w:rsidRPr="00B54232">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11187" w:rsidRPr="00A436E1" w:rsidRDefault="00D11187" w:rsidP="00D11187">
      <w:pPr>
        <w:widowControl/>
        <w:tabs>
          <w:tab w:val="num" w:pos="540"/>
        </w:tabs>
        <w:ind w:firstLine="720"/>
        <w:rPr>
          <w:sz w:val="28"/>
          <w:szCs w:val="28"/>
        </w:rPr>
      </w:pPr>
      <w:r w:rsidRPr="00B54232">
        <w:rPr>
          <w:sz w:val="28"/>
          <w:szCs w:val="28"/>
        </w:rPr>
        <w:t>- Привести разные примеры совмещения процессов с целью энерго, ресурсосбережения и дать их анализ: (гранулирования</w:t>
      </w:r>
      <w:r w:rsidRPr="00A436E1">
        <w:rPr>
          <w:sz w:val="28"/>
          <w:szCs w:val="28"/>
        </w:rPr>
        <w:t>-капсулирования; ректификации-кристаллизации; дистилляции-мембранных процессов; экстракции- жидкие мембраны).</w:t>
      </w:r>
    </w:p>
    <w:p w:rsidR="00D11187" w:rsidRPr="00A436E1" w:rsidRDefault="00D11187" w:rsidP="00D11187">
      <w:pPr>
        <w:widowControl/>
        <w:tabs>
          <w:tab w:val="num" w:pos="540"/>
        </w:tabs>
        <w:ind w:firstLine="720"/>
        <w:rPr>
          <w:sz w:val="28"/>
          <w:szCs w:val="28"/>
        </w:rPr>
      </w:pPr>
      <w:r w:rsidRPr="00A436E1">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11187" w:rsidRPr="00A436E1" w:rsidRDefault="00D11187" w:rsidP="00D11187">
      <w:pPr>
        <w:widowControl/>
        <w:tabs>
          <w:tab w:val="num" w:pos="540"/>
        </w:tabs>
        <w:ind w:firstLine="720"/>
        <w:rPr>
          <w:sz w:val="28"/>
          <w:szCs w:val="28"/>
        </w:rPr>
      </w:pPr>
    </w:p>
    <w:p w:rsidR="00D11187" w:rsidRPr="00A436E1" w:rsidRDefault="00D11187" w:rsidP="00D11187">
      <w:pPr>
        <w:widowControl/>
        <w:ind w:firstLine="720"/>
        <w:rPr>
          <w:i/>
          <w:sz w:val="28"/>
          <w:szCs w:val="28"/>
          <w:u w:val="single"/>
        </w:rPr>
      </w:pPr>
      <w:r w:rsidRPr="00A436E1">
        <w:rPr>
          <w:i/>
          <w:sz w:val="28"/>
          <w:szCs w:val="28"/>
          <w:u w:val="single"/>
        </w:rPr>
        <w:t>Раздел 3:</w:t>
      </w:r>
    </w:p>
    <w:p w:rsidR="00D11187" w:rsidRPr="00A436E1" w:rsidRDefault="00D11187" w:rsidP="00D11187">
      <w:pPr>
        <w:widowControl/>
        <w:ind w:firstLine="720"/>
        <w:rPr>
          <w:sz w:val="28"/>
          <w:szCs w:val="28"/>
        </w:rPr>
      </w:pPr>
      <w:r w:rsidRPr="00A436E1">
        <w:rPr>
          <w:sz w:val="28"/>
          <w:szCs w:val="28"/>
        </w:rPr>
        <w:t>- Что входит в понятие «физико-химические основы технологии получения конкретного продукта»?</w:t>
      </w:r>
    </w:p>
    <w:p w:rsidR="00D11187" w:rsidRPr="00A436E1" w:rsidRDefault="00D11187" w:rsidP="00D11187">
      <w:pPr>
        <w:widowControl/>
        <w:ind w:firstLine="720"/>
        <w:rPr>
          <w:sz w:val="28"/>
          <w:szCs w:val="28"/>
        </w:rPr>
      </w:pPr>
      <w:r w:rsidRPr="00A436E1">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11187" w:rsidRPr="00A436E1" w:rsidRDefault="00D11187" w:rsidP="00D11187">
      <w:pPr>
        <w:widowControl/>
        <w:ind w:firstLine="720"/>
        <w:rPr>
          <w:sz w:val="28"/>
          <w:szCs w:val="28"/>
        </w:rPr>
      </w:pPr>
      <w:r w:rsidRPr="00A436E1">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11187" w:rsidRPr="00A436E1" w:rsidRDefault="00D11187" w:rsidP="00D11187">
      <w:pPr>
        <w:widowControl/>
        <w:ind w:firstLine="720"/>
        <w:rPr>
          <w:sz w:val="28"/>
          <w:szCs w:val="28"/>
        </w:rPr>
      </w:pPr>
      <w:r w:rsidRPr="00A436E1">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11187" w:rsidRPr="00A436E1" w:rsidRDefault="00D11187" w:rsidP="00D11187">
      <w:pPr>
        <w:widowControl/>
        <w:ind w:firstLine="720"/>
        <w:rPr>
          <w:sz w:val="28"/>
          <w:szCs w:val="28"/>
        </w:rPr>
      </w:pPr>
      <w:r w:rsidRPr="00A436E1">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11187" w:rsidRPr="00A436E1" w:rsidRDefault="00D11187" w:rsidP="00D11187">
      <w:pPr>
        <w:widowControl/>
        <w:ind w:firstLine="720"/>
        <w:rPr>
          <w:sz w:val="28"/>
          <w:szCs w:val="28"/>
        </w:rPr>
      </w:pPr>
      <w:r w:rsidRPr="00A436E1">
        <w:rPr>
          <w:sz w:val="28"/>
          <w:szCs w:val="28"/>
        </w:rPr>
        <w:t xml:space="preserve">- Привести примеры совмещения процессов химического превращения, выпаривания, гранулирования (метод Штенкеля). </w:t>
      </w:r>
    </w:p>
    <w:p w:rsidR="00D11187" w:rsidRPr="00A436E1" w:rsidRDefault="00D11187" w:rsidP="00D11187">
      <w:pPr>
        <w:pStyle w:val="25"/>
        <w:tabs>
          <w:tab w:val="left" w:pos="567"/>
        </w:tabs>
        <w:ind w:left="0" w:firstLine="720"/>
        <w:rPr>
          <w:sz w:val="28"/>
          <w:szCs w:val="28"/>
        </w:rPr>
      </w:pPr>
      <w:r w:rsidRPr="00A436E1">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11187" w:rsidRPr="00A436E1" w:rsidRDefault="00D11187" w:rsidP="00D11187">
      <w:pPr>
        <w:pStyle w:val="25"/>
        <w:tabs>
          <w:tab w:val="left" w:pos="567"/>
        </w:tabs>
        <w:ind w:left="0" w:firstLine="720"/>
        <w:rPr>
          <w:sz w:val="28"/>
          <w:szCs w:val="28"/>
        </w:rPr>
      </w:pPr>
      <w:r w:rsidRPr="00A436E1">
        <w:rPr>
          <w:sz w:val="28"/>
          <w:szCs w:val="28"/>
        </w:rPr>
        <w:t>- Принципы разработки полимерных композиционных материалов. Полимерные композиты и нанокомпозиты.</w:t>
      </w:r>
    </w:p>
    <w:p w:rsidR="00D11187" w:rsidRPr="00A436E1" w:rsidRDefault="00D11187" w:rsidP="00D11187">
      <w:pPr>
        <w:pStyle w:val="25"/>
        <w:tabs>
          <w:tab w:val="left" w:pos="567"/>
        </w:tabs>
        <w:ind w:left="0" w:firstLine="720"/>
        <w:rPr>
          <w:sz w:val="28"/>
          <w:szCs w:val="28"/>
        </w:rPr>
      </w:pPr>
      <w:r w:rsidRPr="00A436E1">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11187" w:rsidRPr="00A436E1" w:rsidRDefault="00D11187" w:rsidP="00D11187">
      <w:pPr>
        <w:ind w:firstLine="720"/>
        <w:rPr>
          <w:bCs/>
          <w:sz w:val="28"/>
          <w:szCs w:val="28"/>
        </w:rPr>
      </w:pPr>
    </w:p>
    <w:p w:rsidR="00D11187" w:rsidRPr="00A436E1" w:rsidRDefault="00D11187" w:rsidP="00D11187">
      <w:pPr>
        <w:widowControl/>
        <w:ind w:firstLine="720"/>
        <w:rPr>
          <w:i/>
          <w:color w:val="FF0000"/>
          <w:sz w:val="28"/>
          <w:szCs w:val="28"/>
          <w:u w:val="single"/>
        </w:rPr>
      </w:pPr>
      <w:r w:rsidRPr="00A436E1">
        <w:rPr>
          <w:i/>
          <w:sz w:val="28"/>
          <w:szCs w:val="28"/>
          <w:u w:val="single"/>
        </w:rPr>
        <w:t xml:space="preserve">Раздел 4: </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 xml:space="preserve">Создание новых подходов и методов производства продуктов для медицинской промышленности. </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Основные стадии и этапы процесса дизайна новых лекарственных соединений (АФС).</w:t>
      </w:r>
      <w:r w:rsidRPr="00A436E1">
        <w:rPr>
          <w:b/>
          <w:bCs/>
          <w:sz w:val="28"/>
          <w:szCs w:val="28"/>
        </w:rPr>
        <w:t xml:space="preserve"> </w:t>
      </w:r>
    </w:p>
    <w:p w:rsidR="00D11187" w:rsidRPr="00A436E1" w:rsidRDefault="00D11187" w:rsidP="00000E34">
      <w:pPr>
        <w:widowControl/>
        <w:numPr>
          <w:ilvl w:val="0"/>
          <w:numId w:val="80"/>
        </w:numPr>
        <w:tabs>
          <w:tab w:val="left" w:pos="0"/>
          <w:tab w:val="left" w:pos="993"/>
        </w:tabs>
        <w:ind w:left="0" w:firstLine="720"/>
        <w:rPr>
          <w:sz w:val="28"/>
          <w:szCs w:val="28"/>
        </w:rPr>
      </w:pPr>
      <w:r w:rsidRPr="00A436E1">
        <w:rPr>
          <w:b/>
          <w:bCs/>
          <w:sz w:val="28"/>
          <w:szCs w:val="28"/>
        </w:rPr>
        <w:t xml:space="preserve"> </w:t>
      </w:r>
      <w:r w:rsidRPr="00A436E1">
        <w:rPr>
          <w:sz w:val="28"/>
          <w:szCs w:val="28"/>
        </w:rPr>
        <w:t xml:space="preserve">Молекулярные мишени для </w:t>
      </w:r>
      <w:r w:rsidRPr="00A436E1">
        <w:rPr>
          <w:sz w:val="28"/>
          <w:szCs w:val="28"/>
          <w:lang w:val="en-US"/>
        </w:rPr>
        <w:t>DD</w:t>
      </w:r>
      <w:r w:rsidRPr="00A436E1">
        <w:rPr>
          <w:sz w:val="28"/>
          <w:szCs w:val="28"/>
        </w:rPr>
        <w:t>.</w:t>
      </w:r>
    </w:p>
    <w:p w:rsidR="00D11187" w:rsidRPr="00A436E1" w:rsidRDefault="00D11187" w:rsidP="00000E34">
      <w:pPr>
        <w:widowControl/>
        <w:numPr>
          <w:ilvl w:val="0"/>
          <w:numId w:val="80"/>
        </w:numPr>
        <w:tabs>
          <w:tab w:val="left" w:pos="0"/>
          <w:tab w:val="left" w:pos="993"/>
        </w:tabs>
        <w:ind w:left="0" w:firstLine="720"/>
        <w:rPr>
          <w:sz w:val="28"/>
          <w:szCs w:val="28"/>
        </w:rPr>
      </w:pPr>
      <w:r w:rsidRPr="00A436E1">
        <w:rPr>
          <w:sz w:val="28"/>
          <w:szCs w:val="28"/>
        </w:rPr>
        <w:t>Основные стратегии, технологии и методы дизайна лекарственных соединений</w:t>
      </w:r>
    </w:p>
    <w:p w:rsidR="00D11187" w:rsidRPr="00A436E1" w:rsidRDefault="00D11187" w:rsidP="00000E34">
      <w:pPr>
        <w:widowControl/>
        <w:numPr>
          <w:ilvl w:val="0"/>
          <w:numId w:val="80"/>
        </w:numPr>
        <w:tabs>
          <w:tab w:val="left" w:pos="0"/>
          <w:tab w:val="left" w:pos="993"/>
        </w:tabs>
        <w:ind w:left="0" w:firstLine="720"/>
        <w:rPr>
          <w:sz w:val="28"/>
          <w:szCs w:val="28"/>
          <w:lang w:val="en-US"/>
        </w:rPr>
      </w:pPr>
      <w:r w:rsidRPr="00A436E1">
        <w:rPr>
          <w:bCs/>
          <w:sz w:val="28"/>
          <w:szCs w:val="28"/>
        </w:rPr>
        <w:lastRenderedPageBreak/>
        <w:t>Основные</w:t>
      </w:r>
      <w:r w:rsidRPr="00A436E1">
        <w:rPr>
          <w:bCs/>
          <w:sz w:val="28"/>
          <w:szCs w:val="28"/>
          <w:lang w:val="en-US"/>
        </w:rPr>
        <w:t xml:space="preserve"> </w:t>
      </w:r>
      <w:r w:rsidRPr="00A436E1">
        <w:rPr>
          <w:bCs/>
          <w:sz w:val="28"/>
          <w:szCs w:val="28"/>
        </w:rPr>
        <w:t>направления</w:t>
      </w:r>
      <w:r w:rsidRPr="00A436E1">
        <w:rPr>
          <w:bCs/>
          <w:sz w:val="28"/>
          <w:szCs w:val="28"/>
          <w:lang w:val="en-US"/>
        </w:rPr>
        <w:t xml:space="preserve"> DD: </w:t>
      </w:r>
      <w:r w:rsidRPr="00A436E1">
        <w:rPr>
          <w:sz w:val="28"/>
          <w:szCs w:val="28"/>
          <w:lang w:val="en-US"/>
        </w:rPr>
        <w:t xml:space="preserve">Ligand-based, Modify structure of known drugs, Disease model based, Target model based. </w:t>
      </w:r>
    </w:p>
    <w:p w:rsidR="00D11187" w:rsidRPr="00A436E1" w:rsidRDefault="00D11187" w:rsidP="00D11187">
      <w:pPr>
        <w:widowControl/>
        <w:tabs>
          <w:tab w:val="num" w:pos="540"/>
          <w:tab w:val="left" w:pos="993"/>
        </w:tabs>
        <w:ind w:firstLine="720"/>
        <w:jc w:val="left"/>
        <w:rPr>
          <w:i/>
          <w:sz w:val="28"/>
          <w:szCs w:val="28"/>
          <w:u w:val="single"/>
          <w:lang w:val="en-US"/>
        </w:rPr>
      </w:pPr>
    </w:p>
    <w:p w:rsidR="00D11187" w:rsidRPr="00A436E1" w:rsidRDefault="00D11187" w:rsidP="00D11187">
      <w:pPr>
        <w:widowControl/>
        <w:tabs>
          <w:tab w:val="num" w:pos="540"/>
          <w:tab w:val="left" w:pos="993"/>
        </w:tabs>
        <w:ind w:firstLine="720"/>
        <w:jc w:val="left"/>
        <w:rPr>
          <w:bCs/>
          <w:i/>
          <w:sz w:val="28"/>
          <w:szCs w:val="28"/>
          <w:u w:val="single"/>
        </w:rPr>
      </w:pPr>
      <w:r w:rsidRPr="00A436E1">
        <w:rPr>
          <w:i/>
          <w:sz w:val="28"/>
          <w:szCs w:val="28"/>
          <w:u w:val="single"/>
          <w:lang w:val="en-US"/>
        </w:rPr>
        <w:t xml:space="preserve"> </w:t>
      </w:r>
      <w:r w:rsidRPr="00A436E1">
        <w:rPr>
          <w:bCs/>
          <w:i/>
          <w:sz w:val="28"/>
          <w:szCs w:val="28"/>
          <w:u w:val="single"/>
        </w:rPr>
        <w:t>Раздел 5:</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Типы систем доставки, основные методы получения наночастиц.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Методы исследования физико-химические свойств наночастиц.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Факторы, влияющие на высвобождение лекарственного препарата из носителя.</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Наночастицы направленного действия.</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Виды дендритных молекул и их строение</w:t>
      </w:r>
      <w:r w:rsidRPr="00A436E1">
        <w:rPr>
          <w:sz w:val="28"/>
          <w:szCs w:val="28"/>
        </w:rPr>
        <w:t xml:space="preserve"> и о</w:t>
      </w:r>
      <w:r w:rsidRPr="00A436E1">
        <w:rPr>
          <w:sz w:val="28"/>
          <w:szCs w:val="28"/>
          <w:lang w:val="x-none"/>
        </w:rPr>
        <w:t>сновные методы синтеза.</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Полиамидоамин и полипропиленимин дендримеры.</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Физические и химические свойства, поведение в различных условиях.</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Взаимодействие различных типов дендримеров с клеточными мембранами.</w:t>
      </w:r>
    </w:p>
    <w:p w:rsidR="00D11187" w:rsidRPr="00A436E1" w:rsidRDefault="00D11187" w:rsidP="00D11187">
      <w:pPr>
        <w:pStyle w:val="26"/>
        <w:tabs>
          <w:tab w:val="left" w:pos="993"/>
        </w:tabs>
        <w:ind w:firstLine="720"/>
        <w:rPr>
          <w:rFonts w:cs="Times New Roman"/>
          <w:i w:val="0"/>
          <w:sz w:val="28"/>
          <w:szCs w:val="28"/>
          <w:u w:val="single"/>
        </w:rPr>
      </w:pPr>
    </w:p>
    <w:p w:rsidR="00D11187" w:rsidRPr="00A436E1" w:rsidRDefault="00D11187" w:rsidP="00D11187">
      <w:pPr>
        <w:pStyle w:val="26"/>
        <w:tabs>
          <w:tab w:val="left" w:pos="993"/>
        </w:tabs>
        <w:ind w:firstLine="720"/>
        <w:rPr>
          <w:rFonts w:cs="Times New Roman"/>
          <w:i w:val="0"/>
          <w:sz w:val="28"/>
          <w:szCs w:val="28"/>
          <w:u w:val="single"/>
        </w:rPr>
      </w:pPr>
      <w:r w:rsidRPr="00A436E1">
        <w:rPr>
          <w:rFonts w:cs="Times New Roman"/>
          <w:i w:val="0"/>
          <w:sz w:val="28"/>
          <w:szCs w:val="28"/>
          <w:u w:val="single"/>
        </w:rPr>
        <w:t>Примеры тестовых вопросов:</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1.Выберите верный вариант схемы разработки лекарственных препаратов:</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б) скрининг → оптимизация соединений-хитов → доклинические испытания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2.При каком способе введения препарат усваивается наиболее быстро и полно?</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пероральное введение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сублингвальное введение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накожная аппликация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эндотелиоциты</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3. Какой вид транспорта веществ через внутренний барьер не требует затрат энергии?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а) простая диффузия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облегченная диффузия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активный транспорт</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4. Полимерные наночастицы получают из следующих полимеров: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lastRenderedPageBreak/>
        <w:t>а) полимолочная кислота</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хитозан</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полиэтилен</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поли(алкилцианоакрилаты)</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5. Дендримеры обладают свойствами: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имеют сферическую форму</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имеют разветвленное строение молекулы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имеют свободные полости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не имеют активных групп, пригодных для модификации</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6. Применение магнитных наночастиц в медицине, это:</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магнитоуправляемый транспорт БАС</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сепарация и концентрирование клеток</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противоинфекционные агенты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агенты, препятствующие ангиогенезу</w:t>
      </w:r>
    </w:p>
    <w:p w:rsidR="00D11187" w:rsidRPr="00A436E1" w:rsidRDefault="00D11187" w:rsidP="00D11187">
      <w:pPr>
        <w:widowControl/>
        <w:tabs>
          <w:tab w:val="num" w:pos="540"/>
        </w:tabs>
        <w:ind w:firstLine="720"/>
        <w:jc w:val="left"/>
        <w:rPr>
          <w:i/>
          <w:sz w:val="28"/>
          <w:szCs w:val="28"/>
          <w:u w:val="single"/>
        </w:rPr>
      </w:pPr>
    </w:p>
    <w:p w:rsidR="00D11187" w:rsidRPr="00A436E1" w:rsidRDefault="00D11187" w:rsidP="00D11187">
      <w:pPr>
        <w:widowControl/>
        <w:tabs>
          <w:tab w:val="num" w:pos="540"/>
        </w:tabs>
        <w:ind w:firstLine="720"/>
        <w:jc w:val="left"/>
        <w:rPr>
          <w:b/>
          <w:bCs/>
          <w:sz w:val="28"/>
          <w:szCs w:val="28"/>
        </w:rPr>
      </w:pPr>
      <w:r w:rsidRPr="00A436E1">
        <w:rPr>
          <w:b/>
          <w:bCs/>
          <w:sz w:val="28"/>
          <w:szCs w:val="28"/>
        </w:rPr>
        <w:t xml:space="preserve">6.3.2. Примеры практических контрольных заданий </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1.</w:t>
      </w:r>
    </w:p>
    <w:p w:rsidR="00D11187" w:rsidRPr="00A436E1" w:rsidRDefault="00D11187" w:rsidP="00D11187">
      <w:pPr>
        <w:ind w:firstLine="720"/>
        <w:rPr>
          <w:bCs/>
          <w:sz w:val="28"/>
          <w:szCs w:val="28"/>
        </w:rPr>
      </w:pPr>
      <w:r w:rsidRPr="00A436E1">
        <w:rPr>
          <w:bCs/>
          <w:sz w:val="28"/>
          <w:szCs w:val="28"/>
        </w:rPr>
        <w:t xml:space="preserve">Укажите главные методы, позволяющие осуществить превращения, исходя из алифатических карбоновых кислот </w:t>
      </w:r>
      <w:r w:rsidRPr="00A436E1">
        <w:rPr>
          <w:bCs/>
          <w:sz w:val="28"/>
          <w:szCs w:val="28"/>
          <w:lang w:val="en-US"/>
        </w:rPr>
        <w:t>RCOOH</w:t>
      </w:r>
      <w:r w:rsidRPr="00A436E1">
        <w:rPr>
          <w:bCs/>
          <w:sz w:val="28"/>
          <w:szCs w:val="28"/>
        </w:rPr>
        <w:t xml:space="preserve"> (</w:t>
      </w:r>
      <w:r w:rsidRPr="00A436E1">
        <w:rPr>
          <w:bCs/>
          <w:sz w:val="28"/>
          <w:szCs w:val="28"/>
          <w:lang w:val="en-US"/>
        </w:rPr>
        <w:t>R</w:t>
      </w:r>
      <w:r w:rsidRPr="00A436E1">
        <w:rPr>
          <w:bCs/>
          <w:sz w:val="28"/>
          <w:szCs w:val="28"/>
        </w:rPr>
        <w:t>=алкил):</w:t>
      </w:r>
    </w:p>
    <w:p w:rsidR="00D11187" w:rsidRPr="00A436E1" w:rsidRDefault="00D11187" w:rsidP="00D11187">
      <w:pPr>
        <w:ind w:firstLine="720"/>
        <w:rPr>
          <w:bCs/>
          <w:sz w:val="28"/>
          <w:szCs w:val="28"/>
          <w:lang w:val="en-US"/>
        </w:rPr>
      </w:pPr>
      <w:r w:rsidRPr="00A436E1">
        <w:rPr>
          <w:bCs/>
          <w:sz w:val="28"/>
          <w:szCs w:val="28"/>
        </w:rPr>
        <w:t>А</w:t>
      </w:r>
      <w:r w:rsidRPr="00A436E1">
        <w:rPr>
          <w:bCs/>
          <w:sz w:val="28"/>
          <w:szCs w:val="28"/>
          <w:lang w:val="en-US"/>
        </w:rPr>
        <w:t>) RCOOH → R-CH</w:t>
      </w:r>
      <w:r w:rsidRPr="00A436E1">
        <w:rPr>
          <w:bCs/>
          <w:sz w:val="28"/>
          <w:szCs w:val="28"/>
          <w:vertAlign w:val="subscript"/>
          <w:lang w:val="en-US"/>
        </w:rPr>
        <w:t>2</w:t>
      </w:r>
      <w:r w:rsidRPr="00A436E1">
        <w:rPr>
          <w:bCs/>
          <w:sz w:val="28"/>
          <w:szCs w:val="28"/>
          <w:lang w:val="en-US"/>
        </w:rPr>
        <w:t>-COOH</w:t>
      </w:r>
    </w:p>
    <w:p w:rsidR="00D11187" w:rsidRPr="00A436E1" w:rsidRDefault="00D11187" w:rsidP="00D11187">
      <w:pPr>
        <w:ind w:firstLine="720"/>
        <w:rPr>
          <w:bCs/>
          <w:sz w:val="28"/>
          <w:szCs w:val="28"/>
          <w:lang w:val="en-US"/>
        </w:rPr>
      </w:pPr>
      <w:r w:rsidRPr="00A436E1">
        <w:rPr>
          <w:bCs/>
          <w:sz w:val="28"/>
          <w:szCs w:val="28"/>
        </w:rPr>
        <w:t>Б</w:t>
      </w:r>
      <w:r w:rsidRPr="00A436E1">
        <w:rPr>
          <w:bCs/>
          <w:sz w:val="28"/>
          <w:szCs w:val="28"/>
          <w:lang w:val="en-US"/>
        </w:rPr>
        <w:t>) RCOOH → R-CH</w:t>
      </w:r>
      <w:r w:rsidRPr="00A436E1">
        <w:rPr>
          <w:bCs/>
          <w:sz w:val="28"/>
          <w:szCs w:val="28"/>
          <w:vertAlign w:val="subscript"/>
          <w:lang w:val="en-US"/>
        </w:rPr>
        <w:t>2</w:t>
      </w:r>
      <w:r w:rsidRPr="00A436E1">
        <w:rPr>
          <w:bCs/>
          <w:sz w:val="28"/>
          <w:szCs w:val="28"/>
          <w:lang w:val="en-US"/>
        </w:rPr>
        <w:t>-CH</w:t>
      </w:r>
      <w:r w:rsidRPr="00A436E1">
        <w:rPr>
          <w:bCs/>
          <w:sz w:val="28"/>
          <w:szCs w:val="28"/>
          <w:vertAlign w:val="subscript"/>
          <w:lang w:val="en-US"/>
        </w:rPr>
        <w:t>2</w:t>
      </w:r>
      <w:r w:rsidRPr="00A436E1">
        <w:rPr>
          <w:bCs/>
          <w:sz w:val="28"/>
          <w:szCs w:val="28"/>
          <w:lang w:val="en-US"/>
        </w:rPr>
        <w:t>-COOH</w:t>
      </w:r>
    </w:p>
    <w:p w:rsidR="00D11187" w:rsidRPr="00A436E1" w:rsidRDefault="00D11187" w:rsidP="00D11187">
      <w:pPr>
        <w:ind w:firstLine="720"/>
        <w:rPr>
          <w:bCs/>
          <w:sz w:val="28"/>
          <w:szCs w:val="28"/>
          <w:lang w:val="en-US"/>
        </w:rPr>
      </w:pPr>
      <w:r w:rsidRPr="00A436E1">
        <w:rPr>
          <w:bCs/>
          <w:sz w:val="28"/>
          <w:szCs w:val="28"/>
        </w:rPr>
        <w:t>В</w:t>
      </w:r>
      <w:r w:rsidRPr="00A436E1">
        <w:rPr>
          <w:bCs/>
          <w:sz w:val="28"/>
          <w:szCs w:val="28"/>
          <w:lang w:val="en-US"/>
        </w:rPr>
        <w:t>) RCOOH→ RCOCH</w:t>
      </w:r>
      <w:r w:rsidRPr="00A436E1">
        <w:rPr>
          <w:bCs/>
          <w:sz w:val="28"/>
          <w:szCs w:val="28"/>
          <w:vertAlign w:val="subscript"/>
          <w:lang w:val="en-US"/>
        </w:rPr>
        <w:t>3</w:t>
      </w:r>
    </w:p>
    <w:p w:rsidR="00D11187" w:rsidRPr="00A436E1" w:rsidRDefault="00D11187" w:rsidP="00D11187">
      <w:pPr>
        <w:ind w:firstLine="720"/>
        <w:rPr>
          <w:bCs/>
          <w:sz w:val="28"/>
          <w:szCs w:val="28"/>
          <w:lang w:val="en-US"/>
        </w:rPr>
      </w:pPr>
      <w:r w:rsidRPr="00A436E1">
        <w:rPr>
          <w:bCs/>
          <w:sz w:val="28"/>
          <w:szCs w:val="28"/>
        </w:rPr>
        <w:t>Г</w:t>
      </w:r>
      <w:r w:rsidRPr="00A436E1">
        <w:rPr>
          <w:bCs/>
          <w:sz w:val="28"/>
          <w:szCs w:val="28"/>
          <w:lang w:val="en-US"/>
        </w:rPr>
        <w:t>) RCOOH→CH</w:t>
      </w:r>
      <w:r w:rsidRPr="00A436E1">
        <w:rPr>
          <w:bCs/>
          <w:sz w:val="28"/>
          <w:szCs w:val="28"/>
          <w:vertAlign w:val="subscript"/>
          <w:lang w:val="en-US"/>
        </w:rPr>
        <w:t>3</w:t>
      </w:r>
      <w:r w:rsidRPr="00A436E1">
        <w:rPr>
          <w:bCs/>
          <w:sz w:val="28"/>
          <w:szCs w:val="28"/>
          <w:lang w:val="en-US"/>
        </w:rPr>
        <w:t>COCH</w:t>
      </w:r>
      <w:r w:rsidRPr="00A436E1">
        <w:rPr>
          <w:bCs/>
          <w:sz w:val="28"/>
          <w:szCs w:val="28"/>
          <w:vertAlign w:val="subscript"/>
          <w:lang w:val="en-US"/>
        </w:rPr>
        <w:t>2</w:t>
      </w:r>
      <w:r w:rsidRPr="00A436E1">
        <w:rPr>
          <w:bCs/>
          <w:sz w:val="28"/>
          <w:szCs w:val="28"/>
          <w:lang w:val="en-US"/>
        </w:rPr>
        <w:t>COR</w:t>
      </w:r>
    </w:p>
    <w:p w:rsidR="00D11187" w:rsidRPr="00A436E1" w:rsidRDefault="00D11187" w:rsidP="00D11187">
      <w:pPr>
        <w:ind w:firstLine="720"/>
        <w:rPr>
          <w:bCs/>
          <w:sz w:val="28"/>
          <w:szCs w:val="28"/>
          <w:lang w:val="en-US"/>
        </w:rPr>
      </w:pPr>
      <w:r w:rsidRPr="00A436E1">
        <w:rPr>
          <w:bCs/>
          <w:sz w:val="28"/>
          <w:szCs w:val="28"/>
        </w:rPr>
        <w:t>Д</w:t>
      </w:r>
      <w:r w:rsidRPr="00A436E1">
        <w:rPr>
          <w:bCs/>
          <w:sz w:val="28"/>
          <w:szCs w:val="28"/>
          <w:lang w:val="en-US"/>
        </w:rPr>
        <w:t>) RCOOH→RCH</w:t>
      </w:r>
      <w:r w:rsidRPr="00A436E1">
        <w:rPr>
          <w:bCs/>
          <w:sz w:val="28"/>
          <w:szCs w:val="28"/>
          <w:vertAlign w:val="subscript"/>
          <w:lang w:val="en-US"/>
        </w:rPr>
        <w:t>2</w:t>
      </w:r>
      <w:r w:rsidRPr="00A436E1">
        <w:rPr>
          <w:bCs/>
          <w:sz w:val="28"/>
          <w:szCs w:val="28"/>
          <w:lang w:val="en-US"/>
        </w:rPr>
        <w:t>X→R-CH</w:t>
      </w:r>
      <w:r w:rsidRPr="00A436E1">
        <w:rPr>
          <w:bCs/>
          <w:sz w:val="28"/>
          <w:szCs w:val="28"/>
          <w:vertAlign w:val="subscript"/>
          <w:lang w:val="en-US"/>
        </w:rPr>
        <w:t>2</w:t>
      </w:r>
      <w:r w:rsidRPr="00A436E1">
        <w:rPr>
          <w:bCs/>
          <w:sz w:val="28"/>
          <w:szCs w:val="28"/>
          <w:lang w:val="en-US"/>
        </w:rPr>
        <w:t>-CH</w:t>
      </w:r>
      <w:r w:rsidRPr="00A436E1">
        <w:rPr>
          <w:bCs/>
          <w:sz w:val="28"/>
          <w:szCs w:val="28"/>
          <w:vertAlign w:val="subscript"/>
          <w:lang w:val="en-US"/>
        </w:rPr>
        <w:t>2</w:t>
      </w:r>
      <w:r w:rsidRPr="00A436E1">
        <w:rPr>
          <w:bCs/>
          <w:sz w:val="28"/>
          <w:szCs w:val="28"/>
          <w:lang w:val="en-US"/>
        </w:rPr>
        <w:t>-COCH</w:t>
      </w:r>
      <w:r w:rsidRPr="00A436E1">
        <w:rPr>
          <w:bCs/>
          <w:sz w:val="28"/>
          <w:szCs w:val="28"/>
          <w:vertAlign w:val="subscript"/>
          <w:lang w:val="en-US"/>
        </w:rPr>
        <w:t>3</w:t>
      </w:r>
    </w:p>
    <w:p w:rsidR="00D11187" w:rsidRPr="00A436E1" w:rsidRDefault="00D11187" w:rsidP="00D11187">
      <w:pPr>
        <w:ind w:firstLine="720"/>
        <w:rPr>
          <w:bCs/>
          <w:sz w:val="28"/>
          <w:szCs w:val="28"/>
        </w:rPr>
      </w:pPr>
      <w:r w:rsidRPr="00A436E1">
        <w:rPr>
          <w:bCs/>
          <w:sz w:val="28"/>
          <w:szCs w:val="28"/>
        </w:rPr>
        <w:t>При этом следует исключить металлорганический синтез (реакции Гриньяра и т.п.).</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2.</w:t>
      </w:r>
    </w:p>
    <w:p w:rsidR="00D11187" w:rsidRPr="00A436E1" w:rsidRDefault="00D11187" w:rsidP="00D11187">
      <w:pPr>
        <w:pStyle w:val="25"/>
        <w:widowControl/>
        <w:ind w:left="0" w:firstLine="720"/>
        <w:rPr>
          <w:sz w:val="28"/>
          <w:szCs w:val="28"/>
        </w:rPr>
      </w:pPr>
      <w:r w:rsidRPr="00A436E1">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3.</w:t>
      </w:r>
    </w:p>
    <w:p w:rsidR="00D11187" w:rsidRPr="00A436E1" w:rsidRDefault="00D11187" w:rsidP="00D11187">
      <w:pPr>
        <w:ind w:firstLine="720"/>
        <w:rPr>
          <w:bCs/>
          <w:i/>
          <w:sz w:val="28"/>
          <w:szCs w:val="28"/>
          <w:u w:val="single"/>
        </w:rPr>
      </w:pPr>
      <w:r w:rsidRPr="00A436E1">
        <w:rPr>
          <w:bCs/>
          <w:sz w:val="28"/>
          <w:szCs w:val="28"/>
        </w:rPr>
        <w:t>Использование вторичного пара в двухкорпусной выпарной установке. Расчёта двухкорпусной выпарной установки.</w:t>
      </w:r>
      <w:r w:rsidRPr="00A436E1">
        <w:rPr>
          <w:sz w:val="28"/>
          <w:szCs w:val="28"/>
        </w:rPr>
        <w:t xml:space="preserve">      </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4.</w:t>
      </w:r>
    </w:p>
    <w:p w:rsidR="00D11187" w:rsidRPr="00A436E1" w:rsidRDefault="00D11187" w:rsidP="00D11187">
      <w:pPr>
        <w:ind w:firstLine="720"/>
        <w:rPr>
          <w:bCs/>
          <w:sz w:val="28"/>
          <w:szCs w:val="28"/>
        </w:rPr>
      </w:pPr>
      <w:r w:rsidRPr="00A436E1">
        <w:rPr>
          <w:bCs/>
          <w:sz w:val="28"/>
          <w:szCs w:val="28"/>
        </w:rPr>
        <w:t>Расчёт ректификации бинарной смеси с элементами энергосбережения.</w:t>
      </w:r>
    </w:p>
    <w:p w:rsidR="00D11187" w:rsidRPr="00A436E1" w:rsidRDefault="00D11187" w:rsidP="00D11187">
      <w:pPr>
        <w:ind w:firstLine="720"/>
        <w:rPr>
          <w:bCs/>
          <w:sz w:val="28"/>
          <w:szCs w:val="28"/>
        </w:rPr>
      </w:pPr>
      <w:r w:rsidRPr="00A436E1">
        <w:rPr>
          <w:bCs/>
          <w:sz w:val="28"/>
          <w:szCs w:val="28"/>
        </w:rPr>
        <w:t xml:space="preserve">Рассчитать процесс непрерывной ректификации бинарной смеси, поступающей в количестве </w:t>
      </w:r>
      <w:r w:rsidRPr="00A436E1">
        <w:rPr>
          <w:bCs/>
          <w:sz w:val="28"/>
          <w:szCs w:val="28"/>
          <w:lang w:val="en-US"/>
        </w:rPr>
        <w:t>W</w:t>
      </w:r>
      <w:r w:rsidRPr="00A436E1">
        <w:rPr>
          <w:bCs/>
          <w:sz w:val="28"/>
          <w:szCs w:val="28"/>
          <w:vertAlign w:val="subscript"/>
        </w:rPr>
        <w:t xml:space="preserve">1 </w:t>
      </w:r>
      <w:r w:rsidRPr="00A436E1">
        <w:rPr>
          <w:bCs/>
          <w:sz w:val="28"/>
          <w:szCs w:val="28"/>
        </w:rPr>
        <w:t>с концентрацией а</w:t>
      </w:r>
      <w:r w:rsidRPr="00A436E1">
        <w:rPr>
          <w:bCs/>
          <w:sz w:val="28"/>
          <w:szCs w:val="28"/>
          <w:vertAlign w:val="subscript"/>
        </w:rPr>
        <w:t>1</w:t>
      </w:r>
      <w:r w:rsidRPr="00A436E1">
        <w:rPr>
          <w:bCs/>
          <w:sz w:val="28"/>
          <w:szCs w:val="28"/>
        </w:rPr>
        <w:t>. Необходимо получить продукт с концентрацией а</w:t>
      </w:r>
      <w:r w:rsidRPr="00A436E1">
        <w:rPr>
          <w:bCs/>
          <w:sz w:val="28"/>
          <w:szCs w:val="28"/>
          <w:vertAlign w:val="subscript"/>
        </w:rPr>
        <w:t xml:space="preserve">2 </w:t>
      </w:r>
      <w:r w:rsidRPr="00A436E1">
        <w:rPr>
          <w:bCs/>
          <w:sz w:val="28"/>
          <w:szCs w:val="28"/>
        </w:rPr>
        <w:t>и кубовой остаток с концентрацией а</w:t>
      </w:r>
      <w:r w:rsidRPr="00A436E1">
        <w:rPr>
          <w:bCs/>
          <w:sz w:val="28"/>
          <w:szCs w:val="28"/>
          <w:vertAlign w:val="subscript"/>
        </w:rPr>
        <w:t>0</w:t>
      </w:r>
      <w:r w:rsidRPr="00A436E1">
        <w:rPr>
          <w:bCs/>
          <w:sz w:val="28"/>
          <w:szCs w:val="28"/>
        </w:rPr>
        <w:t>. Коэффициент избытка флегмы σ. КПД тарелки η=0,65. Давление греющего пара, обогревающего куб колонны, Ргп.</w:t>
      </w:r>
    </w:p>
    <w:p w:rsidR="00D11187" w:rsidRPr="00A436E1" w:rsidRDefault="00D11187" w:rsidP="00D11187">
      <w:pPr>
        <w:ind w:firstLine="720"/>
        <w:rPr>
          <w:bCs/>
          <w:sz w:val="28"/>
          <w:szCs w:val="28"/>
        </w:rPr>
      </w:pPr>
      <w:r w:rsidRPr="00A436E1">
        <w:rPr>
          <w:bCs/>
          <w:sz w:val="28"/>
          <w:szCs w:val="28"/>
        </w:rPr>
        <w:lastRenderedPageBreak/>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D11187" w:rsidRPr="00A436E1" w:rsidTr="00A172C0">
        <w:tc>
          <w:tcPr>
            <w:tcW w:w="776" w:type="dxa"/>
            <w:shd w:val="clear" w:color="auto" w:fill="auto"/>
          </w:tcPr>
          <w:p w:rsidR="00D11187" w:rsidRPr="00A436E1" w:rsidRDefault="00D11187" w:rsidP="00A172C0">
            <w:pPr>
              <w:ind w:firstLine="0"/>
              <w:jc w:val="center"/>
              <w:rPr>
                <w:bCs/>
                <w:sz w:val="28"/>
                <w:szCs w:val="28"/>
                <w:vertAlign w:val="subscript"/>
                <w:lang w:val="en-US"/>
              </w:rPr>
            </w:pPr>
            <w:r w:rsidRPr="00A436E1">
              <w:rPr>
                <w:bCs/>
                <w:sz w:val="28"/>
                <w:szCs w:val="28"/>
                <w:lang w:val="en-US"/>
              </w:rPr>
              <w:t>L</w:t>
            </w:r>
            <w:r w:rsidRPr="00A436E1">
              <w:rPr>
                <w:bCs/>
                <w:sz w:val="28"/>
                <w:szCs w:val="28"/>
                <w:vertAlign w:val="subscript"/>
                <w:lang w:val="en-US"/>
              </w:rPr>
              <w:t>1</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Смесь</w:t>
            </w:r>
          </w:p>
        </w:tc>
        <w:tc>
          <w:tcPr>
            <w:tcW w:w="518"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2</w:t>
            </w:r>
          </w:p>
        </w:tc>
        <w:tc>
          <w:tcPr>
            <w:tcW w:w="539"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1</w:t>
            </w:r>
          </w:p>
        </w:tc>
        <w:tc>
          <w:tcPr>
            <w:tcW w:w="706"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0</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σ</w:t>
            </w:r>
          </w:p>
        </w:tc>
        <w:tc>
          <w:tcPr>
            <w:tcW w:w="548"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Р</w:t>
            </w:r>
            <w:r w:rsidRPr="00A436E1">
              <w:rPr>
                <w:bCs/>
                <w:sz w:val="28"/>
                <w:szCs w:val="28"/>
                <w:vertAlign w:val="subscript"/>
              </w:rPr>
              <w:t>гп</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н</w:t>
            </w:r>
          </w:p>
        </w:tc>
        <w:tc>
          <w:tcPr>
            <w:tcW w:w="1751" w:type="dxa"/>
            <w:shd w:val="clear" w:color="auto" w:fill="auto"/>
          </w:tcPr>
          <w:p w:rsidR="00D11187" w:rsidRPr="00A436E1" w:rsidRDefault="00D11187" w:rsidP="00A172C0">
            <w:pPr>
              <w:ind w:firstLine="0"/>
              <w:jc w:val="center"/>
              <w:rPr>
                <w:bCs/>
                <w:sz w:val="28"/>
                <w:szCs w:val="28"/>
              </w:rPr>
            </w:pPr>
            <w:r w:rsidRPr="00A436E1">
              <w:rPr>
                <w:bCs/>
                <w:sz w:val="28"/>
                <w:szCs w:val="28"/>
              </w:rPr>
              <w:t>Расчёт теплообмена</w:t>
            </w:r>
          </w:p>
        </w:tc>
        <w:tc>
          <w:tcPr>
            <w:tcW w:w="2467" w:type="dxa"/>
            <w:shd w:val="clear" w:color="auto" w:fill="auto"/>
          </w:tcPr>
          <w:p w:rsidR="00D11187" w:rsidRPr="00A436E1" w:rsidRDefault="00D11187" w:rsidP="00A172C0">
            <w:pPr>
              <w:ind w:firstLine="0"/>
              <w:jc w:val="center"/>
              <w:rPr>
                <w:bCs/>
                <w:sz w:val="28"/>
                <w:szCs w:val="28"/>
              </w:rPr>
            </w:pPr>
            <w:r w:rsidRPr="00A436E1">
              <w:rPr>
                <w:bCs/>
                <w:sz w:val="28"/>
                <w:szCs w:val="28"/>
              </w:rPr>
              <w:t>Элемент энергосбережения</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lang w:val="en-US"/>
              </w:rPr>
            </w:pPr>
            <w:r w:rsidRPr="00A436E1">
              <w:rPr>
                <w:bCs/>
                <w:sz w:val="28"/>
                <w:szCs w:val="28"/>
                <w:lang w:val="en-US"/>
              </w:rPr>
              <w:t>2000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Ацетон-вода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95</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25</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1</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3</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куб.</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куба</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3000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Ацетон-вода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96</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30</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2,5</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4</w:t>
            </w:r>
          </w:p>
        </w:tc>
        <w:tc>
          <w:tcPr>
            <w:tcW w:w="605" w:type="dxa"/>
            <w:shd w:val="clear" w:color="auto" w:fill="auto"/>
          </w:tcPr>
          <w:p w:rsidR="00D11187" w:rsidRPr="00A436E1" w:rsidRDefault="00D11187" w:rsidP="00A172C0">
            <w:pPr>
              <w:ind w:firstLine="0"/>
              <w:jc w:val="center"/>
              <w:rPr>
                <w:bCs/>
                <w:sz w:val="28"/>
                <w:szCs w:val="28"/>
              </w:rPr>
            </w:pPr>
            <w:r w:rsidRPr="00A436E1">
              <w:rPr>
                <w:bCs/>
                <w:sz w:val="28"/>
                <w:szCs w:val="28"/>
              </w:rPr>
              <w:t>20</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конд.</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исходной смеси</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1000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Метанол-вода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95</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30</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0,5</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2,2</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куб.</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куба</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2000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Метанол-вода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97</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35</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0,75</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2,6</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3</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конд.</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исходной смеси</w:t>
            </w:r>
          </w:p>
        </w:tc>
      </w:tr>
    </w:tbl>
    <w:p w:rsidR="00D11187" w:rsidRPr="00A436E1" w:rsidRDefault="00D11187" w:rsidP="00D11187">
      <w:pPr>
        <w:ind w:firstLine="720"/>
        <w:rPr>
          <w:bCs/>
          <w:i/>
          <w:sz w:val="28"/>
          <w:szCs w:val="28"/>
          <w:u w:val="single"/>
        </w:rPr>
      </w:pP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5.</w:t>
      </w:r>
    </w:p>
    <w:p w:rsidR="00D11187" w:rsidRPr="00A436E1" w:rsidRDefault="00D11187" w:rsidP="00D11187">
      <w:pPr>
        <w:ind w:firstLine="720"/>
        <w:rPr>
          <w:sz w:val="28"/>
          <w:szCs w:val="28"/>
        </w:rPr>
      </w:pPr>
      <w:r w:rsidRPr="00A436E1">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11187" w:rsidRPr="00A436E1" w:rsidRDefault="00D11187" w:rsidP="00D11187">
      <w:pPr>
        <w:ind w:firstLine="720"/>
        <w:rPr>
          <w:sz w:val="28"/>
          <w:szCs w:val="28"/>
        </w:rPr>
      </w:pPr>
      <w:r w:rsidRPr="00A436E1">
        <w:rPr>
          <w:sz w:val="28"/>
          <w:szCs w:val="28"/>
        </w:rPr>
        <w:t xml:space="preserve">ВАРИАНТ </w:t>
      </w:r>
      <w:r w:rsidRPr="00A436E1">
        <w:rPr>
          <w:sz w:val="28"/>
          <w:szCs w:val="28"/>
          <w:lang w:val="en-US"/>
        </w:rPr>
        <w:t>I</w:t>
      </w:r>
      <w:r w:rsidRPr="00A436E1">
        <w:rPr>
          <w:sz w:val="28"/>
          <w:szCs w:val="28"/>
        </w:rPr>
        <w:t>. Четырехкомпонентная система, содержащая компоненты с ограниченной взаимной растворимостью.</w:t>
      </w:r>
    </w:p>
    <w:p w:rsidR="00D11187" w:rsidRPr="00A436E1" w:rsidRDefault="00D11187" w:rsidP="00D11187">
      <w:pPr>
        <w:ind w:firstLine="720"/>
        <w:rPr>
          <w:sz w:val="28"/>
          <w:szCs w:val="28"/>
        </w:rPr>
      </w:pPr>
      <w:r w:rsidRPr="00A436E1">
        <w:rPr>
          <w:sz w:val="28"/>
          <w:szCs w:val="28"/>
        </w:rPr>
        <w:t xml:space="preserve"> ВАРИАНТ </w:t>
      </w:r>
      <w:r w:rsidRPr="00A436E1">
        <w:rPr>
          <w:sz w:val="28"/>
          <w:szCs w:val="28"/>
          <w:lang w:val="en-US"/>
        </w:rPr>
        <w:t>II</w:t>
      </w:r>
      <w:r w:rsidRPr="00A436E1">
        <w:rPr>
          <w:sz w:val="28"/>
          <w:szCs w:val="28"/>
        </w:rPr>
        <w:t>. Четырехкомпонентная система, содержащая биазеотропную бинарную составляющую.</w:t>
      </w:r>
    </w:p>
    <w:p w:rsidR="00D11187" w:rsidRPr="00A436E1" w:rsidRDefault="00D11187" w:rsidP="00D11187">
      <w:pPr>
        <w:ind w:firstLine="720"/>
        <w:rPr>
          <w:sz w:val="28"/>
          <w:szCs w:val="28"/>
        </w:rPr>
      </w:pPr>
      <w:r w:rsidRPr="00A436E1">
        <w:rPr>
          <w:sz w:val="28"/>
          <w:szCs w:val="28"/>
        </w:rPr>
        <w:t xml:space="preserve">ВАРИАНТ </w:t>
      </w:r>
      <w:r w:rsidRPr="00A436E1">
        <w:rPr>
          <w:sz w:val="28"/>
          <w:szCs w:val="28"/>
          <w:lang w:val="en-US"/>
        </w:rPr>
        <w:t>III</w:t>
      </w:r>
      <w:r w:rsidRPr="00A436E1">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11187" w:rsidRPr="00A436E1" w:rsidRDefault="00D11187" w:rsidP="00D11187">
      <w:pPr>
        <w:ind w:firstLine="720"/>
        <w:rPr>
          <w:sz w:val="28"/>
          <w:szCs w:val="28"/>
        </w:rPr>
      </w:pPr>
      <w:r w:rsidRPr="00A436E1">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11187" w:rsidRPr="00A436E1" w:rsidRDefault="00D11187" w:rsidP="00D11187">
      <w:pPr>
        <w:ind w:firstLine="720"/>
        <w:rPr>
          <w:sz w:val="28"/>
          <w:szCs w:val="28"/>
        </w:rPr>
      </w:pPr>
    </w:p>
    <w:p w:rsidR="00D11187" w:rsidRPr="00A436E1" w:rsidRDefault="00D11187" w:rsidP="00D11187">
      <w:pPr>
        <w:ind w:firstLine="720"/>
        <w:rPr>
          <w:bCs/>
          <w:i/>
          <w:sz w:val="28"/>
          <w:szCs w:val="28"/>
          <w:u w:val="single"/>
        </w:rPr>
      </w:pPr>
      <w:r w:rsidRPr="00A436E1">
        <w:rPr>
          <w:bCs/>
          <w:i/>
          <w:sz w:val="28"/>
          <w:szCs w:val="28"/>
          <w:u w:val="single"/>
        </w:rPr>
        <w:t>Практические задания по разделам 4, 5</w:t>
      </w:r>
    </w:p>
    <w:p w:rsidR="00D11187" w:rsidRPr="00A436E1" w:rsidRDefault="00D11187" w:rsidP="00000E34">
      <w:pPr>
        <w:numPr>
          <w:ilvl w:val="0"/>
          <w:numId w:val="82"/>
        </w:numPr>
        <w:tabs>
          <w:tab w:val="clear" w:pos="0"/>
          <w:tab w:val="num" w:pos="1134"/>
        </w:tabs>
        <w:autoSpaceDE w:val="0"/>
        <w:autoSpaceDN w:val="0"/>
        <w:adjustRightInd w:val="0"/>
        <w:ind w:left="0" w:firstLine="720"/>
        <w:rPr>
          <w:sz w:val="28"/>
          <w:szCs w:val="28"/>
        </w:rPr>
      </w:pPr>
      <w:r w:rsidRPr="00A436E1">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Предложите систему доставки контрастного агента неорганической природы в солидную опухоль.</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lastRenderedPageBreak/>
        <w:t>Дайте сравнительную характеристику липоплексов и виросом для доставки терапевтических генов в клетки печени</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Сравните эффективность средств наносомальной и липосомальной доставки для гидрофобных лекарств.</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Поясните влияние размера и формы наночастиц на эффективность воздействия на организм. </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Предложите лекарственную форму пролонгированного действия для известного противовоспалительного </w:t>
      </w:r>
      <w:proofErr w:type="gramStart"/>
      <w:r w:rsidRPr="00A436E1">
        <w:rPr>
          <w:sz w:val="28"/>
          <w:szCs w:val="28"/>
        </w:rPr>
        <w:t>препарата  с</w:t>
      </w:r>
      <w:proofErr w:type="gramEnd"/>
      <w:r w:rsidRPr="00A436E1">
        <w:rPr>
          <w:sz w:val="28"/>
          <w:szCs w:val="28"/>
        </w:rPr>
        <w:t xml:space="preserve"> использованием наноструктур.</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Объясните принципы нацеливания лекарств в наноструктурированной форме.</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Приведите примеры или предложите свои собственные модели лекарств-тераностиков противоопухолевого действия.</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Перечислите способы достижения контролируемого высвобождения лекарственного вещества с помощью липосом.</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Предложите способы достижения контролируемого высвобождения лекарственного вещества с помощью наносом (виросом и др.).</w:t>
      </w:r>
    </w:p>
    <w:p w:rsidR="00D11187" w:rsidRPr="00A436E1" w:rsidRDefault="00D11187" w:rsidP="00000E34">
      <w:pPr>
        <w:numPr>
          <w:ilvl w:val="0"/>
          <w:numId w:val="82"/>
        </w:numPr>
        <w:tabs>
          <w:tab w:val="clear" w:pos="0"/>
          <w:tab w:val="num" w:pos="1134"/>
        </w:tabs>
        <w:ind w:left="0" w:firstLine="720"/>
        <w:rPr>
          <w:sz w:val="28"/>
          <w:szCs w:val="28"/>
        </w:rPr>
      </w:pPr>
      <w:r w:rsidRPr="00A436E1">
        <w:rPr>
          <w:sz w:val="28"/>
          <w:szCs w:val="28"/>
        </w:rPr>
        <w:t>Какие типы лекарственных препаратов можно создать с использованием:</w:t>
      </w:r>
    </w:p>
    <w:p w:rsidR="00D11187" w:rsidRPr="00A436E1" w:rsidRDefault="00D11187" w:rsidP="00000E34">
      <w:pPr>
        <w:numPr>
          <w:ilvl w:val="1"/>
          <w:numId w:val="82"/>
        </w:numPr>
        <w:tabs>
          <w:tab w:val="num" w:pos="1134"/>
        </w:tabs>
        <w:ind w:left="0" w:firstLine="720"/>
        <w:rPr>
          <w:sz w:val="28"/>
          <w:szCs w:val="28"/>
        </w:rPr>
      </w:pPr>
      <w:r w:rsidRPr="00A436E1">
        <w:rPr>
          <w:sz w:val="28"/>
          <w:szCs w:val="28"/>
        </w:rPr>
        <w:t>- магнитоуправляемых наночастиц</w:t>
      </w:r>
    </w:p>
    <w:p w:rsidR="00D11187" w:rsidRPr="00A436E1" w:rsidRDefault="00D11187" w:rsidP="00000E34">
      <w:pPr>
        <w:numPr>
          <w:ilvl w:val="1"/>
          <w:numId w:val="82"/>
        </w:numPr>
        <w:tabs>
          <w:tab w:val="num" w:pos="1134"/>
        </w:tabs>
        <w:ind w:left="0" w:firstLine="720"/>
        <w:rPr>
          <w:sz w:val="28"/>
          <w:szCs w:val="28"/>
        </w:rPr>
      </w:pPr>
      <w:r w:rsidRPr="00A436E1">
        <w:rPr>
          <w:sz w:val="28"/>
          <w:szCs w:val="28"/>
        </w:rPr>
        <w:t>- наночастиц металлов</w:t>
      </w:r>
    </w:p>
    <w:p w:rsidR="00D11187" w:rsidRPr="00A436E1" w:rsidRDefault="00D11187" w:rsidP="00000E34">
      <w:pPr>
        <w:numPr>
          <w:ilvl w:val="1"/>
          <w:numId w:val="82"/>
        </w:numPr>
        <w:tabs>
          <w:tab w:val="num" w:pos="1134"/>
        </w:tabs>
        <w:suppressAutoHyphens/>
        <w:ind w:left="0" w:firstLine="720"/>
        <w:jc w:val="left"/>
        <w:rPr>
          <w:sz w:val="28"/>
          <w:szCs w:val="28"/>
        </w:rPr>
      </w:pPr>
      <w:r w:rsidRPr="00A436E1">
        <w:rPr>
          <w:sz w:val="28"/>
          <w:szCs w:val="28"/>
        </w:rPr>
        <w:t>- квантовых точек</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Разработка безопасных методов доставки лекарственных веществ в мозг </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Разработка наноструктур для вакцинопрофилактики и терапии</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rFonts w:eastAsia="SimSun"/>
          <w:sz w:val="28"/>
          <w:szCs w:val="28"/>
        </w:rPr>
        <w:t>Физико-химические и морфологические особенности наноносителей, являющиеся потенциально опасными.</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rFonts w:eastAsia="SimSun"/>
          <w:sz w:val="28"/>
          <w:szCs w:val="28"/>
        </w:rPr>
        <w:t>Механизмы токсичности наноносителей.</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Объясните принципы нацеливания лекарств в наноструктурированной форме.</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Приведите примеры или предложите свои собственные модели лекарств-тераностиков противоопухолевого действия.</w:t>
      </w:r>
    </w:p>
    <w:p w:rsidR="00D11187" w:rsidRPr="00A436E1" w:rsidRDefault="00D11187" w:rsidP="00000E34">
      <w:pPr>
        <w:numPr>
          <w:ilvl w:val="0"/>
          <w:numId w:val="82"/>
        </w:numPr>
        <w:tabs>
          <w:tab w:val="clear" w:pos="0"/>
          <w:tab w:val="num" w:pos="1134"/>
        </w:tabs>
        <w:ind w:left="0" w:firstLine="720"/>
        <w:rPr>
          <w:sz w:val="28"/>
          <w:szCs w:val="28"/>
        </w:rPr>
      </w:pPr>
      <w:r w:rsidRPr="00A436E1">
        <w:rPr>
          <w:sz w:val="28"/>
          <w:szCs w:val="28"/>
        </w:rPr>
        <w:t>Перечислите способы достижения контролируемого высвобождения лекарственного вещества с помощью липосом.</w:t>
      </w:r>
    </w:p>
    <w:p w:rsidR="00D11187" w:rsidRDefault="00D11187" w:rsidP="00D11187">
      <w:pPr>
        <w:widowControl/>
        <w:ind w:firstLine="720"/>
        <w:jc w:val="left"/>
        <w:rPr>
          <w:b/>
          <w:sz w:val="28"/>
          <w:szCs w:val="28"/>
        </w:rPr>
      </w:pPr>
    </w:p>
    <w:p w:rsidR="00D11187" w:rsidRPr="00A436E1" w:rsidRDefault="00D11187" w:rsidP="00D11187">
      <w:pPr>
        <w:widowControl/>
        <w:ind w:firstLine="720"/>
        <w:jc w:val="left"/>
        <w:rPr>
          <w:b/>
          <w:sz w:val="28"/>
          <w:szCs w:val="28"/>
        </w:rPr>
      </w:pPr>
      <w:r w:rsidRPr="00A436E1">
        <w:rPr>
          <w:b/>
          <w:sz w:val="28"/>
          <w:szCs w:val="28"/>
        </w:rPr>
        <w:t>6.3.3. Оценочные материалы для промежуточной аттестации</w:t>
      </w:r>
    </w:p>
    <w:p w:rsidR="00D11187" w:rsidRPr="00A436E1" w:rsidRDefault="00D11187" w:rsidP="00D11187">
      <w:pPr>
        <w:ind w:firstLine="720"/>
        <w:rPr>
          <w:bCs/>
          <w:sz w:val="28"/>
          <w:szCs w:val="28"/>
        </w:rPr>
      </w:pPr>
      <w:r w:rsidRPr="00A436E1">
        <w:rPr>
          <w:b/>
          <w:bCs/>
          <w:sz w:val="28"/>
          <w:szCs w:val="28"/>
        </w:rPr>
        <w:t>Перечень вопросов для подготовки к экзамену</w:t>
      </w:r>
      <w:r w:rsidRPr="00A436E1">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D11187" w:rsidRPr="00A436E1" w:rsidRDefault="00D11187" w:rsidP="00D11187">
      <w:pPr>
        <w:ind w:firstLine="720"/>
        <w:jc w:val="center"/>
        <w:rPr>
          <w:b/>
          <w:bCs/>
          <w:sz w:val="28"/>
          <w:szCs w:val="28"/>
        </w:rPr>
      </w:pPr>
      <w:r w:rsidRPr="00A436E1">
        <w:rPr>
          <w:b/>
          <w:bCs/>
          <w:sz w:val="28"/>
          <w:szCs w:val="28"/>
        </w:rPr>
        <w:t>Вопросы к экзамену</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lastRenderedPageBreak/>
        <w:t xml:space="preserve">- Химическая технология как наука. Перспективы развития химической промышленности в мире.  </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Какая информация необходима для анализа технологии производства конкретного продукта?</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11187" w:rsidRPr="00A436E1" w:rsidRDefault="00D11187" w:rsidP="00D11187">
      <w:pPr>
        <w:ind w:firstLine="720"/>
        <w:rPr>
          <w:sz w:val="28"/>
          <w:szCs w:val="28"/>
        </w:rPr>
      </w:pPr>
      <w:r w:rsidRPr="00A436E1">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11187" w:rsidRPr="00A436E1" w:rsidRDefault="00D11187" w:rsidP="00D11187">
      <w:pPr>
        <w:ind w:firstLine="720"/>
        <w:rPr>
          <w:sz w:val="28"/>
          <w:szCs w:val="28"/>
        </w:rPr>
      </w:pPr>
      <w:r w:rsidRPr="00A436E1">
        <w:rPr>
          <w:sz w:val="28"/>
          <w:szCs w:val="28"/>
        </w:rPr>
        <w:t>- Основные принципы построения и функционирования технологических схем производств различных продуктов и материалов.</w:t>
      </w:r>
    </w:p>
    <w:p w:rsidR="00D11187" w:rsidRPr="00A436E1" w:rsidRDefault="00D11187" w:rsidP="00D11187">
      <w:pPr>
        <w:ind w:firstLine="720"/>
        <w:rPr>
          <w:b/>
          <w:color w:val="FF0000"/>
          <w:sz w:val="28"/>
          <w:szCs w:val="28"/>
        </w:rPr>
      </w:pPr>
      <w:r w:rsidRPr="00A436E1">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11187" w:rsidRPr="00A436E1" w:rsidRDefault="00D11187" w:rsidP="00D11187">
      <w:pPr>
        <w:ind w:firstLine="720"/>
        <w:rPr>
          <w:bCs/>
          <w:sz w:val="28"/>
          <w:szCs w:val="28"/>
        </w:rPr>
      </w:pPr>
      <w:r w:rsidRPr="00A436E1">
        <w:rPr>
          <w:bCs/>
          <w:sz w:val="28"/>
          <w:szCs w:val="28"/>
        </w:rPr>
        <w:t>- Закономерности строения и реакционного поведения органических соединений.</w:t>
      </w:r>
    </w:p>
    <w:p w:rsidR="00D11187" w:rsidRPr="00A436E1" w:rsidRDefault="00D11187" w:rsidP="00D11187">
      <w:pPr>
        <w:ind w:firstLine="720"/>
        <w:rPr>
          <w:bCs/>
          <w:sz w:val="28"/>
          <w:szCs w:val="28"/>
        </w:rPr>
      </w:pPr>
      <w:r w:rsidRPr="00A436E1">
        <w:rPr>
          <w:bCs/>
          <w:sz w:val="28"/>
          <w:szCs w:val="28"/>
        </w:rPr>
        <w:t>- Химическая связь и строение органических соединений.</w:t>
      </w:r>
    </w:p>
    <w:p w:rsidR="00D11187" w:rsidRPr="00A436E1" w:rsidRDefault="00D11187" w:rsidP="00D11187">
      <w:pPr>
        <w:ind w:firstLine="720"/>
        <w:rPr>
          <w:bCs/>
          <w:sz w:val="28"/>
          <w:szCs w:val="28"/>
        </w:rPr>
      </w:pPr>
      <w:r w:rsidRPr="00A436E1">
        <w:rPr>
          <w:bCs/>
          <w:sz w:val="28"/>
          <w:szCs w:val="28"/>
        </w:rPr>
        <w:t>- Общие принципы реакционной способности.</w:t>
      </w:r>
    </w:p>
    <w:p w:rsidR="00D11187" w:rsidRPr="00A436E1" w:rsidRDefault="00D11187" w:rsidP="00D11187">
      <w:pPr>
        <w:ind w:firstLine="720"/>
        <w:rPr>
          <w:bCs/>
          <w:sz w:val="28"/>
          <w:szCs w:val="28"/>
        </w:rPr>
      </w:pPr>
      <w:r w:rsidRPr="00A436E1">
        <w:rPr>
          <w:bCs/>
          <w:sz w:val="28"/>
          <w:szCs w:val="28"/>
        </w:rPr>
        <w:t>- Основные типы органических реакций и их механизмы.</w:t>
      </w:r>
    </w:p>
    <w:p w:rsidR="00D11187" w:rsidRPr="00A436E1" w:rsidRDefault="00D11187" w:rsidP="00D11187">
      <w:pPr>
        <w:ind w:firstLine="720"/>
        <w:jc w:val="left"/>
        <w:rPr>
          <w:bCs/>
          <w:sz w:val="28"/>
          <w:szCs w:val="28"/>
        </w:rPr>
      </w:pPr>
      <w:r w:rsidRPr="00A436E1">
        <w:rPr>
          <w:bCs/>
          <w:sz w:val="28"/>
          <w:szCs w:val="28"/>
        </w:rPr>
        <w:t>- Принципы современного органического синтеза и установления строения органических соединений.</w:t>
      </w:r>
    </w:p>
    <w:p w:rsidR="00D11187" w:rsidRPr="00A436E1" w:rsidRDefault="00D11187" w:rsidP="00D11187">
      <w:pPr>
        <w:ind w:firstLine="720"/>
        <w:rPr>
          <w:bCs/>
          <w:sz w:val="28"/>
          <w:szCs w:val="28"/>
        </w:rPr>
      </w:pPr>
      <w:r w:rsidRPr="00A436E1">
        <w:rPr>
          <w:bCs/>
          <w:sz w:val="28"/>
          <w:szCs w:val="28"/>
        </w:rPr>
        <w:t>- Использование ЭВМ в органической химии и информатика</w:t>
      </w:r>
    </w:p>
    <w:p w:rsidR="00D11187" w:rsidRPr="00A436E1" w:rsidRDefault="00D11187" w:rsidP="00D11187">
      <w:pPr>
        <w:ind w:firstLine="720"/>
        <w:jc w:val="left"/>
        <w:rPr>
          <w:bCs/>
          <w:sz w:val="28"/>
          <w:szCs w:val="28"/>
        </w:rPr>
      </w:pPr>
      <w:r w:rsidRPr="00A436E1">
        <w:rPr>
          <w:bCs/>
          <w:sz w:val="28"/>
          <w:szCs w:val="28"/>
        </w:rPr>
        <w:t>- Синтетические методы в органической химии и химические свойства</w:t>
      </w:r>
      <w:r w:rsidRPr="00A436E1">
        <w:rPr>
          <w:bCs/>
          <w:sz w:val="28"/>
          <w:szCs w:val="28"/>
        </w:rPr>
        <w:br/>
        <w:t>соединений.</w:t>
      </w:r>
    </w:p>
    <w:p w:rsidR="00D11187" w:rsidRPr="00A436E1" w:rsidRDefault="00D11187" w:rsidP="00D11187">
      <w:pPr>
        <w:ind w:firstLine="720"/>
        <w:jc w:val="left"/>
        <w:rPr>
          <w:bCs/>
          <w:sz w:val="28"/>
          <w:szCs w:val="28"/>
        </w:rPr>
      </w:pPr>
      <w:r w:rsidRPr="00A436E1">
        <w:rPr>
          <w:bCs/>
          <w:sz w:val="28"/>
          <w:szCs w:val="28"/>
        </w:rPr>
        <w:t>- Классификация полимеров по химической структуре, эксплуатационным и технологическим характеристикам.</w:t>
      </w:r>
    </w:p>
    <w:p w:rsidR="00D11187" w:rsidRPr="00A436E1" w:rsidRDefault="00D11187" w:rsidP="00D11187">
      <w:pPr>
        <w:ind w:firstLine="720"/>
        <w:jc w:val="left"/>
        <w:rPr>
          <w:bCs/>
          <w:sz w:val="28"/>
          <w:szCs w:val="28"/>
        </w:rPr>
      </w:pPr>
      <w:r w:rsidRPr="00A436E1">
        <w:rPr>
          <w:bCs/>
          <w:sz w:val="28"/>
          <w:szCs w:val="28"/>
        </w:rPr>
        <w:t>- Особенности радикальной полимеризации, регуляторы молекулярной массы.</w:t>
      </w:r>
    </w:p>
    <w:p w:rsidR="00D11187" w:rsidRPr="00A436E1" w:rsidRDefault="00D11187" w:rsidP="00D11187">
      <w:pPr>
        <w:ind w:firstLine="720"/>
        <w:jc w:val="left"/>
        <w:rPr>
          <w:bCs/>
          <w:sz w:val="28"/>
          <w:szCs w:val="28"/>
        </w:rPr>
      </w:pPr>
      <w:r w:rsidRPr="00A436E1">
        <w:rPr>
          <w:bCs/>
          <w:sz w:val="28"/>
          <w:szCs w:val="28"/>
        </w:rPr>
        <w:t>- Особенности ионно-координационной полимеризации, металлоценовые полимеры.</w:t>
      </w:r>
    </w:p>
    <w:p w:rsidR="00D11187" w:rsidRPr="00A436E1" w:rsidRDefault="00D11187" w:rsidP="00D11187">
      <w:pPr>
        <w:ind w:firstLine="720"/>
        <w:jc w:val="left"/>
        <w:rPr>
          <w:bCs/>
          <w:sz w:val="28"/>
          <w:szCs w:val="28"/>
        </w:rPr>
      </w:pPr>
      <w:r w:rsidRPr="00A436E1">
        <w:rPr>
          <w:bCs/>
          <w:sz w:val="28"/>
          <w:szCs w:val="28"/>
        </w:rPr>
        <w:t>- Молекулярные характеристики полимеров. Бимодальные полимеры.</w:t>
      </w:r>
    </w:p>
    <w:p w:rsidR="00D11187" w:rsidRPr="00A436E1" w:rsidRDefault="00D11187" w:rsidP="00D11187">
      <w:pPr>
        <w:ind w:firstLine="720"/>
        <w:jc w:val="left"/>
        <w:rPr>
          <w:bCs/>
          <w:sz w:val="28"/>
          <w:szCs w:val="28"/>
        </w:rPr>
      </w:pPr>
      <w:r w:rsidRPr="00A436E1">
        <w:rPr>
          <w:bCs/>
          <w:sz w:val="28"/>
          <w:szCs w:val="28"/>
        </w:rPr>
        <w:t>- Структура сополимеров. Новые сополимерные материалы.</w:t>
      </w:r>
    </w:p>
    <w:p w:rsidR="00D11187" w:rsidRPr="00A436E1" w:rsidRDefault="00D11187" w:rsidP="00D11187">
      <w:pPr>
        <w:ind w:firstLine="720"/>
        <w:jc w:val="left"/>
        <w:rPr>
          <w:bCs/>
          <w:sz w:val="28"/>
          <w:szCs w:val="28"/>
        </w:rPr>
      </w:pPr>
      <w:r w:rsidRPr="00A436E1">
        <w:rPr>
          <w:bCs/>
          <w:sz w:val="28"/>
          <w:szCs w:val="28"/>
        </w:rPr>
        <w:t>- Виды процессов структурирования полимеров.</w:t>
      </w:r>
    </w:p>
    <w:p w:rsidR="00D11187" w:rsidRPr="00A436E1" w:rsidRDefault="00D11187" w:rsidP="00D11187">
      <w:pPr>
        <w:ind w:firstLine="720"/>
        <w:jc w:val="left"/>
        <w:rPr>
          <w:bCs/>
          <w:sz w:val="28"/>
          <w:szCs w:val="28"/>
        </w:rPr>
      </w:pPr>
      <w:r w:rsidRPr="00A436E1">
        <w:rPr>
          <w:bCs/>
          <w:sz w:val="28"/>
          <w:szCs w:val="28"/>
        </w:rPr>
        <w:t>- Сшивающие агенты, отвердители, катализаторы, ингибиторы, инициаторы процессов структурирования.</w:t>
      </w:r>
    </w:p>
    <w:p w:rsidR="00D11187" w:rsidRPr="00A436E1" w:rsidRDefault="00D11187" w:rsidP="00D11187">
      <w:pPr>
        <w:widowControl/>
        <w:ind w:firstLine="720"/>
        <w:rPr>
          <w:sz w:val="28"/>
          <w:szCs w:val="28"/>
        </w:rPr>
      </w:pPr>
      <w:r w:rsidRPr="00A436E1">
        <w:rPr>
          <w:sz w:val="28"/>
          <w:szCs w:val="28"/>
        </w:rPr>
        <w:t xml:space="preserve">- Основные потребительские характеристики катализаторов. </w:t>
      </w:r>
    </w:p>
    <w:p w:rsidR="00D11187" w:rsidRPr="00A436E1" w:rsidRDefault="00D11187" w:rsidP="00D11187">
      <w:pPr>
        <w:widowControl/>
        <w:ind w:firstLine="720"/>
        <w:rPr>
          <w:sz w:val="28"/>
          <w:szCs w:val="28"/>
        </w:rPr>
      </w:pPr>
      <w:r w:rsidRPr="00A436E1">
        <w:rPr>
          <w:sz w:val="28"/>
          <w:szCs w:val="28"/>
        </w:rPr>
        <w:lastRenderedPageBreak/>
        <w:t xml:space="preserve">- Состав промышленных контактных масс. </w:t>
      </w:r>
    </w:p>
    <w:p w:rsidR="00D11187" w:rsidRPr="00A436E1" w:rsidRDefault="00D11187" w:rsidP="00D11187">
      <w:pPr>
        <w:widowControl/>
        <w:ind w:firstLine="720"/>
        <w:rPr>
          <w:sz w:val="28"/>
          <w:szCs w:val="28"/>
        </w:rPr>
      </w:pPr>
      <w:r w:rsidRPr="00A436E1">
        <w:rPr>
          <w:sz w:val="28"/>
          <w:szCs w:val="28"/>
        </w:rPr>
        <w:t xml:space="preserve">- Пористая структура катализаторов, её роль в катализе. </w:t>
      </w:r>
    </w:p>
    <w:p w:rsidR="00D11187" w:rsidRPr="00A436E1" w:rsidRDefault="00D11187" w:rsidP="00D11187">
      <w:pPr>
        <w:widowControl/>
        <w:ind w:firstLine="720"/>
        <w:rPr>
          <w:sz w:val="28"/>
          <w:szCs w:val="28"/>
        </w:rPr>
      </w:pPr>
      <w:r w:rsidRPr="00A436E1">
        <w:rPr>
          <w:sz w:val="28"/>
          <w:szCs w:val="28"/>
        </w:rPr>
        <w:t xml:space="preserve">- Модели структуры катализаторов. Формирование пористой структуры. </w:t>
      </w:r>
    </w:p>
    <w:p w:rsidR="00D11187" w:rsidRPr="00A436E1" w:rsidRDefault="00D11187" w:rsidP="00D11187">
      <w:pPr>
        <w:ind w:firstLine="720"/>
        <w:jc w:val="left"/>
        <w:rPr>
          <w:sz w:val="28"/>
          <w:szCs w:val="28"/>
        </w:rPr>
      </w:pPr>
      <w:r w:rsidRPr="00A436E1">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11187" w:rsidRPr="00A436E1" w:rsidRDefault="00D11187" w:rsidP="00D11187">
      <w:pPr>
        <w:ind w:firstLine="720"/>
        <w:rPr>
          <w:sz w:val="28"/>
          <w:szCs w:val="28"/>
        </w:rPr>
      </w:pPr>
      <w:r w:rsidRPr="00A436E1">
        <w:rPr>
          <w:sz w:val="28"/>
          <w:szCs w:val="28"/>
        </w:rPr>
        <w:t>- Обосновать выбор методов разделения многокомпонентных азеотропных смесей.</w:t>
      </w:r>
    </w:p>
    <w:p w:rsidR="00D11187" w:rsidRPr="00A436E1" w:rsidRDefault="00D11187" w:rsidP="00D11187">
      <w:pPr>
        <w:ind w:firstLine="720"/>
        <w:outlineLvl w:val="0"/>
        <w:rPr>
          <w:sz w:val="28"/>
          <w:szCs w:val="28"/>
          <w:u w:val="single"/>
        </w:rPr>
      </w:pPr>
      <w:r w:rsidRPr="00A436E1">
        <w:rPr>
          <w:bCs/>
          <w:sz w:val="28"/>
          <w:szCs w:val="28"/>
        </w:rPr>
        <w:t>- Провести сопоставительный анализ технологий получения конкретного органического продукта.</w:t>
      </w:r>
      <w:r w:rsidRPr="00A436E1">
        <w:rPr>
          <w:sz w:val="28"/>
          <w:szCs w:val="28"/>
          <w:u w:val="single"/>
        </w:rPr>
        <w:t xml:space="preserve"> </w:t>
      </w:r>
    </w:p>
    <w:p w:rsidR="00D11187" w:rsidRPr="00A436E1" w:rsidRDefault="00D11187" w:rsidP="00D11187">
      <w:pPr>
        <w:ind w:firstLine="720"/>
        <w:rPr>
          <w:bCs/>
          <w:sz w:val="28"/>
          <w:szCs w:val="28"/>
        </w:rPr>
      </w:pPr>
      <w:r w:rsidRPr="00A436E1">
        <w:rPr>
          <w:bCs/>
          <w:sz w:val="28"/>
          <w:szCs w:val="28"/>
        </w:rPr>
        <w:t>- Вывод, выражения для дифференциала, интеграла и уравнения Бернулли, в том числе для реальной жидкости.</w:t>
      </w:r>
    </w:p>
    <w:p w:rsidR="00D11187" w:rsidRPr="00A436E1" w:rsidRDefault="00D11187" w:rsidP="00D11187">
      <w:pPr>
        <w:ind w:firstLine="720"/>
        <w:rPr>
          <w:bCs/>
          <w:sz w:val="28"/>
          <w:szCs w:val="28"/>
        </w:rPr>
      </w:pPr>
      <w:r w:rsidRPr="00A436E1">
        <w:rPr>
          <w:bCs/>
          <w:sz w:val="28"/>
          <w:szCs w:val="28"/>
        </w:rPr>
        <w:t>- Пути интенсификации различных процессов (осаждения, фильтрации и др.).</w:t>
      </w:r>
    </w:p>
    <w:p w:rsidR="00D11187" w:rsidRPr="00A436E1" w:rsidRDefault="00D11187" w:rsidP="00D11187">
      <w:pPr>
        <w:ind w:firstLine="720"/>
        <w:rPr>
          <w:bCs/>
          <w:sz w:val="28"/>
          <w:szCs w:val="28"/>
        </w:rPr>
      </w:pPr>
      <w:r w:rsidRPr="00A436E1">
        <w:rPr>
          <w:bCs/>
          <w:sz w:val="28"/>
          <w:szCs w:val="28"/>
        </w:rPr>
        <w:t>- Вывод выражения для связи между коэффициентами массо- и теплоотдачи (Аналогия Льюиса).</w:t>
      </w:r>
    </w:p>
    <w:p w:rsidR="00D11187" w:rsidRPr="00A436E1" w:rsidRDefault="00D11187" w:rsidP="00D11187">
      <w:pPr>
        <w:ind w:firstLine="720"/>
        <w:rPr>
          <w:bCs/>
          <w:sz w:val="28"/>
          <w:szCs w:val="28"/>
        </w:rPr>
      </w:pPr>
      <w:r w:rsidRPr="00A436E1">
        <w:rPr>
          <w:bCs/>
          <w:sz w:val="28"/>
          <w:szCs w:val="28"/>
        </w:rPr>
        <w:t>Вывод уравнения неразрывности для однокомпонентной и многокомпонентных смесей с химической реакцией и без неё.</w:t>
      </w:r>
    </w:p>
    <w:p w:rsidR="00D11187" w:rsidRPr="00A436E1" w:rsidRDefault="00D11187" w:rsidP="00D11187">
      <w:pPr>
        <w:ind w:firstLine="720"/>
        <w:rPr>
          <w:bCs/>
          <w:sz w:val="28"/>
          <w:szCs w:val="28"/>
        </w:rPr>
      </w:pPr>
      <w:r w:rsidRPr="00A436E1">
        <w:rPr>
          <w:bCs/>
          <w:sz w:val="28"/>
          <w:szCs w:val="28"/>
        </w:rPr>
        <w:t>- Перенос теплоты при естественной конвекции.</w:t>
      </w:r>
    </w:p>
    <w:p w:rsidR="00D11187" w:rsidRPr="00A436E1" w:rsidRDefault="00D11187" w:rsidP="00D11187">
      <w:pPr>
        <w:ind w:firstLine="720"/>
        <w:rPr>
          <w:sz w:val="28"/>
          <w:szCs w:val="28"/>
        </w:rPr>
      </w:pPr>
      <w:r w:rsidRPr="00A436E1">
        <w:rPr>
          <w:bCs/>
          <w:sz w:val="28"/>
          <w:szCs w:val="28"/>
        </w:rPr>
        <w:t xml:space="preserve">- </w:t>
      </w:r>
      <w:r w:rsidRPr="00A436E1">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11187" w:rsidRPr="00A436E1" w:rsidRDefault="00D11187" w:rsidP="00D11187">
      <w:pPr>
        <w:ind w:firstLine="720"/>
        <w:rPr>
          <w:sz w:val="28"/>
          <w:szCs w:val="28"/>
        </w:rPr>
      </w:pPr>
      <w:r w:rsidRPr="00A436E1">
        <w:rPr>
          <w:sz w:val="28"/>
          <w:szCs w:val="28"/>
        </w:rPr>
        <w:t xml:space="preserve">- Экстракционное разделение тяжелых редкоземельных элементов. </w:t>
      </w:r>
    </w:p>
    <w:p w:rsidR="00D11187" w:rsidRPr="00A436E1" w:rsidRDefault="00D11187" w:rsidP="00D11187">
      <w:pPr>
        <w:ind w:firstLine="720"/>
        <w:rPr>
          <w:sz w:val="28"/>
          <w:szCs w:val="28"/>
        </w:rPr>
      </w:pPr>
      <w:r w:rsidRPr="00A436E1">
        <w:rPr>
          <w:sz w:val="28"/>
          <w:szCs w:val="28"/>
        </w:rPr>
        <w:t>- Особенности технологии выделения редких, рассеянных и радиоактивных элементов (на примере конкретных элементов).</w:t>
      </w:r>
    </w:p>
    <w:p w:rsidR="00D11187" w:rsidRPr="00A436E1" w:rsidRDefault="00D11187" w:rsidP="00D11187">
      <w:pPr>
        <w:ind w:firstLine="720"/>
        <w:outlineLvl w:val="0"/>
        <w:rPr>
          <w:color w:val="FF0000"/>
          <w:sz w:val="28"/>
          <w:szCs w:val="28"/>
        </w:rPr>
      </w:pPr>
      <w:r w:rsidRPr="00A436E1">
        <w:rPr>
          <w:sz w:val="28"/>
          <w:szCs w:val="28"/>
        </w:rPr>
        <w:t>- Сорбция как метод разделения близких по свойствам элементов (на примере металлов платиновой группы).</w:t>
      </w:r>
      <w:r w:rsidRPr="00A436E1">
        <w:rPr>
          <w:color w:val="FF0000"/>
          <w:sz w:val="28"/>
          <w:szCs w:val="28"/>
        </w:rPr>
        <w:t xml:space="preserve"> </w:t>
      </w:r>
    </w:p>
    <w:p w:rsidR="00D11187" w:rsidRPr="00A436E1" w:rsidRDefault="00D11187" w:rsidP="00D11187">
      <w:pPr>
        <w:ind w:firstLine="720"/>
        <w:outlineLvl w:val="0"/>
        <w:rPr>
          <w:sz w:val="28"/>
          <w:szCs w:val="28"/>
        </w:rPr>
      </w:pPr>
      <w:r w:rsidRPr="00A436E1">
        <w:rPr>
          <w:sz w:val="28"/>
          <w:szCs w:val="28"/>
        </w:rPr>
        <w:t>- Методы получения и составы суперсплавов.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lang w:eastAsia="ru-RU"/>
        </w:rPr>
        <w:t xml:space="preserve">- </w:t>
      </w:r>
      <w:r w:rsidRPr="00A436E1">
        <w:rPr>
          <w:rFonts w:cs="Times New Roman"/>
          <w:i w:val="0"/>
          <w:sz w:val="28"/>
          <w:szCs w:val="28"/>
        </w:rPr>
        <w:t>Системы скрининга лекарственных веществ (высокопроизводительный и высокоинформативный скрининг)</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Роль фармакофорных групп в проявлении фармакологической активности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Компьютерное проектирование лекарственных веществ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Биологические мишени и принцип создания анальгетиков ненаркотического действия.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пролекарственных соединений, обладающих анти-ВИЧ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противовирусных лекарственных препаратов нуклеозидной природы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нанопрепаратов, обладающих противотуберкулезной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lastRenderedPageBreak/>
        <w:t>- Принципы конструирования препаратов для воздействия на центральную нервную систему (например, противопаркинсонические препараты)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 конструирования антиметаболитов с противоопухолевой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Конверсия нанокапсулированных лекарственных веществ в организме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Сравните эффективность средств наносомальной и липосомальной доставки для гидрофобных лекарств.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Поясните влияние размера и формы наночастиц на эффективность воздействия на организм.</w:t>
      </w:r>
    </w:p>
    <w:p w:rsidR="00D11187" w:rsidRPr="00A436E1" w:rsidRDefault="00D11187" w:rsidP="00D11187">
      <w:pPr>
        <w:ind w:firstLine="720"/>
        <w:contextualSpacing/>
        <w:rPr>
          <w:i/>
          <w:sz w:val="28"/>
          <w:szCs w:val="28"/>
        </w:rPr>
      </w:pPr>
    </w:p>
    <w:p w:rsidR="00D11187" w:rsidRPr="00A436E1" w:rsidRDefault="00D11187" w:rsidP="00D11187">
      <w:pPr>
        <w:ind w:firstLine="720"/>
        <w:contextualSpacing/>
        <w:rPr>
          <w:i/>
          <w:sz w:val="28"/>
          <w:szCs w:val="28"/>
        </w:rPr>
      </w:pPr>
      <w:r w:rsidRPr="00A436E1">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D11187" w:rsidRPr="00A436E1" w:rsidRDefault="00D11187" w:rsidP="00D11187">
      <w:pPr>
        <w:ind w:firstLine="720"/>
        <w:contextualSpacing/>
        <w:rPr>
          <w:i/>
          <w:sz w:val="28"/>
          <w:szCs w:val="28"/>
        </w:rPr>
      </w:pPr>
    </w:p>
    <w:p w:rsidR="00D11187" w:rsidRPr="00A436E1" w:rsidRDefault="00D11187" w:rsidP="00D11187">
      <w:pPr>
        <w:ind w:firstLine="720"/>
        <w:contextualSpacing/>
        <w:rPr>
          <w:b/>
          <w:bCs/>
          <w:sz w:val="28"/>
          <w:szCs w:val="28"/>
          <w:u w:val="single"/>
        </w:rPr>
      </w:pPr>
      <w:r w:rsidRPr="00A436E1">
        <w:rPr>
          <w:b/>
          <w:bCs/>
          <w:sz w:val="28"/>
          <w:szCs w:val="28"/>
          <w:u w:val="single"/>
        </w:rPr>
        <w:t>Содержание экзаменационного билета:</w:t>
      </w:r>
    </w:p>
    <w:p w:rsidR="00D11187" w:rsidRPr="00A436E1" w:rsidRDefault="00D11187" w:rsidP="00D11187">
      <w:pPr>
        <w:ind w:firstLine="720"/>
        <w:contextualSpacing/>
        <w:rPr>
          <w:bCs/>
          <w:sz w:val="28"/>
          <w:szCs w:val="28"/>
        </w:rPr>
      </w:pPr>
      <w:r w:rsidRPr="00A436E1">
        <w:rPr>
          <w:bCs/>
          <w:sz w:val="28"/>
          <w:szCs w:val="28"/>
        </w:rPr>
        <w:t>1 вопрос – фундаментальная теория (оценка знаний);</w:t>
      </w:r>
    </w:p>
    <w:p w:rsidR="00D11187" w:rsidRPr="00A436E1" w:rsidRDefault="00D11187" w:rsidP="00D11187">
      <w:pPr>
        <w:ind w:firstLine="720"/>
        <w:contextualSpacing/>
        <w:rPr>
          <w:bCs/>
          <w:sz w:val="28"/>
          <w:szCs w:val="28"/>
        </w:rPr>
      </w:pPr>
      <w:r w:rsidRPr="00A436E1">
        <w:rPr>
          <w:bCs/>
          <w:sz w:val="28"/>
          <w:szCs w:val="28"/>
        </w:rPr>
        <w:t>2 вопрос – прикладная теория (оценка умений);</w:t>
      </w:r>
    </w:p>
    <w:p w:rsidR="00D11187" w:rsidRPr="00A436E1" w:rsidRDefault="00D11187" w:rsidP="00D11187">
      <w:pPr>
        <w:ind w:firstLine="720"/>
        <w:contextualSpacing/>
        <w:rPr>
          <w:bCs/>
          <w:sz w:val="28"/>
          <w:szCs w:val="28"/>
        </w:rPr>
      </w:pPr>
      <w:r w:rsidRPr="00A436E1">
        <w:rPr>
          <w:bCs/>
          <w:sz w:val="28"/>
          <w:szCs w:val="28"/>
        </w:rPr>
        <w:t>3 вопрос – комплексное задание (оценка владений)</w:t>
      </w:r>
    </w:p>
    <w:p w:rsidR="00D11187" w:rsidRPr="00A436E1" w:rsidRDefault="00D11187" w:rsidP="00D11187">
      <w:pPr>
        <w:ind w:firstLine="720"/>
        <w:contextualSpacing/>
        <w:rPr>
          <w:bCs/>
          <w:sz w:val="28"/>
          <w:szCs w:val="28"/>
          <w:u w:val="single"/>
        </w:rPr>
      </w:pPr>
    </w:p>
    <w:p w:rsidR="00D11187" w:rsidRPr="00A436E1" w:rsidRDefault="00D11187" w:rsidP="00D11187">
      <w:pPr>
        <w:ind w:firstLine="720"/>
        <w:contextualSpacing/>
        <w:rPr>
          <w:bCs/>
          <w:sz w:val="28"/>
          <w:szCs w:val="28"/>
          <w:u w:val="single"/>
        </w:rPr>
      </w:pPr>
      <w:r w:rsidRPr="00A436E1">
        <w:rPr>
          <w:bCs/>
          <w:sz w:val="28"/>
          <w:szCs w:val="28"/>
          <w:u w:val="single"/>
        </w:rPr>
        <w:t>Примеры типового экзаменационного билета:</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1</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11187" w:rsidRPr="00A436E1" w:rsidRDefault="00D11187" w:rsidP="00D11187">
      <w:pPr>
        <w:pStyle w:val="aff2"/>
        <w:widowControl w:val="0"/>
        <w:spacing w:line="240" w:lineRule="auto"/>
        <w:rPr>
          <w:rFonts w:ascii="Times New Roman" w:hAnsi="Times New Roman"/>
          <w:sz w:val="28"/>
          <w:szCs w:val="28"/>
        </w:rPr>
      </w:pPr>
    </w:p>
    <w:p w:rsidR="00D11187" w:rsidRPr="00A436E1" w:rsidRDefault="00D11187" w:rsidP="00D11187">
      <w:pPr>
        <w:pStyle w:val="aff2"/>
        <w:widowControl w:val="0"/>
        <w:spacing w:line="240" w:lineRule="auto"/>
        <w:rPr>
          <w:rFonts w:ascii="Times New Roman" w:hAnsi="Times New Roman"/>
          <w:bCs/>
          <w:sz w:val="28"/>
          <w:szCs w:val="28"/>
        </w:rPr>
      </w:pPr>
      <w:r w:rsidRPr="00A436E1">
        <w:rPr>
          <w:rFonts w:ascii="Times New Roman" w:hAnsi="Times New Roman"/>
          <w:sz w:val="28"/>
          <w:szCs w:val="28"/>
        </w:rPr>
        <w:t>Билет 2</w:t>
      </w:r>
    </w:p>
    <w:p w:rsidR="00D11187" w:rsidRPr="00A436E1" w:rsidRDefault="00D11187" w:rsidP="00D11187">
      <w:pPr>
        <w:ind w:firstLine="720"/>
        <w:contextualSpacing/>
        <w:rPr>
          <w:bCs/>
          <w:sz w:val="28"/>
          <w:szCs w:val="28"/>
        </w:rPr>
      </w:pPr>
      <w:r w:rsidRPr="00A436E1">
        <w:rPr>
          <w:bCs/>
          <w:sz w:val="28"/>
          <w:szCs w:val="28"/>
        </w:rPr>
        <w:t>1 вопрос – Атомные спектральные методы. Основные принципы атомного спектрального анализа.</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 xml:space="preserve">2 вопрос – </w:t>
      </w:r>
      <w:r w:rsidRPr="00A436E1">
        <w:rPr>
          <w:sz w:val="28"/>
          <w:szCs w:val="28"/>
        </w:rPr>
        <w:t>Проанализируйте предложенные ИК-спектры неорганических и координационных соединений</w:t>
      </w:r>
    </w:p>
    <w:p w:rsidR="00D11187" w:rsidRPr="00A436E1" w:rsidRDefault="00D11187" w:rsidP="00D11187">
      <w:pPr>
        <w:pStyle w:val="a0"/>
        <w:numPr>
          <w:ilvl w:val="0"/>
          <w:numId w:val="0"/>
        </w:numPr>
        <w:spacing w:before="0" w:beforeAutospacing="0" w:after="0" w:afterAutospacing="0"/>
        <w:ind w:firstLine="720"/>
        <w:jc w:val="both"/>
        <w:rPr>
          <w:sz w:val="28"/>
          <w:szCs w:val="28"/>
        </w:rPr>
      </w:pPr>
      <w:r w:rsidRPr="00A436E1">
        <w:rPr>
          <w:bCs/>
          <w:sz w:val="28"/>
          <w:szCs w:val="28"/>
        </w:rPr>
        <w:t xml:space="preserve">3 вопрос – </w:t>
      </w:r>
      <w:r w:rsidRPr="00A436E1">
        <w:rPr>
          <w:sz w:val="28"/>
          <w:szCs w:val="28"/>
        </w:rPr>
        <w:t>Оцените полярность неподвижной фазы в соответствии с константами Мак-Рейнольдса, Роршнайдера.</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3</w:t>
      </w:r>
    </w:p>
    <w:p w:rsidR="00D11187" w:rsidRPr="00A436E1" w:rsidRDefault="00D11187" w:rsidP="00D11187">
      <w:pPr>
        <w:ind w:firstLine="720"/>
        <w:contextualSpacing/>
        <w:rPr>
          <w:bCs/>
          <w:sz w:val="28"/>
          <w:szCs w:val="28"/>
        </w:rPr>
      </w:pPr>
      <w:r w:rsidRPr="00A436E1">
        <w:rPr>
          <w:bCs/>
          <w:sz w:val="28"/>
          <w:szCs w:val="28"/>
        </w:rPr>
        <w:lastRenderedPageBreak/>
        <w:t>1 вопрос – Рентгеновский спектральный анализ. Аналитические задачи и возможности метода.</w:t>
      </w:r>
    </w:p>
    <w:p w:rsidR="00D11187" w:rsidRPr="00A436E1" w:rsidRDefault="00D11187" w:rsidP="00D11187">
      <w:pPr>
        <w:pStyle w:val="a0"/>
        <w:numPr>
          <w:ilvl w:val="0"/>
          <w:numId w:val="0"/>
        </w:numPr>
        <w:spacing w:before="0" w:beforeAutospacing="0" w:after="0" w:afterAutospacing="0"/>
        <w:ind w:firstLine="720"/>
        <w:jc w:val="both"/>
        <w:rPr>
          <w:sz w:val="28"/>
          <w:szCs w:val="28"/>
        </w:rPr>
      </w:pPr>
      <w:r w:rsidRPr="00A436E1">
        <w:rPr>
          <w:bCs/>
          <w:sz w:val="28"/>
          <w:szCs w:val="28"/>
        </w:rPr>
        <w:t xml:space="preserve">2 вопрос – </w:t>
      </w:r>
      <w:r w:rsidRPr="00A436E1">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Установите строение предложенного координационного соединения по спектральным данным</w:t>
      </w:r>
      <w:r w:rsidRPr="00A436E1">
        <w:rPr>
          <w:sz w:val="28"/>
          <w:szCs w:val="28"/>
        </w:rPr>
        <w:t>.</w:t>
      </w:r>
    </w:p>
    <w:p w:rsidR="00D11187" w:rsidRPr="00A436E1" w:rsidRDefault="00D11187" w:rsidP="00D11187">
      <w:pPr>
        <w:pStyle w:val="aff2"/>
        <w:widowControl w:val="0"/>
        <w:spacing w:line="240" w:lineRule="auto"/>
        <w:rPr>
          <w:rFonts w:ascii="Times New Roman" w:hAnsi="Times New Roman"/>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4</w:t>
      </w:r>
    </w:p>
    <w:p w:rsidR="00D11187" w:rsidRPr="00A436E1" w:rsidRDefault="00D11187" w:rsidP="00D11187">
      <w:pPr>
        <w:ind w:firstLine="720"/>
        <w:contextualSpacing/>
        <w:rPr>
          <w:bCs/>
          <w:sz w:val="28"/>
          <w:szCs w:val="28"/>
        </w:rPr>
      </w:pPr>
      <w:r w:rsidRPr="00A436E1">
        <w:rPr>
          <w:bCs/>
          <w:sz w:val="28"/>
          <w:szCs w:val="28"/>
        </w:rPr>
        <w:t>1 вопрос – Химические методы создания гликозидной связи. Синтетические подходы с использованием защитных групп.</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Предложите стратегию получения тетрапептида строения А</w:t>
      </w:r>
      <w:r w:rsidRPr="00A436E1">
        <w:rPr>
          <w:bCs/>
          <w:sz w:val="28"/>
          <w:szCs w:val="28"/>
          <w:lang w:val="en-US"/>
        </w:rPr>
        <w:t>la</w:t>
      </w:r>
      <w:r w:rsidRPr="00A436E1">
        <w:rPr>
          <w:bCs/>
          <w:sz w:val="28"/>
          <w:szCs w:val="28"/>
        </w:rPr>
        <w:t>-</w:t>
      </w:r>
      <w:r w:rsidRPr="00A436E1">
        <w:rPr>
          <w:bCs/>
          <w:sz w:val="28"/>
          <w:szCs w:val="28"/>
          <w:lang w:val="en-US"/>
        </w:rPr>
        <w:t>Ser</w:t>
      </w:r>
      <w:r w:rsidRPr="00A436E1">
        <w:rPr>
          <w:bCs/>
          <w:sz w:val="28"/>
          <w:szCs w:val="28"/>
        </w:rPr>
        <w:t>-</w:t>
      </w:r>
      <w:r w:rsidRPr="00A436E1">
        <w:rPr>
          <w:bCs/>
          <w:sz w:val="28"/>
          <w:szCs w:val="28"/>
          <w:lang w:val="en-US"/>
        </w:rPr>
        <w:t>Lys</w:t>
      </w:r>
      <w:r w:rsidRPr="00A436E1">
        <w:rPr>
          <w:bCs/>
          <w:sz w:val="28"/>
          <w:szCs w:val="28"/>
        </w:rPr>
        <w:t>-</w:t>
      </w:r>
      <w:r w:rsidRPr="00A436E1">
        <w:rPr>
          <w:bCs/>
          <w:sz w:val="28"/>
          <w:szCs w:val="28"/>
          <w:lang w:val="en-US"/>
        </w:rPr>
        <w:t>Met</w:t>
      </w:r>
      <w:r w:rsidRPr="00A436E1">
        <w:rPr>
          <w:bCs/>
          <w:sz w:val="28"/>
          <w:szCs w:val="28"/>
        </w:rPr>
        <w:t xml:space="preserve"> с использованием защитных групп для боковых функций аминокислот и обоснуйте ее выбор.</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5</w:t>
      </w:r>
    </w:p>
    <w:p w:rsidR="00D11187" w:rsidRPr="00A436E1" w:rsidRDefault="00D11187" w:rsidP="00D11187">
      <w:pPr>
        <w:ind w:firstLine="720"/>
        <w:contextualSpacing/>
        <w:rPr>
          <w:bCs/>
          <w:sz w:val="28"/>
          <w:szCs w:val="28"/>
        </w:rPr>
      </w:pPr>
      <w:r w:rsidRPr="00A436E1">
        <w:rPr>
          <w:bCs/>
          <w:sz w:val="28"/>
          <w:szCs w:val="28"/>
        </w:rPr>
        <w:t>1 вопрос – Особенности строения и реакционной способности соединений одновалентных галогенов.</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 xml:space="preserve">2 вопрос – </w:t>
      </w:r>
      <w:r w:rsidRPr="00A436E1">
        <w:rPr>
          <w:sz w:val="28"/>
          <w:szCs w:val="28"/>
        </w:rPr>
        <w:t>Как осуществляют активацию кремнием реакций, включающих N-, S- и Р-нуклеофилы?</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синтезируйте гексахлорциклотрифосфазен на основе любых доступных исходных реагентов?</w:t>
      </w:r>
    </w:p>
    <w:p w:rsidR="00D11187" w:rsidRPr="00A436E1" w:rsidRDefault="00D11187" w:rsidP="00D11187">
      <w:pPr>
        <w:pStyle w:val="a0"/>
        <w:numPr>
          <w:ilvl w:val="0"/>
          <w:numId w:val="0"/>
        </w:numPr>
        <w:spacing w:before="0" w:beforeAutospacing="0" w:after="0" w:afterAutospacing="0"/>
        <w:ind w:firstLine="720"/>
        <w:jc w:val="both"/>
        <w:rPr>
          <w:bCs/>
          <w:color w:val="FF0000"/>
          <w:sz w:val="28"/>
          <w:szCs w:val="28"/>
        </w:rPr>
      </w:pPr>
    </w:p>
    <w:p w:rsidR="00D11187" w:rsidRPr="007A7ABA" w:rsidRDefault="00D11187" w:rsidP="00000E34">
      <w:pPr>
        <w:pStyle w:val="25"/>
        <w:numPr>
          <w:ilvl w:val="2"/>
          <w:numId w:val="78"/>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Pr>
          <w:sz w:val="28"/>
          <w:szCs w:val="28"/>
        </w:rPr>
        <w:t xml:space="preserve"> </w:t>
      </w:r>
      <w:r w:rsidRPr="002A6B89">
        <w:rPr>
          <w:sz w:val="28"/>
          <w:szCs w:val="28"/>
        </w:rPr>
        <w:t>(или) опыта деятельности, характеризующих этапы формирования компетенций.</w:t>
      </w:r>
    </w:p>
    <w:p w:rsidR="00D11187" w:rsidRDefault="00D11187" w:rsidP="00D11187">
      <w:pPr>
        <w:ind w:firstLine="0"/>
        <w:contextualSpacing/>
        <w:rPr>
          <w:color w:val="000000"/>
          <w:sz w:val="28"/>
          <w:szCs w:val="28"/>
        </w:rPr>
      </w:pPr>
    </w:p>
    <w:p w:rsidR="00D11187" w:rsidRDefault="00D11187" w:rsidP="00D11187">
      <w:pPr>
        <w:ind w:firstLine="0"/>
        <w:contextualSpacing/>
        <w:jc w:val="center"/>
        <w:rPr>
          <w:color w:val="000000"/>
          <w:sz w:val="28"/>
          <w:szCs w:val="28"/>
        </w:rPr>
      </w:pPr>
      <w:r w:rsidRPr="007174C6">
        <w:rPr>
          <w:color w:val="000000"/>
          <w:sz w:val="28"/>
          <w:szCs w:val="28"/>
        </w:rPr>
        <w:t>Процедуры и средства оценивания элементов компетенций по дисциплине</w:t>
      </w:r>
      <w:r>
        <w:rPr>
          <w:color w:val="000000"/>
          <w:sz w:val="28"/>
          <w:szCs w:val="28"/>
        </w:rPr>
        <w:t xml:space="preserve"> </w:t>
      </w:r>
    </w:p>
    <w:p w:rsidR="00D11187" w:rsidRDefault="00D11187" w:rsidP="00D11187">
      <w:pPr>
        <w:ind w:firstLine="0"/>
        <w:contextualSpacing/>
        <w:jc w:val="center"/>
        <w:rPr>
          <w:sz w:val="28"/>
          <w:szCs w:val="28"/>
        </w:rPr>
      </w:pPr>
      <w:r w:rsidRPr="00E34D5A">
        <w:rPr>
          <w:sz w:val="28"/>
          <w:szCs w:val="28"/>
        </w:rPr>
        <w:t xml:space="preserve">«Актуальные проблемы современной химии, химической технологии </w:t>
      </w:r>
    </w:p>
    <w:p w:rsidR="00D11187" w:rsidRDefault="00D11187" w:rsidP="00D11187">
      <w:pPr>
        <w:ind w:firstLine="0"/>
        <w:contextualSpacing/>
        <w:jc w:val="center"/>
        <w:rPr>
          <w:color w:val="000000"/>
          <w:sz w:val="28"/>
          <w:szCs w:val="28"/>
        </w:rPr>
      </w:pPr>
      <w:r w:rsidRPr="00E34D5A">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11187" w:rsidRPr="007174C6" w:rsidTr="00A172C0">
        <w:trPr>
          <w:jc w:val="center"/>
        </w:trPr>
        <w:tc>
          <w:tcPr>
            <w:tcW w:w="1668" w:type="dxa"/>
            <w:vMerge w:val="restart"/>
          </w:tcPr>
          <w:p w:rsidR="00D11187" w:rsidRPr="001E296A" w:rsidRDefault="00D11187" w:rsidP="00A172C0">
            <w:pPr>
              <w:ind w:firstLine="34"/>
              <w:contextualSpacing/>
              <w:jc w:val="center"/>
              <w:rPr>
                <w:b/>
                <w:color w:val="000000"/>
              </w:rPr>
            </w:pPr>
            <w:r w:rsidRPr="001E296A">
              <w:rPr>
                <w:b/>
                <w:color w:val="000000"/>
              </w:rPr>
              <w:t>Процедура</w:t>
            </w:r>
          </w:p>
          <w:p w:rsidR="00D11187" w:rsidRPr="001E296A" w:rsidRDefault="00D11187" w:rsidP="00A172C0">
            <w:pPr>
              <w:ind w:firstLine="34"/>
              <w:contextualSpacing/>
              <w:jc w:val="center"/>
              <w:rPr>
                <w:b/>
                <w:color w:val="000000"/>
              </w:rPr>
            </w:pPr>
            <w:r>
              <w:rPr>
                <w:b/>
                <w:color w:val="000000"/>
              </w:rPr>
              <w:t>пр</w:t>
            </w:r>
            <w:r w:rsidRPr="001E296A">
              <w:rPr>
                <w:b/>
                <w:color w:val="000000"/>
              </w:rPr>
              <w:t>оведения</w:t>
            </w:r>
          </w:p>
        </w:tc>
        <w:tc>
          <w:tcPr>
            <w:tcW w:w="8236" w:type="dxa"/>
            <w:gridSpan w:val="5"/>
          </w:tcPr>
          <w:p w:rsidR="00D11187" w:rsidRPr="001E296A" w:rsidRDefault="00D11187" w:rsidP="00A172C0">
            <w:pPr>
              <w:ind w:firstLine="0"/>
              <w:contextualSpacing/>
              <w:jc w:val="center"/>
              <w:rPr>
                <w:b/>
                <w:color w:val="000000"/>
              </w:rPr>
            </w:pPr>
            <w:r w:rsidRPr="001E296A">
              <w:rPr>
                <w:b/>
                <w:color w:val="000000"/>
              </w:rPr>
              <w:t>Средство оценивания</w:t>
            </w:r>
          </w:p>
        </w:tc>
      </w:tr>
      <w:tr w:rsidR="00D11187" w:rsidRPr="007174C6" w:rsidTr="00A172C0">
        <w:trPr>
          <w:jc w:val="center"/>
        </w:trPr>
        <w:tc>
          <w:tcPr>
            <w:tcW w:w="1668" w:type="dxa"/>
            <w:vMerge/>
          </w:tcPr>
          <w:p w:rsidR="00D11187" w:rsidRPr="001E296A" w:rsidRDefault="00D11187" w:rsidP="00A172C0">
            <w:pPr>
              <w:ind w:firstLine="0"/>
              <w:contextualSpacing/>
              <w:jc w:val="center"/>
              <w:rPr>
                <w:b/>
                <w:color w:val="000000"/>
              </w:rPr>
            </w:pPr>
          </w:p>
        </w:tc>
        <w:tc>
          <w:tcPr>
            <w:tcW w:w="6520" w:type="dxa"/>
            <w:gridSpan w:val="4"/>
          </w:tcPr>
          <w:p w:rsidR="00D11187" w:rsidRPr="001E296A" w:rsidRDefault="00D11187" w:rsidP="00A172C0">
            <w:pPr>
              <w:ind w:firstLine="0"/>
              <w:contextualSpacing/>
              <w:jc w:val="center"/>
              <w:rPr>
                <w:color w:val="000000"/>
              </w:rPr>
            </w:pPr>
            <w:r w:rsidRPr="001E296A">
              <w:rPr>
                <w:color w:val="000000"/>
              </w:rPr>
              <w:t>Текущий контроль</w:t>
            </w:r>
          </w:p>
        </w:tc>
        <w:tc>
          <w:tcPr>
            <w:tcW w:w="1716" w:type="dxa"/>
          </w:tcPr>
          <w:p w:rsidR="00D11187" w:rsidRPr="001E296A" w:rsidRDefault="00D11187" w:rsidP="00A172C0">
            <w:pPr>
              <w:ind w:firstLine="0"/>
              <w:contextualSpacing/>
              <w:jc w:val="center"/>
              <w:rPr>
                <w:color w:val="000000"/>
              </w:rPr>
            </w:pPr>
            <w:r w:rsidRPr="001E296A">
              <w:rPr>
                <w:color w:val="000000"/>
              </w:rPr>
              <w:t>Промежуточный контроль</w:t>
            </w:r>
          </w:p>
        </w:tc>
      </w:tr>
      <w:tr w:rsidR="00D11187" w:rsidRPr="007174C6" w:rsidTr="00A172C0">
        <w:trPr>
          <w:jc w:val="center"/>
        </w:trPr>
        <w:tc>
          <w:tcPr>
            <w:tcW w:w="1668" w:type="dxa"/>
            <w:vMerge/>
          </w:tcPr>
          <w:p w:rsidR="00D11187" w:rsidRPr="001E296A" w:rsidRDefault="00D11187" w:rsidP="00A172C0">
            <w:pPr>
              <w:ind w:firstLine="0"/>
              <w:contextualSpacing/>
              <w:jc w:val="center"/>
              <w:rPr>
                <w:b/>
                <w:color w:val="000000"/>
              </w:rPr>
            </w:pPr>
          </w:p>
        </w:tc>
        <w:tc>
          <w:tcPr>
            <w:tcW w:w="1701" w:type="dxa"/>
          </w:tcPr>
          <w:p w:rsidR="00D11187" w:rsidRPr="001E296A" w:rsidRDefault="00D11187" w:rsidP="00A172C0">
            <w:pPr>
              <w:ind w:firstLine="0"/>
              <w:contextualSpacing/>
              <w:jc w:val="center"/>
              <w:rPr>
                <w:color w:val="000000"/>
              </w:rPr>
            </w:pPr>
            <w:r w:rsidRPr="001E296A">
              <w:rPr>
                <w:color w:val="000000"/>
              </w:rPr>
              <w:t>Выполнение устных</w:t>
            </w:r>
          </w:p>
          <w:p w:rsidR="00D11187" w:rsidRPr="001E296A" w:rsidRDefault="00D11187" w:rsidP="00A172C0">
            <w:pPr>
              <w:ind w:firstLine="0"/>
              <w:contextualSpacing/>
              <w:jc w:val="center"/>
              <w:rPr>
                <w:color w:val="000000"/>
              </w:rPr>
            </w:pPr>
            <w:r w:rsidRPr="001E296A">
              <w:rPr>
                <w:color w:val="000000"/>
              </w:rPr>
              <w:t>заданий</w:t>
            </w:r>
          </w:p>
        </w:tc>
        <w:tc>
          <w:tcPr>
            <w:tcW w:w="1559" w:type="dxa"/>
          </w:tcPr>
          <w:p w:rsidR="00D11187" w:rsidRPr="001E296A" w:rsidRDefault="00D11187" w:rsidP="00A172C0">
            <w:pPr>
              <w:ind w:firstLine="0"/>
              <w:contextualSpacing/>
              <w:jc w:val="center"/>
              <w:rPr>
                <w:color w:val="000000"/>
              </w:rPr>
            </w:pPr>
            <w:r w:rsidRPr="001E296A">
              <w:rPr>
                <w:color w:val="000000"/>
              </w:rPr>
              <w:t>Выполнение письменных заданий</w:t>
            </w:r>
          </w:p>
        </w:tc>
        <w:tc>
          <w:tcPr>
            <w:tcW w:w="1701" w:type="dxa"/>
          </w:tcPr>
          <w:p w:rsidR="00D11187" w:rsidRPr="001E296A" w:rsidRDefault="00D11187" w:rsidP="00A172C0">
            <w:pPr>
              <w:ind w:firstLine="0"/>
              <w:contextualSpacing/>
              <w:jc w:val="center"/>
              <w:rPr>
                <w:color w:val="000000"/>
              </w:rPr>
            </w:pPr>
            <w:r w:rsidRPr="001E296A">
              <w:rPr>
                <w:color w:val="000000"/>
              </w:rPr>
              <w:t>Выполнение практических заданий</w:t>
            </w:r>
          </w:p>
        </w:tc>
        <w:tc>
          <w:tcPr>
            <w:tcW w:w="1559" w:type="dxa"/>
          </w:tcPr>
          <w:p w:rsidR="00D11187" w:rsidRPr="001E296A" w:rsidRDefault="00D11187" w:rsidP="00A172C0">
            <w:pPr>
              <w:ind w:firstLine="0"/>
              <w:contextualSpacing/>
              <w:jc w:val="center"/>
              <w:rPr>
                <w:color w:val="000000"/>
              </w:rPr>
            </w:pPr>
            <w:r w:rsidRPr="001E296A">
              <w:rPr>
                <w:color w:val="000000"/>
              </w:rPr>
              <w:t xml:space="preserve">Выполнение тестовых </w:t>
            </w:r>
          </w:p>
          <w:p w:rsidR="00D11187" w:rsidRPr="001E296A" w:rsidRDefault="00D11187" w:rsidP="00A172C0">
            <w:pPr>
              <w:ind w:firstLine="0"/>
              <w:contextualSpacing/>
              <w:jc w:val="center"/>
              <w:rPr>
                <w:i/>
                <w:color w:val="000000"/>
              </w:rPr>
            </w:pPr>
            <w:r w:rsidRPr="001E296A">
              <w:rPr>
                <w:color w:val="000000"/>
              </w:rPr>
              <w:t>заданий</w:t>
            </w:r>
          </w:p>
        </w:tc>
        <w:tc>
          <w:tcPr>
            <w:tcW w:w="1716" w:type="dxa"/>
          </w:tcPr>
          <w:p w:rsidR="00D11187" w:rsidRPr="001E296A" w:rsidRDefault="00D11187" w:rsidP="00A172C0">
            <w:pPr>
              <w:ind w:firstLine="0"/>
              <w:contextualSpacing/>
              <w:jc w:val="center"/>
              <w:rPr>
                <w:color w:val="000000"/>
              </w:rPr>
            </w:pPr>
            <w:r w:rsidRPr="001E296A">
              <w:rPr>
                <w:color w:val="000000"/>
              </w:rPr>
              <w:t>Экзамен</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Продолжительность контроля</w:t>
            </w:r>
          </w:p>
        </w:tc>
        <w:tc>
          <w:tcPr>
            <w:tcW w:w="1701"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559"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701"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559"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716" w:type="dxa"/>
          </w:tcPr>
          <w:p w:rsidR="00D11187" w:rsidRPr="001E296A" w:rsidRDefault="00D11187" w:rsidP="00A172C0">
            <w:pPr>
              <w:ind w:firstLine="0"/>
              <w:contextualSpacing/>
              <w:jc w:val="center"/>
              <w:rPr>
                <w:color w:val="000000"/>
              </w:rPr>
            </w:pPr>
            <w:r w:rsidRPr="001E296A">
              <w:rPr>
                <w:color w:val="000000"/>
              </w:rPr>
              <w:t>В соответствии с принятыми нормами времени</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lastRenderedPageBreak/>
              <w:t xml:space="preserve">Форма </w:t>
            </w:r>
          </w:p>
          <w:p w:rsidR="00D11187" w:rsidRPr="001E296A" w:rsidRDefault="00D11187" w:rsidP="00A172C0">
            <w:pPr>
              <w:ind w:firstLine="0"/>
              <w:contextualSpacing/>
              <w:jc w:val="left"/>
              <w:rPr>
                <w:color w:val="000000"/>
              </w:rPr>
            </w:pPr>
            <w:r w:rsidRPr="001E296A">
              <w:rPr>
                <w:color w:val="000000"/>
              </w:rPr>
              <w:t>проведения</w:t>
            </w:r>
          </w:p>
          <w:p w:rsidR="00D11187" w:rsidRPr="001E296A" w:rsidRDefault="00D11187" w:rsidP="00A172C0">
            <w:pPr>
              <w:ind w:firstLine="0"/>
              <w:contextualSpacing/>
              <w:jc w:val="left"/>
              <w:rPr>
                <w:color w:val="000000"/>
              </w:rPr>
            </w:pPr>
            <w:r w:rsidRPr="001E296A">
              <w:rPr>
                <w:color w:val="000000"/>
              </w:rPr>
              <w:t>контроля</w:t>
            </w:r>
          </w:p>
        </w:tc>
        <w:tc>
          <w:tcPr>
            <w:tcW w:w="1701" w:type="dxa"/>
          </w:tcPr>
          <w:p w:rsidR="00D11187" w:rsidRPr="001E296A" w:rsidRDefault="00D11187" w:rsidP="00A172C0">
            <w:pPr>
              <w:ind w:firstLine="0"/>
              <w:contextualSpacing/>
              <w:jc w:val="center"/>
              <w:rPr>
                <w:color w:val="000000"/>
              </w:rPr>
            </w:pPr>
            <w:r w:rsidRPr="001E296A">
              <w:rPr>
                <w:color w:val="000000"/>
              </w:rPr>
              <w:t>Устный опрос</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01"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16" w:type="dxa"/>
          </w:tcPr>
          <w:p w:rsidR="00D11187" w:rsidRPr="001E296A" w:rsidRDefault="00D11187" w:rsidP="00A172C0">
            <w:pPr>
              <w:ind w:firstLine="0"/>
              <w:contextualSpacing/>
              <w:jc w:val="center"/>
              <w:rPr>
                <w:color w:val="000000"/>
              </w:rPr>
            </w:pPr>
            <w:r w:rsidRPr="001E296A">
              <w:rPr>
                <w:color w:val="000000"/>
              </w:rPr>
              <w:t>В письменной форме</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Вид проверочного задания</w:t>
            </w:r>
          </w:p>
        </w:tc>
        <w:tc>
          <w:tcPr>
            <w:tcW w:w="1701" w:type="dxa"/>
          </w:tcPr>
          <w:p w:rsidR="00D11187" w:rsidRPr="001E296A" w:rsidRDefault="00D11187" w:rsidP="00A172C0">
            <w:pPr>
              <w:ind w:firstLine="0"/>
              <w:contextualSpacing/>
              <w:jc w:val="center"/>
              <w:rPr>
                <w:color w:val="000000"/>
              </w:rPr>
            </w:pPr>
            <w:r w:rsidRPr="001E296A">
              <w:rPr>
                <w:color w:val="000000"/>
              </w:rPr>
              <w:t>Устные вопросы</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Письменные задания</w:t>
            </w:r>
          </w:p>
        </w:tc>
        <w:tc>
          <w:tcPr>
            <w:tcW w:w="1701" w:type="dxa"/>
          </w:tcPr>
          <w:p w:rsidR="00D11187" w:rsidRPr="001E296A" w:rsidRDefault="00D11187" w:rsidP="00A172C0">
            <w:pPr>
              <w:ind w:firstLine="0"/>
              <w:contextualSpacing/>
              <w:jc w:val="center"/>
              <w:rPr>
                <w:color w:val="000000"/>
              </w:rPr>
            </w:pPr>
            <w:r w:rsidRPr="001E296A">
              <w:rPr>
                <w:color w:val="000000"/>
              </w:rPr>
              <w:t>Практические задания</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16" w:type="dxa"/>
          </w:tcPr>
          <w:p w:rsidR="00D11187" w:rsidRPr="001E296A" w:rsidRDefault="00D11187" w:rsidP="00A172C0">
            <w:pPr>
              <w:ind w:firstLine="0"/>
              <w:contextualSpacing/>
              <w:jc w:val="center"/>
              <w:rPr>
                <w:color w:val="000000"/>
              </w:rPr>
            </w:pPr>
            <w:r w:rsidRPr="001E296A">
              <w:rPr>
                <w:color w:val="000000"/>
              </w:rPr>
              <w:t>Экзаменационный билет</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Форма отчета</w:t>
            </w:r>
          </w:p>
        </w:tc>
        <w:tc>
          <w:tcPr>
            <w:tcW w:w="1701" w:type="dxa"/>
          </w:tcPr>
          <w:p w:rsidR="00D11187" w:rsidRPr="001E296A" w:rsidRDefault="00D11187" w:rsidP="00A172C0">
            <w:pPr>
              <w:ind w:firstLine="0"/>
              <w:contextualSpacing/>
              <w:jc w:val="center"/>
              <w:rPr>
                <w:color w:val="000000"/>
              </w:rPr>
            </w:pPr>
            <w:r w:rsidRPr="001E296A">
              <w:rPr>
                <w:color w:val="000000"/>
              </w:rPr>
              <w:t>Устные ответы</w:t>
            </w:r>
          </w:p>
        </w:tc>
        <w:tc>
          <w:tcPr>
            <w:tcW w:w="1559"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701"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559"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716"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 xml:space="preserve">Раздаточный </w:t>
            </w:r>
          </w:p>
          <w:p w:rsidR="00D11187" w:rsidRPr="001E296A" w:rsidRDefault="00D11187" w:rsidP="00A172C0">
            <w:pPr>
              <w:ind w:firstLine="0"/>
              <w:contextualSpacing/>
              <w:jc w:val="left"/>
              <w:rPr>
                <w:color w:val="000000"/>
              </w:rPr>
            </w:pPr>
            <w:r w:rsidRPr="001E296A">
              <w:rPr>
                <w:color w:val="000000"/>
              </w:rPr>
              <w:t>материал</w:t>
            </w:r>
          </w:p>
        </w:tc>
        <w:tc>
          <w:tcPr>
            <w:tcW w:w="1701" w:type="dxa"/>
          </w:tcPr>
          <w:p w:rsidR="00D11187" w:rsidRPr="001E296A" w:rsidRDefault="00D11187" w:rsidP="00A172C0">
            <w:pPr>
              <w:ind w:firstLine="0"/>
              <w:contextualSpacing/>
              <w:jc w:val="center"/>
              <w:rPr>
                <w:color w:val="000000"/>
              </w:rPr>
            </w:pPr>
            <w:r w:rsidRPr="001E296A">
              <w:rPr>
                <w:color w:val="000000"/>
              </w:rPr>
              <w:t>Нет</w:t>
            </w:r>
          </w:p>
        </w:tc>
        <w:tc>
          <w:tcPr>
            <w:tcW w:w="1559"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701"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559"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716"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r>
    </w:tbl>
    <w:p w:rsidR="00D11187" w:rsidRDefault="00D11187" w:rsidP="00D11187">
      <w:pPr>
        <w:ind w:left="360" w:firstLine="0"/>
        <w:contextualSpacing/>
        <w:rPr>
          <w:b/>
          <w:sz w:val="28"/>
          <w:szCs w:val="28"/>
        </w:rPr>
      </w:pPr>
    </w:p>
    <w:p w:rsidR="00D11187" w:rsidRPr="0021187E" w:rsidRDefault="00D11187" w:rsidP="00000E34">
      <w:pPr>
        <w:numPr>
          <w:ilvl w:val="0"/>
          <w:numId w:val="92"/>
        </w:numPr>
        <w:ind w:left="0" w:firstLine="709"/>
        <w:contextualSpacing/>
        <w:rPr>
          <w:b/>
          <w:color w:val="00000A"/>
          <w:sz w:val="28"/>
          <w:szCs w:val="28"/>
        </w:rPr>
      </w:pPr>
      <w:r w:rsidRPr="0021187E">
        <w:rPr>
          <w:b/>
          <w:color w:val="00000A"/>
          <w:sz w:val="28"/>
          <w:szCs w:val="28"/>
        </w:rPr>
        <w:t>Методические указания для обучающихся по освоению дисциплины</w:t>
      </w:r>
    </w:p>
    <w:p w:rsidR="00D11187" w:rsidRPr="0021187E" w:rsidRDefault="00D11187" w:rsidP="00D11187">
      <w:pPr>
        <w:ind w:firstLine="709"/>
        <w:contextualSpacing/>
        <w:rPr>
          <w:color w:val="00000A"/>
          <w:sz w:val="28"/>
          <w:szCs w:val="28"/>
        </w:rPr>
      </w:pPr>
      <w:r w:rsidRPr="0021187E">
        <w:rPr>
          <w:color w:val="00000A"/>
          <w:sz w:val="28"/>
          <w:szCs w:val="28"/>
        </w:rPr>
        <w:t xml:space="preserve">Дисциплина </w:t>
      </w:r>
      <w:r w:rsidRPr="00E34D5A">
        <w:rPr>
          <w:sz w:val="28"/>
          <w:szCs w:val="28"/>
        </w:rPr>
        <w:t>«Актуальные проблемы современной химии, химической технологии и биотехнологии»</w:t>
      </w:r>
      <w:r>
        <w:rPr>
          <w:sz w:val="28"/>
          <w:szCs w:val="28"/>
        </w:rPr>
        <w:t xml:space="preserve"> </w:t>
      </w:r>
      <w:r w:rsidRPr="0021187E">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Pr="0021187E" w:rsidRDefault="00D11187" w:rsidP="00D11187">
      <w:pPr>
        <w:numPr>
          <w:ilvl w:val="12"/>
          <w:numId w:val="0"/>
        </w:numPr>
        <w:ind w:firstLine="709"/>
        <w:rPr>
          <w:color w:val="00000A"/>
          <w:sz w:val="28"/>
          <w:szCs w:val="28"/>
        </w:rPr>
      </w:pPr>
      <w:r w:rsidRPr="0021187E">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Pr="0021187E" w:rsidRDefault="00D11187" w:rsidP="00D11187">
      <w:pPr>
        <w:numPr>
          <w:ilvl w:val="12"/>
          <w:numId w:val="0"/>
        </w:numPr>
        <w:ind w:firstLine="709"/>
        <w:rPr>
          <w:color w:val="00000A"/>
          <w:sz w:val="28"/>
          <w:szCs w:val="28"/>
        </w:rPr>
      </w:pPr>
      <w:r w:rsidRPr="0021187E">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Pr="0021187E" w:rsidRDefault="00D11187" w:rsidP="00D11187">
      <w:pPr>
        <w:ind w:firstLine="709"/>
        <w:rPr>
          <w:color w:val="00000A"/>
          <w:sz w:val="28"/>
          <w:szCs w:val="28"/>
        </w:rPr>
      </w:pPr>
      <w:r w:rsidRPr="0021187E">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Pr="0021187E" w:rsidRDefault="00D11187" w:rsidP="00D11187">
      <w:pPr>
        <w:ind w:firstLine="709"/>
        <w:rPr>
          <w:color w:val="00000A"/>
          <w:sz w:val="28"/>
          <w:szCs w:val="28"/>
        </w:rPr>
      </w:pPr>
      <w:r w:rsidRPr="0021187E">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Pr="0021187E" w:rsidRDefault="00D11187" w:rsidP="00D11187">
      <w:pPr>
        <w:numPr>
          <w:ilvl w:val="12"/>
          <w:numId w:val="0"/>
        </w:numPr>
        <w:ind w:firstLine="709"/>
        <w:rPr>
          <w:color w:val="00000A"/>
          <w:sz w:val="28"/>
          <w:szCs w:val="28"/>
        </w:rPr>
      </w:pPr>
      <w:r w:rsidRPr="0021187E">
        <w:rPr>
          <w:color w:val="00000A"/>
          <w:sz w:val="28"/>
          <w:szCs w:val="28"/>
        </w:rPr>
        <w:t>При подготовке к практическим занятиям аспирантам необходимо:</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 xml:space="preserve">приносить с собой рекомендованную преподавателем литературу к конкретному занятию; </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 xml:space="preserve">в ходе семинара давать конкретные, четкие ответы по существу вопросов; </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Pr="0021187E" w:rsidRDefault="00D11187" w:rsidP="00D11187">
      <w:pPr>
        <w:ind w:firstLine="709"/>
        <w:contextualSpacing/>
        <w:rPr>
          <w:color w:val="00000A"/>
          <w:sz w:val="28"/>
          <w:szCs w:val="28"/>
        </w:rPr>
      </w:pPr>
      <w:r w:rsidRPr="0021187E">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21187E">
        <w:rPr>
          <w:color w:val="00000A"/>
          <w:sz w:val="28"/>
          <w:szCs w:val="28"/>
        </w:rPr>
        <w:t>экзаменационной сессии</w:t>
      </w:r>
      <w:proofErr w:type="gramEnd"/>
      <w:r w:rsidRPr="0021187E">
        <w:rPr>
          <w:color w:val="00000A"/>
          <w:sz w:val="28"/>
          <w:szCs w:val="28"/>
        </w:rPr>
        <w:t xml:space="preserve"> не допускаются к экзамену.</w:t>
      </w:r>
    </w:p>
    <w:p w:rsidR="00D11187" w:rsidRDefault="00D11187" w:rsidP="00D11187">
      <w:pPr>
        <w:pStyle w:val="25"/>
        <w:ind w:left="675" w:firstLine="0"/>
        <w:rPr>
          <w:b/>
          <w:sz w:val="28"/>
          <w:szCs w:val="28"/>
        </w:rPr>
      </w:pPr>
    </w:p>
    <w:p w:rsidR="00D11187" w:rsidRPr="00A436E1" w:rsidRDefault="00D11187" w:rsidP="00000E34">
      <w:pPr>
        <w:pStyle w:val="25"/>
        <w:numPr>
          <w:ilvl w:val="0"/>
          <w:numId w:val="92"/>
        </w:numPr>
        <w:ind w:left="0" w:firstLine="709"/>
        <w:rPr>
          <w:b/>
          <w:sz w:val="28"/>
          <w:szCs w:val="28"/>
        </w:rPr>
      </w:pPr>
      <w:r w:rsidRPr="00A436E1">
        <w:rPr>
          <w:b/>
          <w:sz w:val="28"/>
          <w:szCs w:val="28"/>
        </w:rPr>
        <w:t>Ресурсное обеспечение дисциплины</w:t>
      </w:r>
    </w:p>
    <w:p w:rsidR="00D11187" w:rsidRPr="00A436E1" w:rsidRDefault="00D11187" w:rsidP="00D11187">
      <w:pPr>
        <w:widowControl/>
        <w:ind w:firstLine="709"/>
        <w:contextualSpacing/>
        <w:rPr>
          <w:b/>
          <w:sz w:val="28"/>
          <w:szCs w:val="28"/>
        </w:rPr>
      </w:pPr>
      <w:r w:rsidRPr="00A436E1">
        <w:rPr>
          <w:b/>
          <w:sz w:val="28"/>
          <w:szCs w:val="28"/>
        </w:rPr>
        <w:t>8.1. Основная и дополнительная учебная литература, необходимая для освоения дисциплины</w:t>
      </w:r>
    </w:p>
    <w:p w:rsidR="00D11187" w:rsidRPr="00B54232" w:rsidRDefault="00D11187" w:rsidP="00D11187">
      <w:pPr>
        <w:ind w:firstLine="709"/>
        <w:contextualSpacing/>
        <w:rPr>
          <w:sz w:val="28"/>
          <w:szCs w:val="28"/>
        </w:rPr>
      </w:pPr>
      <w:r w:rsidRPr="00B54232">
        <w:rPr>
          <w:b/>
          <w:sz w:val="28"/>
          <w:szCs w:val="28"/>
        </w:rPr>
        <w:t>а) основная литература</w:t>
      </w:r>
      <w:r w:rsidRPr="00B54232">
        <w:rPr>
          <w:sz w:val="28"/>
          <w:szCs w:val="28"/>
        </w:rPr>
        <w:t>:</w:t>
      </w:r>
    </w:p>
    <w:p w:rsidR="00D11187" w:rsidRPr="00A436E1" w:rsidRDefault="00D11187" w:rsidP="00D11187">
      <w:pPr>
        <w:ind w:firstLine="709"/>
        <w:rPr>
          <w:sz w:val="28"/>
          <w:szCs w:val="28"/>
        </w:rPr>
      </w:pPr>
      <w:r w:rsidRPr="00A436E1">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11187" w:rsidRPr="00A436E1" w:rsidRDefault="00D11187" w:rsidP="00D11187">
      <w:pPr>
        <w:ind w:firstLine="709"/>
        <w:rPr>
          <w:sz w:val="28"/>
          <w:szCs w:val="28"/>
        </w:rPr>
      </w:pPr>
      <w:r w:rsidRPr="00A436E1">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11187" w:rsidRPr="00A436E1" w:rsidRDefault="00D11187" w:rsidP="00D11187">
      <w:pPr>
        <w:pStyle w:val="25"/>
        <w:widowControl/>
        <w:ind w:left="0" w:firstLine="709"/>
        <w:outlineLvl w:val="2"/>
        <w:rPr>
          <w:sz w:val="28"/>
          <w:szCs w:val="28"/>
        </w:rPr>
      </w:pPr>
      <w:r w:rsidRPr="00A436E1">
        <w:rPr>
          <w:sz w:val="28"/>
          <w:szCs w:val="28"/>
        </w:rPr>
        <w:t>3. Помогаев А.И.</w:t>
      </w:r>
      <w:r w:rsidRPr="00A436E1">
        <w:rPr>
          <w:b/>
          <w:bCs/>
          <w:sz w:val="28"/>
          <w:szCs w:val="28"/>
        </w:rPr>
        <w:t xml:space="preserve"> </w:t>
      </w:r>
      <w:r w:rsidRPr="00A436E1">
        <w:rPr>
          <w:bCs/>
          <w:sz w:val="28"/>
          <w:szCs w:val="28"/>
        </w:rPr>
        <w:t>Краткий курс органической химии.</w:t>
      </w:r>
      <w:r w:rsidRPr="00A436E1">
        <w:rPr>
          <w:sz w:val="28"/>
          <w:szCs w:val="28"/>
        </w:rPr>
        <w:t xml:space="preserve"> Учебное пособие. </w:t>
      </w:r>
      <w:r w:rsidRPr="00A436E1">
        <w:rPr>
          <w:bCs/>
          <w:sz w:val="28"/>
          <w:szCs w:val="28"/>
        </w:rPr>
        <w:t>Часть 1.</w:t>
      </w:r>
      <w:r w:rsidRPr="00A436E1">
        <w:rPr>
          <w:sz w:val="28"/>
          <w:szCs w:val="28"/>
        </w:rPr>
        <w:t xml:space="preserve"> Теоретические основы органической химии. ИПЦ МИТХТ, 2014, 52 с.</w:t>
      </w:r>
    </w:p>
    <w:p w:rsidR="00D11187" w:rsidRPr="00A436E1" w:rsidRDefault="00D11187" w:rsidP="00D11187">
      <w:pPr>
        <w:pStyle w:val="25"/>
        <w:ind w:left="0" w:firstLine="709"/>
        <w:rPr>
          <w:sz w:val="28"/>
          <w:szCs w:val="28"/>
        </w:rPr>
      </w:pPr>
      <w:r w:rsidRPr="00A436E1">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sidRPr="00A436E1">
        <w:rPr>
          <w:sz w:val="28"/>
          <w:szCs w:val="28"/>
        </w:rPr>
        <w:t>] ;</w:t>
      </w:r>
      <w:proofErr w:type="gramEnd"/>
      <w:r w:rsidRPr="00A436E1">
        <w:rPr>
          <w:sz w:val="28"/>
          <w:szCs w:val="28"/>
        </w:rPr>
        <w:t xml:space="preserve"> под ред. А.А. Ищенко. – М.: Издательский центр «Академия», 2010.</w:t>
      </w:r>
    </w:p>
    <w:p w:rsidR="00D11187" w:rsidRPr="00A436E1" w:rsidRDefault="00D11187" w:rsidP="00D11187">
      <w:pPr>
        <w:tabs>
          <w:tab w:val="num" w:pos="1211"/>
          <w:tab w:val="num" w:pos="1429"/>
        </w:tabs>
        <w:ind w:firstLine="709"/>
        <w:rPr>
          <w:sz w:val="28"/>
          <w:szCs w:val="28"/>
        </w:rPr>
      </w:pPr>
      <w:r w:rsidRPr="00A436E1">
        <w:rPr>
          <w:sz w:val="28"/>
          <w:szCs w:val="28"/>
        </w:rPr>
        <w:t>5. Кузьмичева Г.М. «Некоторые аспекты прикладной кристаллохимии». М.: МИРЭА. 2016. – 286 с.</w:t>
      </w:r>
    </w:p>
    <w:p w:rsidR="00D11187" w:rsidRPr="00A436E1" w:rsidRDefault="00D11187" w:rsidP="00D11187">
      <w:pPr>
        <w:tabs>
          <w:tab w:val="left" w:pos="-426"/>
          <w:tab w:val="left" w:pos="-284"/>
          <w:tab w:val="num" w:pos="1211"/>
        </w:tabs>
        <w:ind w:firstLine="709"/>
        <w:rPr>
          <w:sz w:val="28"/>
          <w:szCs w:val="28"/>
        </w:rPr>
      </w:pPr>
      <w:r w:rsidRPr="00A436E1">
        <w:rPr>
          <w:sz w:val="28"/>
          <w:szCs w:val="28"/>
        </w:rPr>
        <w:t>6. Андриевский Р.А. «Основы наноструктурного материаловедения. Возможности и проблемы». М.: БИНОМ. 2012. – 252 с.</w:t>
      </w:r>
    </w:p>
    <w:p w:rsidR="00D11187" w:rsidRPr="00A436E1" w:rsidRDefault="00D11187" w:rsidP="00D11187">
      <w:pPr>
        <w:ind w:firstLine="709"/>
        <w:rPr>
          <w:sz w:val="28"/>
          <w:szCs w:val="28"/>
        </w:rPr>
      </w:pPr>
      <w:r w:rsidRPr="00A436E1">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11187" w:rsidRPr="00A436E1" w:rsidRDefault="00D11187" w:rsidP="00D11187">
      <w:pPr>
        <w:pStyle w:val="25"/>
        <w:ind w:left="0" w:firstLine="709"/>
        <w:rPr>
          <w:sz w:val="28"/>
          <w:szCs w:val="28"/>
        </w:rPr>
      </w:pPr>
      <w:r w:rsidRPr="00A436E1">
        <w:rPr>
          <w:sz w:val="28"/>
          <w:szCs w:val="28"/>
        </w:rPr>
        <w:t>8. Металлоорганическая химия: пер. с нем. Эльшенбройх К. Москва, БИНОМ. Лаборатория знаний, 2011, 746 с.</w:t>
      </w:r>
    </w:p>
    <w:p w:rsidR="00D11187" w:rsidRPr="00A436E1" w:rsidRDefault="00D11187" w:rsidP="00D11187">
      <w:pPr>
        <w:ind w:firstLine="709"/>
        <w:rPr>
          <w:sz w:val="28"/>
          <w:szCs w:val="28"/>
        </w:rPr>
      </w:pPr>
      <w:r w:rsidRPr="00A436E1">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sidRPr="00A436E1">
          <w:rPr>
            <w:rStyle w:val="a6"/>
            <w:sz w:val="28"/>
            <w:szCs w:val="28"/>
          </w:rPr>
          <w:t>http://e.lanbook.com/books/element.php?pl1_id</w:t>
        </w:r>
      </w:hyperlink>
      <w:r w:rsidRPr="00A436E1">
        <w:rPr>
          <w:sz w:val="28"/>
          <w:szCs w:val="28"/>
        </w:rPr>
        <w:t xml:space="preserve"> =4036  — Загл. с экрана.</w:t>
      </w:r>
    </w:p>
    <w:p w:rsidR="00D11187" w:rsidRPr="00A436E1" w:rsidRDefault="00D11187" w:rsidP="00D11187">
      <w:pPr>
        <w:pStyle w:val="25"/>
        <w:widowControl/>
        <w:ind w:left="0" w:firstLine="709"/>
        <w:rPr>
          <w:sz w:val="28"/>
          <w:szCs w:val="28"/>
        </w:rPr>
      </w:pPr>
      <w:r w:rsidRPr="00A436E1">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ind w:firstLine="709"/>
        <w:rPr>
          <w:sz w:val="28"/>
          <w:szCs w:val="28"/>
        </w:rPr>
      </w:pPr>
      <w:r w:rsidRPr="00A436E1">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11187" w:rsidRPr="00A436E1" w:rsidRDefault="00D11187" w:rsidP="00D11187">
      <w:pPr>
        <w:ind w:firstLine="709"/>
        <w:rPr>
          <w:sz w:val="28"/>
          <w:szCs w:val="28"/>
        </w:rPr>
      </w:pPr>
      <w:r w:rsidRPr="00A436E1">
        <w:rPr>
          <w:sz w:val="28"/>
          <w:szCs w:val="28"/>
        </w:rPr>
        <w:t xml:space="preserve">15. Кулезнев В.Н., Шершнев В.А. Химия и физика полимеров. Учебник для вузов. М.: КолосС, 2007. 367 с.   </w:t>
      </w:r>
    </w:p>
    <w:p w:rsidR="00D11187" w:rsidRPr="00A436E1" w:rsidRDefault="00D11187" w:rsidP="00D11187">
      <w:pPr>
        <w:widowControl/>
        <w:ind w:firstLine="709"/>
        <w:rPr>
          <w:sz w:val="28"/>
          <w:szCs w:val="28"/>
        </w:rPr>
      </w:pPr>
      <w:r w:rsidRPr="00A436E1">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11187" w:rsidRPr="00A436E1" w:rsidRDefault="00D11187" w:rsidP="00D11187">
      <w:pPr>
        <w:ind w:firstLine="709"/>
        <w:rPr>
          <w:sz w:val="28"/>
          <w:szCs w:val="28"/>
        </w:rPr>
      </w:pPr>
      <w:r w:rsidRPr="00A436E1">
        <w:rPr>
          <w:sz w:val="28"/>
          <w:szCs w:val="28"/>
        </w:rPr>
        <w:t>18. Маслов М.А., Серебренникова Г.А. Основы химии нуклеиновых кислот. Нуклеозиды. М., ИПЦ МИТХТ им. М.В.Ломоносова, 2011.</w:t>
      </w:r>
    </w:p>
    <w:p w:rsidR="00D11187" w:rsidRPr="00A436E1" w:rsidRDefault="00D11187" w:rsidP="00D11187">
      <w:pPr>
        <w:ind w:firstLine="709"/>
        <w:rPr>
          <w:sz w:val="28"/>
          <w:szCs w:val="28"/>
        </w:rPr>
      </w:pPr>
      <w:r w:rsidRPr="00A436E1">
        <w:rPr>
          <w:sz w:val="28"/>
          <w:szCs w:val="28"/>
        </w:rPr>
        <w:t>19. Маслов М.А. Гликопротеины. М., ИПЦ МИТХТ им. М.В. Ломоносова, 2011.</w:t>
      </w:r>
    </w:p>
    <w:p w:rsidR="00D11187" w:rsidRPr="00A436E1" w:rsidRDefault="00D11187" w:rsidP="00D11187">
      <w:pPr>
        <w:ind w:firstLine="709"/>
        <w:rPr>
          <w:sz w:val="28"/>
          <w:szCs w:val="28"/>
        </w:rPr>
      </w:pPr>
      <w:r w:rsidRPr="00A436E1">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11187" w:rsidRPr="00B54232" w:rsidRDefault="00D11187" w:rsidP="00D11187">
      <w:pPr>
        <w:ind w:firstLine="709"/>
        <w:contextualSpacing/>
        <w:rPr>
          <w:sz w:val="28"/>
          <w:szCs w:val="28"/>
        </w:rPr>
      </w:pPr>
      <w:r w:rsidRPr="00B54232">
        <w:rPr>
          <w:b/>
          <w:sz w:val="28"/>
          <w:szCs w:val="28"/>
        </w:rPr>
        <w:t>б) дополнительная литература</w:t>
      </w:r>
      <w:r w:rsidRPr="00B54232">
        <w:rPr>
          <w:sz w:val="28"/>
          <w:szCs w:val="28"/>
        </w:rPr>
        <w:t>:</w:t>
      </w:r>
    </w:p>
    <w:p w:rsidR="00D11187" w:rsidRPr="00A436E1" w:rsidRDefault="00D11187" w:rsidP="00D11187">
      <w:pPr>
        <w:pStyle w:val="25"/>
        <w:widowControl/>
        <w:ind w:left="0" w:firstLine="709"/>
        <w:rPr>
          <w:sz w:val="28"/>
          <w:szCs w:val="28"/>
        </w:rPr>
      </w:pPr>
      <w:r w:rsidRPr="00A436E1">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widowControl/>
        <w:ind w:firstLine="709"/>
        <w:rPr>
          <w:sz w:val="28"/>
          <w:szCs w:val="28"/>
        </w:rPr>
      </w:pPr>
      <w:r w:rsidRPr="00A436E1">
        <w:rPr>
          <w:sz w:val="28"/>
          <w:szCs w:val="28"/>
        </w:rPr>
        <w:t>2. В.М. Капустин, А.А. Гуреев. Технология переработки нефти. В 2 ч. Часть вторая. Деструктивные процессы. - М.: КолосС, 2007. - 334 с.</w:t>
      </w:r>
    </w:p>
    <w:p w:rsidR="00D11187" w:rsidRPr="00A172C0" w:rsidRDefault="00D11187" w:rsidP="00D11187">
      <w:pPr>
        <w:widowControl/>
        <w:ind w:firstLine="709"/>
        <w:rPr>
          <w:sz w:val="28"/>
          <w:szCs w:val="28"/>
          <w:lang w:val="en-US"/>
        </w:rPr>
      </w:pPr>
      <w:r w:rsidRPr="00A436E1">
        <w:rPr>
          <w:sz w:val="28"/>
          <w:szCs w:val="28"/>
        </w:rPr>
        <w:t xml:space="preserve">3. В.С.Урусов, Н.Н.Еремин. «Кристаллохимия. Краткий курс».  – М.: Изд-во Московского университета. </w:t>
      </w:r>
      <w:r w:rsidRPr="00A172C0">
        <w:rPr>
          <w:sz w:val="28"/>
          <w:szCs w:val="28"/>
          <w:lang w:val="en-US"/>
        </w:rPr>
        <w:t xml:space="preserve">2010. – 256 </w:t>
      </w:r>
      <w:r w:rsidRPr="00A436E1">
        <w:rPr>
          <w:sz w:val="28"/>
          <w:szCs w:val="28"/>
        </w:rPr>
        <w:t>с</w:t>
      </w:r>
      <w:r w:rsidRPr="00A172C0">
        <w:rPr>
          <w:sz w:val="28"/>
          <w:szCs w:val="28"/>
          <w:lang w:val="en-US"/>
        </w:rPr>
        <w:t>.</w:t>
      </w:r>
    </w:p>
    <w:p w:rsidR="00D11187" w:rsidRPr="00A436E1" w:rsidRDefault="00D11187" w:rsidP="00D11187">
      <w:pPr>
        <w:widowControl/>
        <w:ind w:firstLine="709"/>
        <w:rPr>
          <w:sz w:val="28"/>
          <w:szCs w:val="28"/>
          <w:lang w:val="en-US"/>
        </w:rPr>
      </w:pPr>
      <w:r w:rsidRPr="00A436E1">
        <w:rPr>
          <w:sz w:val="28"/>
          <w:szCs w:val="28"/>
          <w:lang w:val="en-US"/>
        </w:rPr>
        <w:t xml:space="preserve">4. Handbook of Chalcogen Chemistry: New Perspectives in Sulfur, Selenium and Tellurium Volume </w:t>
      </w:r>
      <w:proofErr w:type="gramStart"/>
      <w:r w:rsidRPr="00A436E1">
        <w:rPr>
          <w:sz w:val="28"/>
          <w:szCs w:val="28"/>
          <w:lang w:val="en-US"/>
        </w:rPr>
        <w:t>2 :</w:t>
      </w:r>
      <w:proofErr w:type="gramEnd"/>
      <w:r w:rsidRPr="00A436E1">
        <w:rPr>
          <w:sz w:val="28"/>
          <w:szCs w:val="28"/>
          <w:lang w:val="en-US"/>
        </w:rPr>
        <w:t xml:space="preserve"> Edition 2., Francesco Devillanova, Wolf-Walther Du Mont, RSC – 2013. </w:t>
      </w:r>
    </w:p>
    <w:p w:rsidR="00D11187" w:rsidRPr="00A436E1" w:rsidRDefault="00D11187" w:rsidP="00D11187">
      <w:pPr>
        <w:pStyle w:val="25"/>
        <w:widowControl/>
        <w:ind w:left="0" w:firstLine="709"/>
        <w:rPr>
          <w:sz w:val="28"/>
          <w:szCs w:val="28"/>
        </w:rPr>
      </w:pPr>
      <w:r w:rsidRPr="00A436E1">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tabs>
          <w:tab w:val="left" w:pos="-426"/>
          <w:tab w:val="left" w:pos="-284"/>
          <w:tab w:val="num" w:pos="1211"/>
        </w:tabs>
        <w:ind w:firstLine="709"/>
        <w:rPr>
          <w:sz w:val="28"/>
          <w:szCs w:val="28"/>
        </w:rPr>
      </w:pPr>
      <w:r w:rsidRPr="00A436E1">
        <w:rPr>
          <w:sz w:val="28"/>
          <w:szCs w:val="28"/>
        </w:rPr>
        <w:t>6. Н.И.Минько., В.В.Строкова., И.В.Жерновский., В.М.Нарцев. Методы получения и свойства нанообъектов. - М.: Флинта, Наука, 2009</w:t>
      </w:r>
    </w:p>
    <w:p w:rsidR="00D11187" w:rsidRPr="00A436E1" w:rsidRDefault="00D11187" w:rsidP="00D11187">
      <w:pPr>
        <w:tabs>
          <w:tab w:val="left" w:pos="-426"/>
          <w:tab w:val="left" w:pos="-284"/>
          <w:tab w:val="num" w:pos="1211"/>
        </w:tabs>
        <w:ind w:firstLine="709"/>
        <w:rPr>
          <w:sz w:val="28"/>
          <w:szCs w:val="28"/>
        </w:rPr>
      </w:pPr>
      <w:r w:rsidRPr="00A436E1">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sidRPr="00A436E1">
        <w:rPr>
          <w:sz w:val="28"/>
          <w:szCs w:val="28"/>
        </w:rPr>
        <w:t>–</w:t>
      </w:r>
      <w:r w:rsidRPr="00A436E1">
        <w:rPr>
          <w:rFonts w:eastAsia="MS Mincho"/>
          <w:sz w:val="28"/>
          <w:szCs w:val="28"/>
          <w:lang w:eastAsia="ja-JP"/>
        </w:rPr>
        <w:t xml:space="preserve">2009. </w:t>
      </w:r>
      <w:r w:rsidRPr="00A436E1">
        <w:rPr>
          <w:sz w:val="28"/>
          <w:szCs w:val="28"/>
        </w:rPr>
        <w:t>–</w:t>
      </w:r>
      <w:r w:rsidRPr="00A436E1">
        <w:rPr>
          <w:rFonts w:eastAsia="MS Mincho"/>
          <w:sz w:val="28"/>
          <w:szCs w:val="28"/>
          <w:lang w:eastAsia="ja-JP"/>
        </w:rPr>
        <w:t>68с</w:t>
      </w:r>
    </w:p>
    <w:p w:rsidR="00D11187" w:rsidRPr="00A436E1" w:rsidRDefault="00D11187" w:rsidP="00D11187">
      <w:pPr>
        <w:tabs>
          <w:tab w:val="left" w:pos="-426"/>
          <w:tab w:val="left" w:pos="-284"/>
          <w:tab w:val="num" w:pos="1211"/>
        </w:tabs>
        <w:ind w:firstLine="709"/>
        <w:rPr>
          <w:sz w:val="28"/>
          <w:szCs w:val="28"/>
        </w:rPr>
      </w:pPr>
      <w:r w:rsidRPr="00A436E1">
        <w:rPr>
          <w:sz w:val="28"/>
          <w:szCs w:val="28"/>
        </w:rPr>
        <w:t>8. Ю.В.Ворошилов, В.И.Павлишин. «Основы кристаллографии и кристаллохимии. Рентгенография кристаллов» – Киев; КНТ.2011 –568С.</w:t>
      </w:r>
    </w:p>
    <w:p w:rsidR="00D11187" w:rsidRPr="00A436E1" w:rsidRDefault="00D11187" w:rsidP="00D11187">
      <w:pPr>
        <w:widowControl/>
        <w:ind w:firstLine="709"/>
        <w:contextualSpacing/>
        <w:rPr>
          <w:sz w:val="28"/>
          <w:szCs w:val="28"/>
          <w:lang w:val="en-US"/>
        </w:rPr>
      </w:pPr>
      <w:r w:rsidRPr="00A436E1">
        <w:rPr>
          <w:sz w:val="28"/>
          <w:szCs w:val="28"/>
        </w:rPr>
        <w:t xml:space="preserve">9. Металлоорганическая химия: пер. с нем. Эльшенбройх К. Москва, БИНОМ. Лаборатория знаний, 2014, Страниц </w:t>
      </w:r>
      <w:r w:rsidRPr="00A436E1">
        <w:rPr>
          <w:sz w:val="28"/>
          <w:szCs w:val="28"/>
        </w:rPr>
        <w:tab/>
        <w:t>746. Учебное</w:t>
      </w:r>
      <w:r w:rsidRPr="00A436E1">
        <w:rPr>
          <w:sz w:val="28"/>
          <w:szCs w:val="28"/>
          <w:lang w:val="en-US"/>
        </w:rPr>
        <w:t xml:space="preserve"> </w:t>
      </w:r>
      <w:r w:rsidRPr="00A436E1">
        <w:rPr>
          <w:sz w:val="28"/>
          <w:szCs w:val="28"/>
        </w:rPr>
        <w:t>электронное</w:t>
      </w:r>
      <w:r w:rsidRPr="00A436E1">
        <w:rPr>
          <w:sz w:val="28"/>
          <w:szCs w:val="28"/>
          <w:lang w:val="en-US"/>
        </w:rPr>
        <w:t xml:space="preserve"> </w:t>
      </w:r>
      <w:r w:rsidRPr="00A436E1">
        <w:rPr>
          <w:sz w:val="28"/>
          <w:szCs w:val="28"/>
        </w:rPr>
        <w:t>издание</w:t>
      </w:r>
      <w:r w:rsidRPr="00A436E1">
        <w:rPr>
          <w:sz w:val="28"/>
          <w:szCs w:val="28"/>
          <w:lang w:val="en-US"/>
        </w:rPr>
        <w:t>.</w:t>
      </w:r>
    </w:p>
    <w:p w:rsidR="00D11187" w:rsidRPr="00A436E1" w:rsidRDefault="00D11187" w:rsidP="00D11187">
      <w:pPr>
        <w:ind w:firstLine="709"/>
        <w:rPr>
          <w:sz w:val="28"/>
          <w:szCs w:val="28"/>
          <w:lang w:val="en-US"/>
        </w:rPr>
      </w:pPr>
      <w:r w:rsidRPr="00A436E1">
        <w:rPr>
          <w:sz w:val="28"/>
          <w:szCs w:val="28"/>
          <w:lang w:val="en-US"/>
        </w:rPr>
        <w:lastRenderedPageBreak/>
        <w:t>10. Yadollah T. Reactive distillation processes to break azeotropes. Lambert Acad.  Publishing, 2013. – 128 p.</w:t>
      </w:r>
    </w:p>
    <w:p w:rsidR="00D11187" w:rsidRPr="00A436E1" w:rsidRDefault="00D11187" w:rsidP="00D11187">
      <w:pPr>
        <w:ind w:firstLine="709"/>
        <w:rPr>
          <w:sz w:val="28"/>
          <w:szCs w:val="28"/>
        </w:rPr>
      </w:pPr>
      <w:r w:rsidRPr="00A172C0">
        <w:rPr>
          <w:sz w:val="28"/>
          <w:szCs w:val="28"/>
          <w:lang w:val="en-US"/>
        </w:rPr>
        <w:t xml:space="preserve">11. </w:t>
      </w:r>
      <w:r w:rsidRPr="00A436E1">
        <w:rPr>
          <w:sz w:val="28"/>
          <w:szCs w:val="28"/>
        </w:rPr>
        <w:t>Серафимов</w:t>
      </w:r>
      <w:r w:rsidRPr="00A172C0">
        <w:rPr>
          <w:sz w:val="28"/>
          <w:szCs w:val="28"/>
          <w:lang w:val="en-US"/>
        </w:rPr>
        <w:t xml:space="preserve"> </w:t>
      </w:r>
      <w:r w:rsidRPr="00A436E1">
        <w:rPr>
          <w:sz w:val="28"/>
          <w:szCs w:val="28"/>
        </w:rPr>
        <w:t>Л</w:t>
      </w:r>
      <w:r w:rsidRPr="00A172C0">
        <w:rPr>
          <w:sz w:val="28"/>
          <w:szCs w:val="28"/>
          <w:lang w:val="en-US"/>
        </w:rPr>
        <w:t>.</w:t>
      </w:r>
      <w:r w:rsidRPr="00A436E1">
        <w:rPr>
          <w:sz w:val="28"/>
          <w:szCs w:val="28"/>
        </w:rPr>
        <w:t>А</w:t>
      </w:r>
      <w:r w:rsidRPr="00A172C0">
        <w:rPr>
          <w:sz w:val="28"/>
          <w:szCs w:val="28"/>
          <w:lang w:val="en-US"/>
        </w:rPr>
        <w:t xml:space="preserve">., </w:t>
      </w:r>
      <w:r w:rsidRPr="00A436E1">
        <w:rPr>
          <w:sz w:val="28"/>
          <w:szCs w:val="28"/>
        </w:rPr>
        <w:t>Тимофеев</w:t>
      </w:r>
      <w:r w:rsidRPr="00A172C0">
        <w:rPr>
          <w:sz w:val="28"/>
          <w:szCs w:val="28"/>
          <w:lang w:val="en-US"/>
        </w:rPr>
        <w:t xml:space="preserve"> </w:t>
      </w:r>
      <w:r w:rsidRPr="00A436E1">
        <w:rPr>
          <w:sz w:val="28"/>
          <w:szCs w:val="28"/>
        </w:rPr>
        <w:t>В</w:t>
      </w:r>
      <w:r w:rsidRPr="00A172C0">
        <w:rPr>
          <w:sz w:val="28"/>
          <w:szCs w:val="28"/>
          <w:lang w:val="en-US"/>
        </w:rPr>
        <w:t>.</w:t>
      </w:r>
      <w:r w:rsidRPr="00A436E1">
        <w:rPr>
          <w:sz w:val="28"/>
          <w:szCs w:val="28"/>
        </w:rPr>
        <w:t>С</w:t>
      </w:r>
      <w:r w:rsidRPr="00A172C0">
        <w:rPr>
          <w:sz w:val="28"/>
          <w:szCs w:val="28"/>
          <w:lang w:val="en-US"/>
        </w:rPr>
        <w:t xml:space="preserve">., </w:t>
      </w:r>
      <w:r w:rsidRPr="00A436E1">
        <w:rPr>
          <w:sz w:val="28"/>
          <w:szCs w:val="28"/>
        </w:rPr>
        <w:t>Писаренко</w:t>
      </w:r>
      <w:r w:rsidRPr="00A172C0">
        <w:rPr>
          <w:sz w:val="28"/>
          <w:szCs w:val="28"/>
          <w:lang w:val="en-US"/>
        </w:rPr>
        <w:t> </w:t>
      </w:r>
      <w:r w:rsidRPr="00A436E1">
        <w:rPr>
          <w:sz w:val="28"/>
          <w:szCs w:val="28"/>
        </w:rPr>
        <w:t>Ю</w:t>
      </w:r>
      <w:r w:rsidRPr="00A172C0">
        <w:rPr>
          <w:sz w:val="28"/>
          <w:szCs w:val="28"/>
          <w:lang w:val="en-US"/>
        </w:rPr>
        <w:t>. </w:t>
      </w:r>
      <w:r w:rsidRPr="00A436E1">
        <w:rPr>
          <w:sz w:val="28"/>
          <w:szCs w:val="28"/>
        </w:rPr>
        <w:t>А</w:t>
      </w:r>
      <w:r w:rsidRPr="00A172C0">
        <w:rPr>
          <w:sz w:val="28"/>
          <w:szCs w:val="28"/>
          <w:lang w:val="en-US"/>
        </w:rPr>
        <w:t xml:space="preserve">., </w:t>
      </w:r>
      <w:r w:rsidRPr="00A436E1">
        <w:rPr>
          <w:sz w:val="28"/>
          <w:szCs w:val="28"/>
        </w:rPr>
        <w:t>Солохин</w:t>
      </w:r>
      <w:r w:rsidRPr="00A172C0">
        <w:rPr>
          <w:sz w:val="28"/>
          <w:szCs w:val="28"/>
          <w:lang w:val="en-US"/>
        </w:rPr>
        <w:t xml:space="preserve"> </w:t>
      </w:r>
      <w:r w:rsidRPr="00A436E1">
        <w:rPr>
          <w:sz w:val="28"/>
          <w:szCs w:val="28"/>
        </w:rPr>
        <w:t>А</w:t>
      </w:r>
      <w:r w:rsidRPr="00A172C0">
        <w:rPr>
          <w:sz w:val="28"/>
          <w:szCs w:val="28"/>
          <w:lang w:val="en-US"/>
        </w:rPr>
        <w:t>.</w:t>
      </w:r>
      <w:r w:rsidRPr="00A436E1">
        <w:rPr>
          <w:sz w:val="28"/>
          <w:szCs w:val="28"/>
        </w:rPr>
        <w:t>В</w:t>
      </w:r>
      <w:r w:rsidRPr="00A172C0">
        <w:rPr>
          <w:sz w:val="28"/>
          <w:szCs w:val="28"/>
          <w:lang w:val="en-US"/>
        </w:rPr>
        <w:t>.</w:t>
      </w:r>
      <w:r w:rsidRPr="00A436E1">
        <w:rPr>
          <w:sz w:val="28"/>
          <w:szCs w:val="28"/>
        </w:rPr>
        <w:t>Технология</w:t>
      </w:r>
      <w:r w:rsidRPr="00A172C0">
        <w:rPr>
          <w:sz w:val="28"/>
          <w:szCs w:val="28"/>
          <w:lang w:val="en-US"/>
        </w:rPr>
        <w:t xml:space="preserve"> </w:t>
      </w:r>
      <w:r w:rsidRPr="00A436E1">
        <w:rPr>
          <w:sz w:val="28"/>
          <w:szCs w:val="28"/>
        </w:rPr>
        <w:t>основного</w:t>
      </w:r>
      <w:r w:rsidRPr="00A172C0">
        <w:rPr>
          <w:sz w:val="28"/>
          <w:szCs w:val="28"/>
          <w:lang w:val="en-US"/>
        </w:rPr>
        <w:t xml:space="preserve"> </w:t>
      </w:r>
      <w:r w:rsidRPr="00A436E1">
        <w:rPr>
          <w:sz w:val="28"/>
          <w:szCs w:val="28"/>
        </w:rPr>
        <w:t>органического</w:t>
      </w:r>
      <w:r w:rsidRPr="00A172C0">
        <w:rPr>
          <w:sz w:val="28"/>
          <w:szCs w:val="28"/>
          <w:lang w:val="en-US"/>
        </w:rPr>
        <w:t xml:space="preserve"> </w:t>
      </w:r>
      <w:r w:rsidRPr="00A436E1">
        <w:rPr>
          <w:sz w:val="28"/>
          <w:szCs w:val="28"/>
        </w:rPr>
        <w:t>синтеза</w:t>
      </w:r>
      <w:r w:rsidRPr="00A172C0">
        <w:rPr>
          <w:sz w:val="28"/>
          <w:szCs w:val="28"/>
          <w:lang w:val="en-US"/>
        </w:rPr>
        <w:t xml:space="preserve">. </w:t>
      </w:r>
      <w:r w:rsidRPr="00A436E1">
        <w:rPr>
          <w:sz w:val="28"/>
          <w:szCs w:val="28"/>
        </w:rPr>
        <w:t>Совмещенные процессы. М., "Химия", 1993.</w:t>
      </w:r>
    </w:p>
    <w:p w:rsidR="00D11187" w:rsidRPr="00A436E1" w:rsidRDefault="00D11187" w:rsidP="00D11187">
      <w:pPr>
        <w:ind w:firstLine="709"/>
        <w:rPr>
          <w:sz w:val="28"/>
          <w:szCs w:val="28"/>
        </w:rPr>
      </w:pPr>
      <w:r w:rsidRPr="00A436E1">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11187" w:rsidRPr="00884F73" w:rsidRDefault="00D11187" w:rsidP="00D11187">
      <w:pPr>
        <w:ind w:firstLine="709"/>
        <w:rPr>
          <w:sz w:val="28"/>
          <w:szCs w:val="28"/>
        </w:rPr>
      </w:pPr>
      <w:r w:rsidRPr="00A436E1">
        <w:rPr>
          <w:sz w:val="28"/>
          <w:szCs w:val="28"/>
        </w:rPr>
        <w:t xml:space="preserve">13. Сосновский, В.И. Процессы и аппараты защиты окружающей среды. Часть 1. Абсорбция газов: учебное пособие / В.И. Сосновский, С.В. Степанова, Н.Б. </w:t>
      </w:r>
      <w:r w:rsidRPr="00884F73">
        <w:rPr>
          <w:sz w:val="28"/>
          <w:szCs w:val="28"/>
        </w:rPr>
        <w:t>Сосновская. - Казань, КГТУ, 2009. - 116 с.</w:t>
      </w:r>
    </w:p>
    <w:p w:rsidR="00D11187" w:rsidRPr="00884F73" w:rsidRDefault="00D11187" w:rsidP="00D11187">
      <w:pPr>
        <w:pStyle w:val="af5"/>
        <w:ind w:left="0" w:firstLine="709"/>
        <w:rPr>
          <w:sz w:val="28"/>
          <w:szCs w:val="28"/>
        </w:rPr>
      </w:pPr>
      <w:r w:rsidRPr="00884F73">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11187" w:rsidRPr="00884F73" w:rsidRDefault="00D11187" w:rsidP="00D11187">
      <w:pPr>
        <w:ind w:firstLine="709"/>
        <w:rPr>
          <w:color w:val="000000"/>
          <w:sz w:val="28"/>
          <w:szCs w:val="28"/>
          <w:shd w:val="clear" w:color="auto" w:fill="F4FAFF"/>
        </w:rPr>
      </w:pPr>
      <w:r w:rsidRPr="00884F73">
        <w:rPr>
          <w:color w:val="000000"/>
          <w:sz w:val="28"/>
          <w:szCs w:val="28"/>
          <w:shd w:val="clear" w:color="auto" w:fill="FFFFFF"/>
        </w:rPr>
        <w:t xml:space="preserve">15. Редкие и рассеянные элементы, химия и технология. </w:t>
      </w:r>
      <w:r w:rsidRPr="00884F73">
        <w:rPr>
          <w:color w:val="000000"/>
          <w:sz w:val="28"/>
          <w:szCs w:val="28"/>
          <w:shd w:val="clear" w:color="auto" w:fill="F4FAFF"/>
        </w:rPr>
        <w:t>В 3-х книгах: Учебник для вузов /</w:t>
      </w:r>
      <w:r w:rsidRPr="00884F73">
        <w:rPr>
          <w:color w:val="000000"/>
          <w:sz w:val="28"/>
          <w:szCs w:val="28"/>
          <w:shd w:val="clear" w:color="auto" w:fill="FFFFFF"/>
        </w:rPr>
        <w:t xml:space="preserve"> Коровин С.С., Букин В.И., Федоров П.И. </w:t>
      </w:r>
      <w:r w:rsidRPr="00884F73">
        <w:rPr>
          <w:color w:val="000000"/>
          <w:sz w:val="28"/>
          <w:szCs w:val="28"/>
          <w:shd w:val="clear" w:color="auto" w:fill="F4FAFF"/>
        </w:rPr>
        <w:t xml:space="preserve">/ </w:t>
      </w:r>
      <w:r w:rsidRPr="00884F73">
        <w:rPr>
          <w:color w:val="000000"/>
          <w:sz w:val="28"/>
          <w:szCs w:val="28"/>
          <w:shd w:val="clear" w:color="auto" w:fill="FFFFFF"/>
        </w:rPr>
        <w:t xml:space="preserve">Под ред. С.С. Коровина. </w:t>
      </w:r>
      <w:r w:rsidRPr="00884F73">
        <w:rPr>
          <w:color w:val="000000"/>
          <w:sz w:val="28"/>
          <w:szCs w:val="28"/>
          <w:shd w:val="clear" w:color="auto" w:fill="F4FAFF"/>
        </w:rPr>
        <w:t xml:space="preserve">– </w:t>
      </w:r>
      <w:r w:rsidRPr="00884F73">
        <w:rPr>
          <w:color w:val="000000"/>
          <w:sz w:val="28"/>
          <w:szCs w:val="28"/>
          <w:shd w:val="clear" w:color="auto" w:fill="FFFFFF"/>
        </w:rPr>
        <w:t>М.: МИСИС, 2003.</w:t>
      </w:r>
      <w:r w:rsidRPr="00884F73">
        <w:rPr>
          <w:color w:val="000000"/>
          <w:sz w:val="28"/>
          <w:szCs w:val="28"/>
          <w:shd w:val="clear" w:color="auto" w:fill="F4FAFF"/>
        </w:rPr>
        <w:t xml:space="preserve"> –</w:t>
      </w:r>
      <w:r w:rsidRPr="00884F73">
        <w:rPr>
          <w:color w:val="000000"/>
          <w:sz w:val="28"/>
          <w:szCs w:val="28"/>
          <w:shd w:val="clear" w:color="auto" w:fill="FFFFFF"/>
        </w:rPr>
        <w:t xml:space="preserve"> 440 с.</w:t>
      </w:r>
    </w:p>
    <w:p w:rsidR="00D11187" w:rsidRPr="00884F73" w:rsidRDefault="00D11187" w:rsidP="00D11187">
      <w:pPr>
        <w:ind w:firstLine="709"/>
        <w:rPr>
          <w:sz w:val="28"/>
          <w:szCs w:val="28"/>
        </w:rPr>
      </w:pPr>
      <w:r w:rsidRPr="00884F73">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11187" w:rsidRPr="00884F73" w:rsidRDefault="00D11187" w:rsidP="00D11187">
      <w:pPr>
        <w:ind w:firstLine="709"/>
        <w:rPr>
          <w:sz w:val="28"/>
          <w:szCs w:val="28"/>
        </w:rPr>
      </w:pPr>
      <w:r w:rsidRPr="00884F73">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11187" w:rsidRPr="00884F73" w:rsidRDefault="00D11187" w:rsidP="00D11187">
      <w:pPr>
        <w:widowControl/>
        <w:ind w:firstLine="709"/>
        <w:rPr>
          <w:sz w:val="28"/>
          <w:szCs w:val="28"/>
          <w:lang w:eastAsia="en-US"/>
        </w:rPr>
      </w:pPr>
      <w:r w:rsidRPr="00884F73">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11187" w:rsidRPr="00884F73" w:rsidRDefault="00D11187" w:rsidP="00D11187">
      <w:pPr>
        <w:ind w:firstLine="709"/>
        <w:rPr>
          <w:sz w:val="28"/>
          <w:szCs w:val="28"/>
        </w:rPr>
      </w:pPr>
      <w:r w:rsidRPr="00884F73">
        <w:rPr>
          <w:sz w:val="28"/>
          <w:szCs w:val="28"/>
        </w:rPr>
        <w:t xml:space="preserve">19. Основы технологии переработки пластмасс: Учебник для вузов/ Под ред. В.Н. Кулезнева и В.К. Гусева. – М.: МИР. 2006. 600 с., </w:t>
      </w:r>
    </w:p>
    <w:p w:rsidR="00D11187" w:rsidRPr="00A436E1" w:rsidRDefault="00D11187" w:rsidP="00D11187">
      <w:pPr>
        <w:ind w:firstLine="709"/>
        <w:rPr>
          <w:sz w:val="28"/>
          <w:szCs w:val="28"/>
        </w:rPr>
      </w:pPr>
      <w:r w:rsidRPr="00884F73">
        <w:rPr>
          <w:sz w:val="28"/>
          <w:szCs w:val="28"/>
        </w:rPr>
        <w:t>20. Корнев А.Е. Буканов А</w:t>
      </w:r>
      <w:r w:rsidRPr="00A436E1">
        <w:rPr>
          <w:sz w:val="28"/>
          <w:szCs w:val="28"/>
        </w:rPr>
        <w:t>.М., Шевердяев О.Н. «Технология эластомерных материалов». Учебник для вузов. – М.: НППА «Истек», 2005. 508 с.</w:t>
      </w:r>
    </w:p>
    <w:p w:rsidR="00D11187" w:rsidRPr="00A436E1" w:rsidRDefault="00D11187" w:rsidP="00D11187">
      <w:pPr>
        <w:ind w:firstLine="709"/>
        <w:rPr>
          <w:sz w:val="28"/>
          <w:szCs w:val="28"/>
        </w:rPr>
      </w:pPr>
      <w:r w:rsidRPr="00A436E1">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11187" w:rsidRPr="00A436E1" w:rsidRDefault="00D11187" w:rsidP="00D11187">
      <w:pPr>
        <w:ind w:firstLine="709"/>
        <w:rPr>
          <w:sz w:val="28"/>
          <w:szCs w:val="28"/>
        </w:rPr>
      </w:pPr>
      <w:r w:rsidRPr="00A436E1">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11187" w:rsidRPr="00A436E1" w:rsidRDefault="00D11187" w:rsidP="00D11187">
      <w:pPr>
        <w:ind w:firstLine="709"/>
        <w:rPr>
          <w:sz w:val="28"/>
          <w:szCs w:val="28"/>
        </w:rPr>
      </w:pPr>
      <w:r w:rsidRPr="00A436E1">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A436E1">
        <w:rPr>
          <w:sz w:val="28"/>
          <w:szCs w:val="28"/>
        </w:rPr>
        <w:t>2009.-</w:t>
      </w:r>
      <w:proofErr w:type="gramEnd"/>
      <w:r w:rsidRPr="00A436E1">
        <w:rPr>
          <w:sz w:val="28"/>
          <w:szCs w:val="28"/>
        </w:rPr>
        <w:t xml:space="preserve">318 с. </w:t>
      </w:r>
    </w:p>
    <w:p w:rsidR="00D11187" w:rsidRPr="00A436E1" w:rsidRDefault="00D11187" w:rsidP="00D11187">
      <w:pPr>
        <w:ind w:firstLine="709"/>
        <w:rPr>
          <w:sz w:val="28"/>
          <w:szCs w:val="28"/>
        </w:rPr>
      </w:pPr>
      <w:r w:rsidRPr="00A436E1">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A436E1">
        <w:rPr>
          <w:sz w:val="28"/>
          <w:szCs w:val="28"/>
        </w:rPr>
        <w:t>2010.-</w:t>
      </w:r>
      <w:proofErr w:type="gramEnd"/>
      <w:r w:rsidRPr="00A436E1">
        <w:rPr>
          <w:sz w:val="28"/>
          <w:szCs w:val="28"/>
        </w:rPr>
        <w:t xml:space="preserve"> 318 с</w:t>
      </w:r>
    </w:p>
    <w:p w:rsidR="00D11187" w:rsidRPr="00A436E1" w:rsidRDefault="00D11187" w:rsidP="00D11187">
      <w:pPr>
        <w:ind w:firstLine="709"/>
        <w:rPr>
          <w:sz w:val="28"/>
          <w:szCs w:val="28"/>
        </w:rPr>
      </w:pPr>
      <w:r w:rsidRPr="00A436E1">
        <w:rPr>
          <w:sz w:val="28"/>
          <w:szCs w:val="28"/>
        </w:rPr>
        <w:lastRenderedPageBreak/>
        <w:t xml:space="preserve">25. Жунгиету Г.И., Граник В.Г. Основные принципы конструирования лекарств. Кишинев: </w:t>
      </w:r>
      <w:proofErr w:type="gramStart"/>
      <w:r w:rsidRPr="00A436E1">
        <w:rPr>
          <w:sz w:val="28"/>
          <w:szCs w:val="28"/>
        </w:rPr>
        <w:t>2000.-</w:t>
      </w:r>
      <w:proofErr w:type="gramEnd"/>
      <w:r w:rsidRPr="00A436E1">
        <w:rPr>
          <w:sz w:val="28"/>
          <w:szCs w:val="28"/>
        </w:rPr>
        <w:t xml:space="preserve"> 350 с.</w:t>
      </w:r>
    </w:p>
    <w:p w:rsidR="00D11187" w:rsidRPr="00A436E1" w:rsidRDefault="00D11187" w:rsidP="00D11187">
      <w:pPr>
        <w:ind w:firstLine="709"/>
        <w:rPr>
          <w:b/>
          <w:sz w:val="28"/>
          <w:szCs w:val="28"/>
        </w:rPr>
      </w:pPr>
      <w:r w:rsidRPr="00A436E1">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11187" w:rsidRPr="00A436E1" w:rsidRDefault="00D11187" w:rsidP="00D11187">
      <w:pPr>
        <w:ind w:firstLine="709"/>
        <w:rPr>
          <w:sz w:val="28"/>
          <w:szCs w:val="28"/>
        </w:rPr>
      </w:pPr>
    </w:p>
    <w:p w:rsidR="00D11187" w:rsidRPr="00A436E1" w:rsidRDefault="00D11187" w:rsidP="00D11187">
      <w:pPr>
        <w:widowControl/>
        <w:ind w:firstLine="709"/>
        <w:contextualSpacing/>
        <w:rPr>
          <w:b/>
          <w:sz w:val="28"/>
          <w:szCs w:val="28"/>
        </w:rPr>
      </w:pPr>
      <w:r w:rsidRPr="00A436E1">
        <w:rPr>
          <w:b/>
          <w:sz w:val="28"/>
          <w:szCs w:val="28"/>
        </w:rPr>
        <w:t>8.2. Ресурсы информационно-телекоммуникационной сети Интернет, необходимые для освоения дисциплины</w:t>
      </w:r>
    </w:p>
    <w:p w:rsidR="00D11187" w:rsidRPr="00A436E1" w:rsidRDefault="00422C50" w:rsidP="00000E34">
      <w:pPr>
        <w:numPr>
          <w:ilvl w:val="0"/>
          <w:numId w:val="79"/>
        </w:numPr>
        <w:tabs>
          <w:tab w:val="left" w:pos="993"/>
        </w:tabs>
        <w:ind w:left="0" w:firstLine="709"/>
        <w:rPr>
          <w:sz w:val="28"/>
          <w:szCs w:val="28"/>
        </w:rPr>
      </w:pPr>
      <w:hyperlink r:id="rId63" w:anchor="home" w:history="1">
        <w:r w:rsidR="00D11187" w:rsidRPr="00A436E1">
          <w:rPr>
            <w:rStyle w:val="a6"/>
            <w:sz w:val="28"/>
            <w:szCs w:val="28"/>
          </w:rPr>
          <w:t>http://trc.nist.gov/thermolit/main/home.html#home</w:t>
        </w:r>
      </w:hyperlink>
      <w:r w:rsidR="00D11187" w:rsidRPr="00A436E1">
        <w:rPr>
          <w:sz w:val="28"/>
          <w:szCs w:val="28"/>
        </w:rPr>
        <w:t xml:space="preserve"> (база данных национального института стандартов и технологий (</w:t>
      </w:r>
      <w:r w:rsidR="00D11187" w:rsidRPr="00A436E1">
        <w:rPr>
          <w:sz w:val="28"/>
          <w:szCs w:val="28"/>
          <w:lang w:val="en-US"/>
        </w:rPr>
        <w:t>NIST</w:t>
      </w:r>
      <w:r w:rsidR="00D11187" w:rsidRPr="00A436E1">
        <w:rPr>
          <w:sz w:val="28"/>
          <w:szCs w:val="28"/>
        </w:rPr>
        <w:t>);</w:t>
      </w:r>
    </w:p>
    <w:p w:rsidR="00D11187" w:rsidRPr="00A436E1" w:rsidRDefault="00422C50" w:rsidP="00000E34">
      <w:pPr>
        <w:numPr>
          <w:ilvl w:val="0"/>
          <w:numId w:val="79"/>
        </w:numPr>
        <w:tabs>
          <w:tab w:val="left" w:pos="993"/>
        </w:tabs>
        <w:ind w:left="0" w:firstLine="709"/>
        <w:rPr>
          <w:sz w:val="28"/>
          <w:szCs w:val="28"/>
          <w:lang w:val="de-DE"/>
        </w:rPr>
      </w:pPr>
      <w:hyperlink r:id="rId64" w:history="1">
        <w:r w:rsidR="00D11187" w:rsidRPr="00A436E1">
          <w:rPr>
            <w:rStyle w:val="a6"/>
            <w:sz w:val="28"/>
            <w:szCs w:val="28"/>
            <w:lang w:val="de-DE"/>
          </w:rPr>
          <w:t>http://www.ddbst.com/en/EED/AZD/AZDindex.php</w:t>
        </w:r>
      </w:hyperlink>
      <w:r w:rsidR="00D11187" w:rsidRPr="00A436E1">
        <w:rPr>
          <w:sz w:val="28"/>
          <w:szCs w:val="28"/>
          <w:lang w:val="de-DE"/>
        </w:rPr>
        <w:t xml:space="preserve"> (</w:t>
      </w:r>
      <w:r w:rsidR="00D11187" w:rsidRPr="00A436E1">
        <w:rPr>
          <w:sz w:val="28"/>
          <w:szCs w:val="28"/>
        </w:rPr>
        <w:t>база</w:t>
      </w:r>
      <w:r w:rsidR="00D11187" w:rsidRPr="00A436E1">
        <w:rPr>
          <w:sz w:val="28"/>
          <w:szCs w:val="28"/>
          <w:lang w:val="de-DE"/>
        </w:rPr>
        <w:t xml:space="preserve"> </w:t>
      </w:r>
      <w:r w:rsidR="00D11187" w:rsidRPr="00A436E1">
        <w:rPr>
          <w:sz w:val="28"/>
          <w:szCs w:val="28"/>
        </w:rPr>
        <w:t>данных</w:t>
      </w:r>
      <w:r w:rsidR="00D11187" w:rsidRPr="00A436E1">
        <w:rPr>
          <w:sz w:val="28"/>
          <w:szCs w:val="28"/>
          <w:lang w:val="de-DE"/>
        </w:rPr>
        <w:t xml:space="preserve"> </w:t>
      </w:r>
      <w:r w:rsidR="00D11187" w:rsidRPr="00A436E1">
        <w:rPr>
          <w:bCs/>
          <w:sz w:val="28"/>
          <w:szCs w:val="28"/>
          <w:lang w:val="de-DE"/>
        </w:rPr>
        <w:t>Dortmund Data Bank</w:t>
      </w:r>
      <w:r w:rsidR="00D11187" w:rsidRPr="00A436E1">
        <w:rPr>
          <w:sz w:val="28"/>
          <w:szCs w:val="28"/>
          <w:lang w:val="de-DE"/>
        </w:rPr>
        <w:t>)</w:t>
      </w:r>
    </w:p>
    <w:p w:rsidR="00D11187" w:rsidRPr="00A436E1" w:rsidRDefault="00D11187" w:rsidP="00000E34">
      <w:pPr>
        <w:pStyle w:val="25"/>
        <w:numPr>
          <w:ilvl w:val="0"/>
          <w:numId w:val="79"/>
        </w:numPr>
        <w:tabs>
          <w:tab w:val="left" w:pos="993"/>
        </w:tabs>
        <w:ind w:left="0" w:firstLine="709"/>
        <w:rPr>
          <w:sz w:val="28"/>
          <w:szCs w:val="28"/>
        </w:rPr>
      </w:pPr>
      <w:r w:rsidRPr="00A436E1">
        <w:rPr>
          <w:sz w:val="28"/>
          <w:szCs w:val="28"/>
        </w:rPr>
        <w:t xml:space="preserve">http://www.newchemistry.ru (аналитический портал химической промышленности «Новые химические технологии»). </w:t>
      </w:r>
    </w:p>
    <w:p w:rsidR="00D11187" w:rsidRPr="00A436E1" w:rsidRDefault="00422C50" w:rsidP="00000E34">
      <w:pPr>
        <w:pStyle w:val="25"/>
        <w:widowControl/>
        <w:numPr>
          <w:ilvl w:val="0"/>
          <w:numId w:val="79"/>
        </w:numPr>
        <w:tabs>
          <w:tab w:val="left" w:pos="993"/>
        </w:tabs>
        <w:ind w:left="0" w:firstLine="709"/>
        <w:rPr>
          <w:sz w:val="28"/>
          <w:szCs w:val="28"/>
        </w:rPr>
      </w:pPr>
      <w:hyperlink r:id="rId65" w:history="1">
        <w:r w:rsidR="00D11187" w:rsidRPr="00A436E1">
          <w:rPr>
            <w:rStyle w:val="a6"/>
            <w:sz w:val="28"/>
            <w:szCs w:val="28"/>
          </w:rPr>
          <w:t>http://chem21.info</w:t>
        </w:r>
      </w:hyperlink>
    </w:p>
    <w:p w:rsidR="00D11187" w:rsidRPr="00A436E1" w:rsidRDefault="00D11187" w:rsidP="00D11187">
      <w:pPr>
        <w:tabs>
          <w:tab w:val="left" w:pos="993"/>
        </w:tabs>
        <w:ind w:firstLine="709"/>
        <w:rPr>
          <w:sz w:val="28"/>
          <w:szCs w:val="28"/>
        </w:rPr>
      </w:pPr>
      <w:r w:rsidRPr="00A436E1">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A436E1">
          <w:rPr>
            <w:sz w:val="28"/>
            <w:szCs w:val="28"/>
          </w:rPr>
          <w:t>1924 г</w:t>
        </w:r>
      </w:smartTag>
      <w:r w:rsidRPr="00A436E1">
        <w:rPr>
          <w:sz w:val="28"/>
          <w:szCs w:val="28"/>
        </w:rPr>
        <w:t>.)</w:t>
      </w:r>
    </w:p>
    <w:p w:rsidR="00D11187" w:rsidRPr="00A436E1" w:rsidRDefault="00422C50" w:rsidP="00000E34">
      <w:pPr>
        <w:pStyle w:val="25"/>
        <w:widowControl/>
        <w:numPr>
          <w:ilvl w:val="0"/>
          <w:numId w:val="79"/>
        </w:numPr>
        <w:tabs>
          <w:tab w:val="left" w:pos="993"/>
        </w:tabs>
        <w:ind w:left="0" w:firstLine="709"/>
        <w:rPr>
          <w:sz w:val="28"/>
          <w:szCs w:val="28"/>
        </w:rPr>
      </w:pPr>
      <w:hyperlink r:id="rId66" w:history="1">
        <w:r w:rsidR="00D11187" w:rsidRPr="00A436E1">
          <w:rPr>
            <w:rStyle w:val="a6"/>
            <w:color w:val="auto"/>
            <w:sz w:val="28"/>
            <w:szCs w:val="28"/>
          </w:rPr>
          <w:t>http://www.polymsci.ru/archive-search.php</w:t>
        </w:r>
      </w:hyperlink>
      <w:r w:rsidR="00D11187" w:rsidRPr="00A436E1">
        <w:rPr>
          <w:sz w:val="28"/>
          <w:szCs w:val="28"/>
        </w:rPr>
        <w:t xml:space="preserve"> (архив журнала «ВМС»)  </w:t>
      </w:r>
    </w:p>
    <w:p w:rsidR="00D11187" w:rsidRPr="00A436E1" w:rsidRDefault="00422C50" w:rsidP="00000E34">
      <w:pPr>
        <w:pStyle w:val="25"/>
        <w:widowControl/>
        <w:numPr>
          <w:ilvl w:val="0"/>
          <w:numId w:val="79"/>
        </w:numPr>
        <w:tabs>
          <w:tab w:val="left" w:pos="993"/>
        </w:tabs>
        <w:ind w:left="0" w:firstLine="709"/>
        <w:rPr>
          <w:sz w:val="28"/>
          <w:szCs w:val="28"/>
        </w:rPr>
      </w:pPr>
      <w:hyperlink r:id="rId67" w:history="1">
        <w:r w:rsidR="00D11187" w:rsidRPr="00A436E1">
          <w:rPr>
            <w:rStyle w:val="a6"/>
            <w:color w:val="auto"/>
            <w:sz w:val="28"/>
            <w:szCs w:val="28"/>
          </w:rPr>
          <w:t>www.plastmassy.webzone.ru</w:t>
        </w:r>
      </w:hyperlink>
      <w:r w:rsidR="00D11187" w:rsidRPr="00A436E1">
        <w:rPr>
          <w:sz w:val="28"/>
          <w:szCs w:val="28"/>
        </w:rPr>
        <w:t xml:space="preserve"> (архив журнала «Пластические массы») </w:t>
      </w:r>
    </w:p>
    <w:p w:rsidR="00D11187" w:rsidRPr="00A436E1" w:rsidRDefault="00422C50" w:rsidP="00000E34">
      <w:pPr>
        <w:pStyle w:val="25"/>
        <w:widowControl/>
        <w:numPr>
          <w:ilvl w:val="0"/>
          <w:numId w:val="79"/>
        </w:numPr>
        <w:tabs>
          <w:tab w:val="left" w:pos="993"/>
        </w:tabs>
        <w:ind w:left="0" w:firstLine="709"/>
        <w:rPr>
          <w:sz w:val="28"/>
          <w:szCs w:val="28"/>
        </w:rPr>
      </w:pPr>
      <w:hyperlink r:id="rId68" w:history="1">
        <w:r w:rsidR="00D11187" w:rsidRPr="00A436E1">
          <w:rPr>
            <w:rStyle w:val="a6"/>
            <w:color w:val="auto"/>
            <w:sz w:val="28"/>
            <w:szCs w:val="28"/>
          </w:rPr>
          <w:t>www.kompomir.ru</w:t>
        </w:r>
      </w:hyperlink>
      <w:r w:rsidR="00D11187" w:rsidRPr="00A436E1">
        <w:rPr>
          <w:sz w:val="28"/>
          <w:szCs w:val="28"/>
        </w:rPr>
        <w:t xml:space="preserve"> (архив журнала «Композитный мир»)</w:t>
      </w:r>
    </w:p>
    <w:p w:rsidR="00D11187" w:rsidRPr="00A436E1" w:rsidRDefault="00422C50" w:rsidP="00000E34">
      <w:pPr>
        <w:pStyle w:val="25"/>
        <w:widowControl/>
        <w:numPr>
          <w:ilvl w:val="0"/>
          <w:numId w:val="79"/>
        </w:numPr>
        <w:tabs>
          <w:tab w:val="left" w:pos="993"/>
        </w:tabs>
        <w:ind w:left="0" w:firstLine="709"/>
        <w:rPr>
          <w:sz w:val="28"/>
          <w:szCs w:val="28"/>
        </w:rPr>
      </w:pPr>
      <w:hyperlink r:id="rId69" w:history="1">
        <w:r w:rsidR="00D11187" w:rsidRPr="00A436E1">
          <w:rPr>
            <w:rStyle w:val="a6"/>
            <w:color w:val="auto"/>
            <w:sz w:val="28"/>
            <w:szCs w:val="28"/>
          </w:rPr>
          <w:t>www.polymerbranch.com</w:t>
        </w:r>
      </w:hyperlink>
      <w:r w:rsidR="00D11187" w:rsidRPr="00A436E1">
        <w:rPr>
          <w:sz w:val="28"/>
          <w:szCs w:val="28"/>
        </w:rPr>
        <w:t xml:space="preserve"> (бюллетень АИФ «Полимерные материалы»)</w:t>
      </w:r>
    </w:p>
    <w:p w:rsidR="00D11187" w:rsidRPr="00A436E1" w:rsidRDefault="00D11187" w:rsidP="00D11187">
      <w:pPr>
        <w:ind w:firstLine="709"/>
        <w:contextualSpacing/>
        <w:rPr>
          <w:color w:val="FF0000"/>
          <w:sz w:val="28"/>
          <w:szCs w:val="28"/>
        </w:rPr>
      </w:pPr>
    </w:p>
    <w:p w:rsidR="00D11187" w:rsidRPr="00A436E1" w:rsidRDefault="00D11187" w:rsidP="00D11187">
      <w:pPr>
        <w:widowControl/>
        <w:ind w:firstLine="709"/>
        <w:contextualSpacing/>
        <w:rPr>
          <w:sz w:val="28"/>
          <w:szCs w:val="28"/>
        </w:rPr>
      </w:pPr>
      <w:r w:rsidRPr="00A436E1">
        <w:rPr>
          <w:b/>
          <w:sz w:val="28"/>
          <w:szCs w:val="28"/>
        </w:rPr>
        <w:t>8.3. Информационные технологии</w:t>
      </w:r>
      <w:r w:rsidRPr="00A436E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 xml:space="preserve">Программные средства Microsoft Office; </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 xml:space="preserve">Программный комплекс </w:t>
      </w:r>
      <w:r w:rsidRPr="00A436E1">
        <w:rPr>
          <w:sz w:val="28"/>
          <w:szCs w:val="28"/>
          <w:lang w:val="en-US"/>
        </w:rPr>
        <w:t>AspenOne</w:t>
      </w:r>
      <w:r w:rsidRPr="00A436E1">
        <w:rPr>
          <w:rFonts w:ascii="Arial" w:hAnsi="Arial" w:cs="Arial"/>
          <w:sz w:val="28"/>
          <w:szCs w:val="28"/>
          <w:vertAlign w:val="superscript"/>
        </w:rPr>
        <w:t>®</w:t>
      </w:r>
      <w:r w:rsidRPr="00A436E1">
        <w:rPr>
          <w:sz w:val="28"/>
          <w:szCs w:val="28"/>
        </w:rPr>
        <w:t>.</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11187" w:rsidRPr="00A436E1" w:rsidRDefault="00D11187" w:rsidP="00D11187">
      <w:pPr>
        <w:pStyle w:val="25"/>
        <w:widowControl/>
        <w:ind w:left="0" w:firstLine="709"/>
        <w:rPr>
          <w:sz w:val="28"/>
          <w:szCs w:val="28"/>
        </w:rPr>
      </w:pPr>
    </w:p>
    <w:p w:rsidR="00D11187" w:rsidRPr="00A436E1" w:rsidRDefault="00D11187" w:rsidP="00D11187">
      <w:pPr>
        <w:pStyle w:val="25"/>
        <w:widowControl/>
        <w:ind w:left="0" w:firstLine="709"/>
        <w:rPr>
          <w:sz w:val="28"/>
          <w:szCs w:val="28"/>
        </w:rPr>
      </w:pPr>
      <w:r w:rsidRPr="00A436E1">
        <w:rPr>
          <w:b/>
          <w:sz w:val="28"/>
          <w:szCs w:val="28"/>
        </w:rPr>
        <w:t>8.4. Материально-техническая база</w:t>
      </w:r>
      <w:r w:rsidRPr="00A436E1">
        <w:rPr>
          <w:sz w:val="28"/>
          <w:szCs w:val="28"/>
        </w:rPr>
        <w:t>, необходимая для осуществления образовательного процесса по дисциплине</w:t>
      </w:r>
    </w:p>
    <w:p w:rsidR="00D11187" w:rsidRPr="00A436E1" w:rsidRDefault="00D11187" w:rsidP="00000E34">
      <w:pPr>
        <w:pStyle w:val="25"/>
        <w:widowControl/>
        <w:numPr>
          <w:ilvl w:val="0"/>
          <w:numId w:val="41"/>
        </w:numPr>
        <w:tabs>
          <w:tab w:val="num" w:pos="1134"/>
        </w:tabs>
        <w:ind w:left="0" w:firstLine="709"/>
        <w:rPr>
          <w:sz w:val="28"/>
          <w:szCs w:val="28"/>
        </w:rPr>
      </w:pPr>
      <w:r w:rsidRPr="00A436E1">
        <w:rPr>
          <w:sz w:val="28"/>
          <w:szCs w:val="28"/>
        </w:rPr>
        <w:t>Учебная аудитория, оснащенная мультимедийным презентационным оборудованием.</w:t>
      </w:r>
    </w:p>
    <w:p w:rsidR="00D11187" w:rsidRPr="00A436E1" w:rsidRDefault="00D11187" w:rsidP="00000E34">
      <w:pPr>
        <w:pStyle w:val="af5"/>
        <w:widowControl/>
        <w:numPr>
          <w:ilvl w:val="0"/>
          <w:numId w:val="41"/>
        </w:numPr>
        <w:tabs>
          <w:tab w:val="num" w:pos="1134"/>
        </w:tabs>
        <w:ind w:left="0" w:firstLine="709"/>
        <w:rPr>
          <w:sz w:val="28"/>
          <w:szCs w:val="28"/>
        </w:rPr>
      </w:pPr>
      <w:r w:rsidRPr="00A436E1">
        <w:rPr>
          <w:sz w:val="28"/>
          <w:szCs w:val="28"/>
        </w:rPr>
        <w:t>Учебная аудитория для самостоятельной работы, оснащенная компьютерами с доступом в интернет.</w:t>
      </w:r>
    </w:p>
    <w:p w:rsidR="00D11187" w:rsidRPr="00A436E1" w:rsidRDefault="00D11187" w:rsidP="00D11187">
      <w:pPr>
        <w:pStyle w:val="af5"/>
        <w:ind w:left="0" w:firstLine="709"/>
        <w:rPr>
          <w:sz w:val="28"/>
          <w:szCs w:val="28"/>
        </w:rPr>
      </w:pPr>
    </w:p>
    <w:p w:rsidR="00D11187" w:rsidRPr="00A436E1" w:rsidRDefault="00D11187" w:rsidP="00D11187">
      <w:pPr>
        <w:pStyle w:val="af5"/>
        <w:ind w:left="0" w:firstLine="709"/>
        <w:rPr>
          <w:sz w:val="28"/>
          <w:szCs w:val="28"/>
        </w:rPr>
      </w:pPr>
    </w:p>
    <w:p w:rsidR="00D11187" w:rsidRPr="00146C8D" w:rsidRDefault="00D11187" w:rsidP="00D11187">
      <w:pPr>
        <w:ind w:firstLine="709"/>
        <w:rPr>
          <w:sz w:val="28"/>
          <w:szCs w:val="28"/>
        </w:rPr>
      </w:pPr>
      <w:r w:rsidRPr="00A436E1">
        <w:rPr>
          <w:sz w:val="28"/>
          <w:szCs w:val="28"/>
        </w:rPr>
        <w:t xml:space="preserve">Рабочая программа дисциплины составлена в соответствии с требованиями </w:t>
      </w:r>
      <w:r w:rsidRPr="00A436E1">
        <w:rPr>
          <w:sz w:val="28"/>
          <w:szCs w:val="28"/>
        </w:rPr>
        <w:lastRenderedPageBreak/>
        <w:t>ФГОС ВО по направлению подготовки 04.06</w:t>
      </w:r>
      <w:r w:rsidRPr="00D24362">
        <w:rPr>
          <w:sz w:val="28"/>
          <w:szCs w:val="28"/>
        </w:rPr>
        <w:t>.0</w:t>
      </w:r>
      <w:r>
        <w:rPr>
          <w:sz w:val="28"/>
          <w:szCs w:val="28"/>
        </w:rPr>
        <w:t>1</w:t>
      </w:r>
      <w:r w:rsidRPr="00D24362">
        <w:rPr>
          <w:sz w:val="28"/>
          <w:szCs w:val="28"/>
        </w:rPr>
        <w:t xml:space="preserve"> «</w:t>
      </w:r>
      <w:r>
        <w:rPr>
          <w:sz w:val="28"/>
          <w:szCs w:val="28"/>
        </w:rPr>
        <w:t>Химические науки</w:t>
      </w:r>
      <w:r w:rsidRPr="00D24362">
        <w:rPr>
          <w:sz w:val="28"/>
          <w:szCs w:val="28"/>
        </w:rPr>
        <w:t>»</w:t>
      </w:r>
      <w:r>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00D95748">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80633" w:rsidTr="00E80633">
        <w:trPr>
          <w:cantSplit/>
          <w:trHeight w:val="180"/>
        </w:trPr>
        <w:tc>
          <w:tcPr>
            <w:tcW w:w="5000" w:type="pct"/>
            <w:tcBorders>
              <w:top w:val="nil"/>
              <w:left w:val="nil"/>
              <w:bottom w:val="nil"/>
              <w:right w:val="nil"/>
            </w:tcBorders>
            <w:hideMark/>
          </w:tcPr>
          <w:p w:rsidR="00E80633" w:rsidRDefault="00E80633">
            <w:pPr>
              <w:spacing w:line="240" w:lineRule="atLeast"/>
              <w:ind w:firstLine="0"/>
              <w:jc w:val="center"/>
              <w:rPr>
                <w:caps/>
              </w:rPr>
            </w:pPr>
            <w:r>
              <w:rPr>
                <w:noProof/>
              </w:rPr>
              <w:lastRenderedPageBreak/>
              <w:drawing>
                <wp:inline distT="0" distB="0" distL="0" distR="0">
                  <wp:extent cx="885825" cy="1009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E80633" w:rsidTr="00E80633">
        <w:trPr>
          <w:cantSplit/>
          <w:trHeight w:val="180"/>
        </w:trPr>
        <w:tc>
          <w:tcPr>
            <w:tcW w:w="5000" w:type="pct"/>
            <w:tcBorders>
              <w:top w:val="nil"/>
              <w:left w:val="nil"/>
              <w:bottom w:val="nil"/>
              <w:right w:val="nil"/>
            </w:tcBorders>
          </w:tcPr>
          <w:p w:rsidR="00E80633" w:rsidRDefault="00E80633">
            <w:pPr>
              <w:spacing w:line="140" w:lineRule="exact"/>
              <w:ind w:firstLine="0"/>
              <w:jc w:val="center"/>
              <w:rPr>
                <w:caps/>
                <w:sz w:val="20"/>
              </w:rPr>
            </w:pPr>
          </w:p>
          <w:p w:rsidR="00E80633" w:rsidRDefault="00E80633">
            <w:pPr>
              <w:spacing w:line="240" w:lineRule="atLeast"/>
              <w:ind w:firstLine="0"/>
              <w:jc w:val="center"/>
              <w:rPr>
                <w:caps/>
                <w:sz w:val="20"/>
              </w:rPr>
            </w:pPr>
            <w:r>
              <w:rPr>
                <w:caps/>
                <w:sz w:val="20"/>
              </w:rPr>
              <w:t>МИНОБРНАУКИ РОССИИ</w:t>
            </w:r>
          </w:p>
          <w:p w:rsidR="00E80633" w:rsidRDefault="00E80633">
            <w:pPr>
              <w:spacing w:line="140" w:lineRule="exact"/>
              <w:ind w:firstLine="0"/>
              <w:jc w:val="center"/>
              <w:rPr>
                <w:caps/>
                <w:sz w:val="20"/>
              </w:rPr>
            </w:pPr>
          </w:p>
        </w:tc>
      </w:tr>
      <w:tr w:rsidR="00E80633" w:rsidTr="00E80633">
        <w:trPr>
          <w:cantSplit/>
          <w:trHeight w:val="18"/>
        </w:trPr>
        <w:tc>
          <w:tcPr>
            <w:tcW w:w="5000" w:type="pct"/>
            <w:tcBorders>
              <w:top w:val="nil"/>
              <w:left w:val="nil"/>
              <w:bottom w:val="nil"/>
              <w:right w:val="nil"/>
            </w:tcBorders>
            <w:hideMark/>
          </w:tcPr>
          <w:p w:rsidR="00E80633" w:rsidRDefault="00E80633">
            <w:pPr>
              <w:pStyle w:val="a8"/>
              <w:jc w:val="center"/>
              <w:rPr>
                <w:i w:val="0"/>
              </w:rPr>
            </w:pPr>
            <w:r>
              <w:rPr>
                <w:i w:val="0"/>
              </w:rPr>
              <w:t>Федеральное государственное бюджетное образовательное учреждение</w:t>
            </w:r>
          </w:p>
          <w:p w:rsidR="00E80633" w:rsidRDefault="00E80633">
            <w:pPr>
              <w:pStyle w:val="a8"/>
              <w:jc w:val="center"/>
              <w:rPr>
                <w:i w:val="0"/>
              </w:rPr>
            </w:pPr>
            <w:r>
              <w:rPr>
                <w:i w:val="0"/>
              </w:rPr>
              <w:t>высшего образования</w:t>
            </w:r>
          </w:p>
          <w:p w:rsidR="00E80633" w:rsidRDefault="00E80633">
            <w:pPr>
              <w:keepNext/>
              <w:jc w:val="center"/>
              <w:rPr>
                <w:b/>
              </w:rPr>
            </w:pPr>
            <w:r>
              <w:rPr>
                <w:b/>
              </w:rPr>
              <w:t>«МИРЭА – Российский технологический университет»</w:t>
            </w:r>
          </w:p>
          <w:p w:rsidR="00E80633" w:rsidRDefault="00E80633">
            <w:pPr>
              <w:ind w:firstLine="0"/>
              <w:jc w:val="center"/>
              <w:rPr>
                <w:b/>
                <w:sz w:val="32"/>
                <w:szCs w:val="32"/>
              </w:rPr>
            </w:pPr>
            <w:r>
              <w:rPr>
                <w:b/>
                <w:sz w:val="32"/>
                <w:szCs w:val="32"/>
              </w:rPr>
              <w:t>РТУ МИРЭА</w:t>
            </w:r>
          </w:p>
          <w:p w:rsidR="00E80633" w:rsidRDefault="00E80633">
            <w:pPr>
              <w:ind w:firstLine="0"/>
              <w:jc w:val="center"/>
            </w:pPr>
            <w:r>
              <w:rPr>
                <w:noProof/>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4C2458"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E80633" w:rsidRDefault="00E80633" w:rsidP="00E80633">
      <w:pPr>
        <w:widowControl/>
        <w:ind w:firstLine="0"/>
      </w:pPr>
    </w:p>
    <w:tbl>
      <w:tblPr>
        <w:tblW w:w="5002" w:type="pct"/>
        <w:tblLook w:val="01E0" w:firstRow="1" w:lastRow="1" w:firstColumn="1" w:lastColumn="1" w:noHBand="0" w:noVBand="0"/>
      </w:tblPr>
      <w:tblGrid>
        <w:gridCol w:w="4846"/>
        <w:gridCol w:w="4846"/>
      </w:tblGrid>
      <w:tr w:rsidR="00E80633" w:rsidTr="00E80633">
        <w:tc>
          <w:tcPr>
            <w:tcW w:w="2500" w:type="pct"/>
          </w:tcPr>
          <w:p w:rsidR="00E80633" w:rsidRDefault="00E80633">
            <w:pPr>
              <w:widowControl/>
              <w:suppressAutoHyphens/>
              <w:ind w:firstLine="0"/>
              <w:jc w:val="center"/>
              <w:rPr>
                <w:sz w:val="28"/>
              </w:rPr>
            </w:pPr>
          </w:p>
        </w:tc>
        <w:tc>
          <w:tcPr>
            <w:tcW w:w="2500" w:type="pct"/>
            <w:hideMark/>
          </w:tcPr>
          <w:p w:rsidR="00E80633" w:rsidRDefault="00E80633">
            <w:pPr>
              <w:suppressAutoHyphens/>
              <w:ind w:firstLine="0"/>
              <w:jc w:val="center"/>
              <w:rPr>
                <w:b/>
              </w:rPr>
            </w:pPr>
            <w:r>
              <w:rPr>
                <w:b/>
              </w:rPr>
              <w:t>УТВЕРЖДАЮ</w:t>
            </w:r>
          </w:p>
          <w:p w:rsidR="00E80633" w:rsidRDefault="00E80633">
            <w:pPr>
              <w:suppressAutoHyphens/>
              <w:ind w:firstLine="0"/>
              <w:jc w:val="center"/>
            </w:pPr>
            <w:r>
              <w:t>Первый проректор</w:t>
            </w:r>
          </w:p>
          <w:p w:rsidR="00E80633" w:rsidRDefault="00E80633">
            <w:pPr>
              <w:suppressAutoHyphens/>
              <w:ind w:firstLine="0"/>
              <w:jc w:val="center"/>
            </w:pPr>
            <w:r>
              <w:br/>
              <w:t>____________________ Н.И. Прокопов</w:t>
            </w:r>
          </w:p>
          <w:p w:rsidR="00E80633" w:rsidRDefault="00E80633" w:rsidP="00E80633">
            <w:pPr>
              <w:suppressAutoHyphens/>
              <w:ind w:firstLine="0"/>
              <w:jc w:val="center"/>
            </w:pPr>
            <w:r>
              <w:t>«____» ______________ 20__ г.</w:t>
            </w:r>
          </w:p>
        </w:tc>
      </w:tr>
    </w:tbl>
    <w:p w:rsidR="00E80633" w:rsidRDefault="00E80633" w:rsidP="00E80633">
      <w:pPr>
        <w:widowControl/>
        <w:tabs>
          <w:tab w:val="left" w:pos="5670"/>
        </w:tabs>
        <w:ind w:firstLine="0"/>
        <w:rPr>
          <w:sz w:val="28"/>
          <w:szCs w:val="28"/>
        </w:rPr>
      </w:pPr>
    </w:p>
    <w:p w:rsidR="00E80633" w:rsidRDefault="00E80633" w:rsidP="00E80633">
      <w:pPr>
        <w:widowControl/>
        <w:tabs>
          <w:tab w:val="left" w:pos="5670"/>
        </w:tabs>
        <w:ind w:firstLine="0"/>
        <w:rPr>
          <w:sz w:val="28"/>
          <w:szCs w:val="28"/>
        </w:rPr>
      </w:pPr>
    </w:p>
    <w:p w:rsidR="00E80633" w:rsidRDefault="00E80633" w:rsidP="00E80633">
      <w:pPr>
        <w:widowControl/>
        <w:ind w:firstLine="0"/>
        <w:jc w:val="center"/>
        <w:rPr>
          <w:b/>
          <w:sz w:val="28"/>
          <w:szCs w:val="28"/>
        </w:rPr>
      </w:pPr>
      <w:r>
        <w:rPr>
          <w:b/>
          <w:sz w:val="28"/>
          <w:szCs w:val="28"/>
        </w:rPr>
        <w:t>РАБОЧАЯ ПРОГРАММА ДИСЦИПЛИНЫ</w:t>
      </w:r>
    </w:p>
    <w:p w:rsidR="00E80633" w:rsidRDefault="00E80633" w:rsidP="00E80633">
      <w:pPr>
        <w:widowControl/>
        <w:ind w:firstLine="0"/>
        <w:jc w:val="center"/>
        <w:rPr>
          <w:b/>
          <w:sz w:val="16"/>
          <w:szCs w:val="16"/>
        </w:rPr>
      </w:pPr>
    </w:p>
    <w:p w:rsidR="00E80633" w:rsidRDefault="00E80633" w:rsidP="00E80633">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«Физико-химические методы анализа и исследования</w:t>
      </w:r>
    </w:p>
    <w:p w:rsidR="00E80633" w:rsidRDefault="00E80633" w:rsidP="00E80633">
      <w:pPr>
        <w:ind w:firstLine="0"/>
        <w:jc w:val="center"/>
        <w:rPr>
          <w:b/>
          <w:sz w:val="28"/>
          <w:szCs w:val="28"/>
        </w:rPr>
      </w:pPr>
      <w:r>
        <w:rPr>
          <w:b/>
          <w:sz w:val="28"/>
          <w:szCs w:val="28"/>
        </w:rPr>
        <w:t>в аналитической химии»</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Направление подготовки</w:t>
      </w:r>
    </w:p>
    <w:p w:rsidR="00E80633" w:rsidRDefault="00E80633" w:rsidP="00E80633">
      <w:pPr>
        <w:widowControl/>
        <w:ind w:firstLine="0"/>
        <w:jc w:val="center"/>
        <w:rPr>
          <w:b/>
        </w:rPr>
      </w:pPr>
      <w:r>
        <w:rPr>
          <w:b/>
        </w:rPr>
        <w:t>04.06.01 «Химические науки»</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suppressAutoHyphens/>
        <w:ind w:firstLine="0"/>
        <w:jc w:val="center"/>
        <w:rPr>
          <w:b/>
          <w:bCs/>
        </w:rPr>
      </w:pPr>
      <w:r>
        <w:t>Научная специальность</w:t>
      </w:r>
      <w:r>
        <w:rPr>
          <w:b/>
          <w:bCs/>
        </w:rPr>
        <w:t xml:space="preserve"> </w:t>
      </w:r>
    </w:p>
    <w:p w:rsidR="00E80633" w:rsidRDefault="00E80633" w:rsidP="00E80633">
      <w:pPr>
        <w:widowControl/>
        <w:suppressAutoHyphens/>
        <w:ind w:firstLine="0"/>
        <w:jc w:val="center"/>
        <w:rPr>
          <w:b/>
        </w:rPr>
      </w:pPr>
      <w:r>
        <w:rPr>
          <w:b/>
          <w:bCs/>
        </w:rPr>
        <w:t>1.4.2 «Аналитическая химия»</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Квалификация выпускника</w:t>
      </w:r>
    </w:p>
    <w:p w:rsidR="00E80633" w:rsidRDefault="00E80633" w:rsidP="00E80633">
      <w:pPr>
        <w:widowControl/>
        <w:ind w:firstLine="0"/>
        <w:jc w:val="center"/>
        <w:rPr>
          <w:b/>
        </w:rPr>
      </w:pPr>
      <w:r>
        <w:rPr>
          <w:b/>
        </w:rPr>
        <w:t>Исследователь. Преподаватель-исследователь</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Форма обучения</w:t>
      </w:r>
    </w:p>
    <w:p w:rsidR="00E80633" w:rsidRDefault="00E80633" w:rsidP="00E80633">
      <w:pPr>
        <w:widowControl/>
        <w:ind w:firstLine="0"/>
        <w:jc w:val="center"/>
        <w:rPr>
          <w:b/>
        </w:rPr>
      </w:pPr>
      <w:r>
        <w:rPr>
          <w:b/>
        </w:rPr>
        <w:t>Очная</w:t>
      </w: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jc w:val="center"/>
      </w:pPr>
      <w:r>
        <w:t>Москва 2021</w:t>
      </w:r>
    </w:p>
    <w:p w:rsidR="00E80633" w:rsidRPr="00E80633" w:rsidRDefault="00E80633" w:rsidP="00E80633">
      <w:pPr>
        <w:widowControl/>
        <w:tabs>
          <w:tab w:val="left" w:pos="708"/>
        </w:tabs>
        <w:ind w:left="360" w:firstLine="349"/>
        <w:jc w:val="left"/>
        <w:rPr>
          <w:b/>
          <w:sz w:val="28"/>
          <w:szCs w:val="28"/>
        </w:rPr>
      </w:pPr>
      <w:r>
        <w:rPr>
          <w:b/>
          <w:sz w:val="28"/>
          <w:szCs w:val="28"/>
        </w:rPr>
        <w:lastRenderedPageBreak/>
        <w:t xml:space="preserve">1. </w:t>
      </w:r>
      <w:r w:rsidRPr="00E80633">
        <w:rPr>
          <w:b/>
          <w:sz w:val="28"/>
          <w:szCs w:val="28"/>
        </w:rPr>
        <w:t>Цели освоения дисциплины</w:t>
      </w:r>
    </w:p>
    <w:p w:rsidR="00E80633" w:rsidRDefault="00E80633" w:rsidP="00E80633">
      <w:pPr>
        <w:ind w:firstLine="709"/>
        <w:rPr>
          <w:sz w:val="28"/>
          <w:szCs w:val="28"/>
        </w:rPr>
      </w:pPr>
      <w:r>
        <w:rPr>
          <w:sz w:val="28"/>
          <w:szCs w:val="28"/>
        </w:rPr>
        <w:t>Дисциплина «Физико-химические методы анализа и исследования в аналитической химии»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«Аналитическая химия».</w:t>
      </w:r>
    </w:p>
    <w:p w:rsidR="00E80633" w:rsidRDefault="00E80633" w:rsidP="00E80633">
      <w:pPr>
        <w:ind w:firstLine="709"/>
        <w:rPr>
          <w:sz w:val="28"/>
          <w:szCs w:val="28"/>
        </w:rPr>
      </w:pPr>
    </w:p>
    <w:p w:rsidR="00E80633" w:rsidRDefault="00E80633" w:rsidP="00000E34">
      <w:pPr>
        <w:numPr>
          <w:ilvl w:val="0"/>
          <w:numId w:val="94"/>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E80633" w:rsidRDefault="00E80633" w:rsidP="00E80633">
      <w:pPr>
        <w:ind w:firstLine="709"/>
        <w:rPr>
          <w:sz w:val="28"/>
          <w:szCs w:val="28"/>
        </w:rPr>
      </w:pPr>
      <w:r>
        <w:rPr>
          <w:sz w:val="28"/>
          <w:szCs w:val="28"/>
        </w:rPr>
        <w:t>Дисциплина «Физико-химические методы анализа и исследования в аналитической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научной специаностью 1.4.2 «Аналитическая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E80633" w:rsidRDefault="00E80633" w:rsidP="00E80633">
      <w:pPr>
        <w:ind w:firstLine="709"/>
        <w:rPr>
          <w:sz w:val="28"/>
          <w:szCs w:val="28"/>
        </w:rPr>
      </w:pPr>
      <w:r>
        <w:rPr>
          <w:sz w:val="28"/>
          <w:szCs w:val="28"/>
        </w:rPr>
        <w:t>Для освоения дисциплины «Физико-химические методы анализа и исследования в аналитической химии» обучающиеся должны обладать знаниями, умениями и навыками, полученными в результате формирования и развития элементов компетенций в следующих дисциплинах:</w:t>
      </w:r>
    </w:p>
    <w:p w:rsidR="00E80633" w:rsidRDefault="00E80633" w:rsidP="00E80633">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80633" w:rsidRDefault="00E80633" w:rsidP="00E80633">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lastRenderedPageBreak/>
        <w:t>- научно-производственная практика (3 семестр);</w:t>
      </w:r>
    </w:p>
    <w:p w:rsidR="00E80633" w:rsidRDefault="00E80633" w:rsidP="00E80633">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E80633" w:rsidRDefault="00E80633" w:rsidP="00E80633">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tabs>
          <w:tab w:val="num" w:pos="420"/>
        </w:tabs>
        <w:ind w:firstLine="680"/>
        <w:rPr>
          <w:spacing w:val="-4"/>
          <w:sz w:val="28"/>
          <w:szCs w:val="28"/>
        </w:rPr>
      </w:pPr>
    </w:p>
    <w:p w:rsidR="00E80633" w:rsidRDefault="00E80633" w:rsidP="00000E34">
      <w:pPr>
        <w:numPr>
          <w:ilvl w:val="0"/>
          <w:numId w:val="9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73"/>
      </w:tblGrid>
      <w:tr w:rsidR="00E80633" w:rsidTr="00E80633">
        <w:trPr>
          <w:jc w:val="center"/>
        </w:trPr>
        <w:tc>
          <w:tcPr>
            <w:tcW w:w="2121" w:type="pct"/>
            <w:tcBorders>
              <w:top w:val="single" w:sz="4" w:space="0" w:color="auto"/>
              <w:left w:val="single" w:sz="4" w:space="0" w:color="auto"/>
              <w:bottom w:val="single" w:sz="4" w:space="0" w:color="auto"/>
              <w:right w:val="single" w:sz="4" w:space="0" w:color="auto"/>
            </w:tcBorders>
            <w:hideMark/>
          </w:tcPr>
          <w:p w:rsidR="00E80633" w:rsidRDefault="00E80633">
            <w:pPr>
              <w:widowControl/>
              <w:ind w:firstLine="0"/>
              <w:jc w:val="center"/>
              <w:rPr>
                <w:b/>
              </w:rPr>
            </w:pPr>
            <w:r>
              <w:rPr>
                <w:b/>
              </w:rPr>
              <w:t>Формируемые компетенции</w:t>
            </w:r>
          </w:p>
          <w:p w:rsidR="00E80633" w:rsidRDefault="00E80633">
            <w:pPr>
              <w:widowControl/>
              <w:ind w:firstLine="0"/>
              <w:jc w:val="center"/>
              <w:rPr>
                <w:b/>
              </w:rPr>
            </w:pPr>
            <w:r>
              <w:rPr>
                <w:b/>
              </w:rPr>
              <w:t>(код и название компетенции, 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80633" w:rsidTr="00E80633">
        <w:trPr>
          <w:trHeight w:val="99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Знать: </w:t>
            </w:r>
            <w:r>
              <w:t>современные физико-химические методы анализа и исследования в области аналитической химии.</w:t>
            </w:r>
          </w:p>
        </w:tc>
      </w:tr>
      <w:tr w:rsidR="00E80633" w:rsidTr="00E80633">
        <w:trPr>
          <w:trHeight w:val="1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rPr>
            </w:pP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Уметь: </w:t>
            </w:r>
            <w:r>
              <w:t>провести интерпретацию данных, полученных при использовании физико-химических методов анализа и исследования.</w:t>
            </w:r>
          </w:p>
        </w:tc>
      </w:tr>
      <w:tr w:rsidR="00E80633" w:rsidTr="00E80633">
        <w:trPr>
          <w:trHeight w:val="944"/>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pPr>
            <w:r>
              <w:rPr>
                <w:b/>
              </w:rPr>
              <w:t xml:space="preserve">ПК-1 </w:t>
            </w:r>
            <w:r>
              <w:t>(</w:t>
            </w:r>
            <w:r>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pPr>
            <w:r>
              <w:rPr>
                <w:b/>
              </w:rPr>
              <w:t xml:space="preserve">Знать: </w:t>
            </w:r>
            <w:r>
              <w:t>область применения и специфические особенности использования различных физико-химических методов при решении аналитических задач.</w:t>
            </w:r>
          </w:p>
        </w:tc>
      </w:tr>
      <w:tr w:rsidR="00E80633" w:rsidTr="00E80633">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Уметь: </w:t>
            </w:r>
            <w:r>
              <w:t>выбрать и обосновать использование конкретного метода (группы методов) при решении поставленной аналитической задачи.</w:t>
            </w:r>
          </w:p>
        </w:tc>
      </w:tr>
    </w:tbl>
    <w:p w:rsidR="00E80633" w:rsidRDefault="00E80633" w:rsidP="00E80633">
      <w:pPr>
        <w:ind w:left="720" w:firstLine="0"/>
        <w:rPr>
          <w:b/>
          <w:sz w:val="28"/>
          <w:szCs w:val="28"/>
        </w:rPr>
      </w:pPr>
    </w:p>
    <w:p w:rsidR="00E80633" w:rsidRDefault="00E80633" w:rsidP="00000E34">
      <w:pPr>
        <w:numPr>
          <w:ilvl w:val="0"/>
          <w:numId w:val="94"/>
        </w:numPr>
        <w:tabs>
          <w:tab w:val="left" w:pos="708"/>
        </w:tabs>
        <w:ind w:left="0" w:firstLine="709"/>
        <w:rPr>
          <w:b/>
          <w:sz w:val="28"/>
          <w:szCs w:val="28"/>
        </w:rPr>
      </w:pPr>
      <w:r>
        <w:rPr>
          <w:b/>
          <w:sz w:val="28"/>
          <w:szCs w:val="28"/>
        </w:rPr>
        <w:t>Содержание дисциплины</w:t>
      </w:r>
    </w:p>
    <w:p w:rsidR="00E80633" w:rsidRDefault="00E80633" w:rsidP="00E8063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80633" w:rsidRDefault="00E80633" w:rsidP="00E8063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66"/>
        <w:gridCol w:w="612"/>
        <w:gridCol w:w="594"/>
        <w:gridCol w:w="719"/>
        <w:gridCol w:w="510"/>
        <w:gridCol w:w="498"/>
        <w:gridCol w:w="3970"/>
      </w:tblGrid>
      <w:tr w:rsidR="00E80633" w:rsidTr="00E8063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80633" w:rsidRDefault="00E80633">
            <w:pPr>
              <w:widowControl/>
              <w:tabs>
                <w:tab w:val="num" w:pos="643"/>
              </w:tabs>
              <w:suppressAutoHyphens/>
              <w:ind w:firstLine="0"/>
              <w:jc w:val="center"/>
            </w:pPr>
            <w:r>
              <w:t>Формы текущего контроля успеваемости</w:t>
            </w:r>
          </w:p>
          <w:p w:rsidR="00E80633" w:rsidRDefault="00E80633">
            <w:pPr>
              <w:widowControl/>
              <w:tabs>
                <w:tab w:val="num" w:pos="643"/>
              </w:tabs>
              <w:suppressAutoHyphens/>
              <w:ind w:firstLine="0"/>
              <w:jc w:val="center"/>
              <w:rPr>
                <w:i/>
              </w:rPr>
            </w:pPr>
            <w:r>
              <w:rPr>
                <w:i/>
              </w:rPr>
              <w:t>(по неделям семестра)</w:t>
            </w:r>
          </w:p>
          <w:p w:rsidR="00E80633" w:rsidRDefault="00E80633">
            <w:pPr>
              <w:widowControl/>
              <w:tabs>
                <w:tab w:val="num" w:pos="643"/>
              </w:tabs>
              <w:suppressAutoHyphens/>
              <w:ind w:firstLine="0"/>
              <w:jc w:val="center"/>
              <w:rPr>
                <w:i/>
              </w:rPr>
            </w:pPr>
          </w:p>
          <w:p w:rsidR="00E80633" w:rsidRDefault="00E80633">
            <w:pPr>
              <w:suppressAutoHyphens/>
              <w:ind w:firstLine="0"/>
              <w:jc w:val="center"/>
            </w:pPr>
            <w:r>
              <w:t>Формы промежуточной аттестации</w:t>
            </w:r>
          </w:p>
          <w:p w:rsidR="00E80633" w:rsidRDefault="00E80633">
            <w:pPr>
              <w:suppressAutoHyphens/>
              <w:ind w:firstLine="0"/>
              <w:jc w:val="center"/>
            </w:pPr>
            <w:r>
              <w:rPr>
                <w:i/>
              </w:rPr>
              <w:t>(по семестрам)</w:t>
            </w:r>
          </w:p>
        </w:tc>
      </w:tr>
      <w:tr w:rsidR="00E80633" w:rsidTr="00E8063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tabs>
                <w:tab w:val="num" w:pos="643"/>
              </w:tabs>
              <w:suppressAutoHyphens/>
              <w:ind w:firstLine="0"/>
              <w:jc w:val="center"/>
            </w:pPr>
            <w:r>
              <w:t>Контактная работа</w:t>
            </w:r>
          </w:p>
          <w:p w:rsidR="00E80633" w:rsidRDefault="00E8063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r>
      <w:tr w:rsidR="00E80633" w:rsidTr="00E8063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СР</w:t>
            </w:r>
          </w:p>
          <w:p w:rsidR="00E80633" w:rsidRDefault="00E80633">
            <w:pPr>
              <w:tabs>
                <w:tab w:val="num" w:pos="643"/>
              </w:tabs>
              <w:suppressAutoHyphens/>
              <w:ind w:firstLine="0"/>
              <w:jc w:val="center"/>
            </w:pPr>
            <w:r>
              <w:t>под</w:t>
            </w:r>
          </w:p>
          <w:p w:rsidR="00E80633" w:rsidRDefault="00E8063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 xml:space="preserve">Устное собеседование </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 выполнение практического задания; письменный опрос</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 выполнение практического задания; письменный опрос</w:t>
            </w:r>
          </w:p>
        </w:tc>
      </w:tr>
      <w:tr w:rsidR="00E80633" w:rsidTr="00E8063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lastRenderedPageBreak/>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spacing w:val="-20"/>
              </w:rPr>
            </w:pPr>
            <w:r>
              <w:rPr>
                <w:spacing w:val="-20"/>
              </w:rPr>
              <w:t xml:space="preserve">2, 4, 6, 8 </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left"/>
            </w:pP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Экзамен</w:t>
            </w: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Всего в 6</w:t>
            </w:r>
          </w:p>
          <w:p w:rsidR="00E80633" w:rsidRDefault="00E8063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i/>
              </w:rPr>
            </w:pP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b/>
              </w:rPr>
            </w:pPr>
          </w:p>
        </w:tc>
      </w:tr>
    </w:tbl>
    <w:p w:rsidR="00E80633" w:rsidRDefault="00E80633" w:rsidP="00E80633">
      <w:pPr>
        <w:ind w:firstLine="709"/>
        <w:rPr>
          <w:sz w:val="28"/>
          <w:szCs w:val="28"/>
        </w:rPr>
      </w:pPr>
    </w:p>
    <w:p w:rsidR="00E80633" w:rsidRDefault="00E80633" w:rsidP="00E80633">
      <w:pPr>
        <w:ind w:firstLine="709"/>
        <w:rPr>
          <w:b/>
          <w:sz w:val="28"/>
          <w:szCs w:val="28"/>
        </w:rPr>
      </w:pPr>
      <w:r>
        <w:rPr>
          <w:b/>
          <w:sz w:val="28"/>
          <w:szCs w:val="28"/>
        </w:rPr>
        <w:t>4.2. Наименование и содержание разделов дисциплины</w:t>
      </w:r>
    </w:p>
    <w:p w:rsidR="00E80633" w:rsidRDefault="00E80633" w:rsidP="00E80633">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Номер</w:t>
            </w:r>
          </w:p>
          <w:p w:rsidR="00E80633" w:rsidRDefault="00E80633">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Содержание темы</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Введение в квантовую механику</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af5"/>
              <w:ind w:left="0" w:firstLine="0"/>
            </w:pPr>
            <w:r>
              <w:t>Элементарные частицы и их физические характеристики (масса, заряд, спин). Волновые и корпускулы в микромире, экспериментальные проявления и их теоретическое описание. Принцип дополнительности и принцип соответствия. Постулаты квантовой механики (системы и измерения: состояния и волновые функции, приборы и эрмитовы операторы). Математический аппарат нерелятивистской квантовой механики и его физические истоки. Операторные уравнения - матричные и дифференциальные уравнения на собственные числа. Собственные векторы, собственные функции, наблюдаемые и собственные числа. Спектры (числовые массивы и массивы волновых функций).</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Общая характеристика спектроскопических методов и их </w:t>
            </w:r>
          </w:p>
          <w:p w:rsidR="00E80633" w:rsidRDefault="00E80633">
            <w:pPr>
              <w:ind w:firstLine="0"/>
              <w:jc w:val="left"/>
            </w:pPr>
            <w:r>
              <w:t>классификация</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3</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Атомные и молекулярные спектральные </w:t>
            </w:r>
          </w:p>
          <w:p w:rsidR="00E80633" w:rsidRDefault="00E80633">
            <w:pPr>
              <w:ind w:firstLine="0"/>
              <w:jc w:val="left"/>
            </w:pPr>
            <w:r>
              <w:t>методы</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27"/>
              <w:spacing w:line="240" w:lineRule="auto"/>
              <w:ind w:left="0"/>
              <w:rPr>
                <w:rFonts w:cs="Times New Roman"/>
                <w:sz w:val="24"/>
                <w:szCs w:val="24"/>
              </w:rPr>
            </w:pPr>
            <w:r>
              <w:rPr>
                <w:rFonts w:cs="Times New Roman"/>
                <w:sz w:val="24"/>
                <w:szCs w:val="24"/>
              </w:rPr>
              <w:t>Атомные спектральные методы. Основные принципы атомного спектрального анализа. Атомно-эмиссионная спектроскопия (АЭС).</w:t>
            </w:r>
          </w:p>
          <w:p w:rsidR="00E80633" w:rsidRDefault="00E80633">
            <w:pPr>
              <w:pStyle w:val="27"/>
              <w:spacing w:line="240" w:lineRule="auto"/>
              <w:ind w:left="0"/>
              <w:rPr>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p>
          <w:p w:rsidR="00E80633" w:rsidRDefault="00E80633">
            <w:pPr>
              <w:pStyle w:val="27"/>
              <w:spacing w:line="240" w:lineRule="auto"/>
              <w:ind w:left="0"/>
              <w:rPr>
                <w:rFonts w:cs="Times New Roman"/>
                <w:sz w:val="24"/>
                <w:szCs w:val="24"/>
              </w:rPr>
            </w:pPr>
            <w:r>
              <w:rPr>
                <w:sz w:val="24"/>
                <w:szCs w:val="24"/>
              </w:rPr>
              <w:t>Молекулярно-абсорбционный анализ в инфракрасной области. Фурье-спектроскопия в ИК области. Качественный анализ по ИК-спектрам.</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6</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Рентгеновский </w:t>
            </w:r>
          </w:p>
          <w:p w:rsidR="00E80633" w:rsidRDefault="00E80633">
            <w:pPr>
              <w:ind w:firstLine="0"/>
              <w:jc w:val="left"/>
            </w:pPr>
            <w:r>
              <w:t>спектральный анализ (РСА)</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Рентгеновский спектральный анализ (РСА). Рентгеновская фотоэлектронная спектроскопия. Определение поверхности твердого тела. Рентгеновский фотоэлектронный спектр и обозначения фотоэлектронных линий. Глубина отбора аналитической информации. 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 Аналитические характеристики и применение метода РФЭС.</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lastRenderedPageBreak/>
              <w:t>7</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Теория хроматографии. Классификация </w:t>
            </w:r>
          </w:p>
          <w:p w:rsidR="00E80633" w:rsidRDefault="00E80633">
            <w:pPr>
              <w:ind w:firstLine="0"/>
              <w:jc w:val="left"/>
            </w:pPr>
            <w:r>
              <w:t>хроматографических методов</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Теория хроматографии. Эффективность хроматографической колонки. Критерий разделения соседних пиков. Коэффициент селективности и фактор емкости, их связь с эффективностью колонки. Высота эффективной теоретической тарелки и влияние на нее параметров уравнения Ван-Деемтера. Нелинейная и неидеальная хроматография. Классификация хроматографических методов.</w:t>
            </w:r>
          </w:p>
        </w:tc>
      </w:tr>
    </w:tbl>
    <w:p w:rsidR="00E80633" w:rsidRDefault="00E80633" w:rsidP="00E80633">
      <w:pPr>
        <w:ind w:firstLine="709"/>
        <w:rPr>
          <w:b/>
          <w:sz w:val="28"/>
          <w:szCs w:val="28"/>
        </w:rPr>
      </w:pPr>
    </w:p>
    <w:p w:rsidR="00E80633" w:rsidRDefault="00E80633" w:rsidP="00E80633">
      <w:pPr>
        <w:ind w:firstLine="709"/>
        <w:rPr>
          <w:b/>
          <w:sz w:val="28"/>
          <w:szCs w:val="28"/>
        </w:rPr>
      </w:pPr>
      <w:r>
        <w:rPr>
          <w:b/>
          <w:sz w:val="28"/>
          <w:szCs w:val="28"/>
        </w:rPr>
        <w:t>4.3. Лабораторные работы (ЛБ)</w:t>
      </w:r>
    </w:p>
    <w:p w:rsidR="00E80633" w:rsidRDefault="00E80633" w:rsidP="00E80633">
      <w:pPr>
        <w:ind w:firstLine="709"/>
        <w:rPr>
          <w:sz w:val="28"/>
          <w:szCs w:val="28"/>
        </w:rPr>
      </w:pPr>
      <w:r>
        <w:rPr>
          <w:sz w:val="28"/>
          <w:szCs w:val="28"/>
        </w:rPr>
        <w:t>Учебным планом не предусмотрены.</w:t>
      </w:r>
    </w:p>
    <w:p w:rsidR="00E80633" w:rsidRDefault="00E80633" w:rsidP="00E80633">
      <w:pPr>
        <w:ind w:firstLine="709"/>
        <w:rPr>
          <w:sz w:val="28"/>
          <w:szCs w:val="28"/>
        </w:rPr>
      </w:pPr>
    </w:p>
    <w:p w:rsidR="00E80633" w:rsidRDefault="00E80633" w:rsidP="00E8063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rPr>
                <w:b/>
              </w:rPr>
            </w:pPr>
            <w:r>
              <w:rPr>
                <w:b/>
              </w:rPr>
              <w:t>Трудоемкость</w:t>
            </w:r>
          </w:p>
          <w:p w:rsidR="00E80633" w:rsidRDefault="00E80633">
            <w:pPr>
              <w:tabs>
                <w:tab w:val="num" w:pos="643"/>
              </w:tabs>
              <w:suppressAutoHyphens/>
              <w:ind w:firstLine="0"/>
              <w:jc w:val="center"/>
              <w:rPr>
                <w:b/>
              </w:rPr>
            </w:pPr>
            <w:r>
              <w:rPr>
                <w:b/>
              </w:rPr>
              <w:t>(в акад. час)</w:t>
            </w:r>
          </w:p>
        </w:tc>
      </w:tr>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rPr>
                <w:spacing w:val="-2"/>
              </w:rPr>
            </w:pPr>
            <w:r>
              <w:rPr>
                <w:spacing w:val="-2"/>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E80633" w:rsidRDefault="00E80633">
            <w:pPr>
              <w:tabs>
                <w:tab w:val="num" w:pos="643"/>
              </w:tabs>
              <w:suppressAutoHyphens/>
              <w:ind w:firstLine="0"/>
              <w:rPr>
                <w:spacing w:val="-2"/>
              </w:rPr>
            </w:pPr>
            <w:r>
              <w:rPr>
                <w:spacing w:val="-2"/>
              </w:rPr>
              <w:t>Люминесцентный анализ. Механизм и свойства люминесценции. Количественный люминесцентный анализ. Области применения люминесцентного анализа.</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pPr>
            <w:r>
              <w:t>2</w:t>
            </w:r>
          </w:p>
        </w:tc>
      </w:tr>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8, 9</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rPr>
                <w:spacing w:val="-2"/>
              </w:rPr>
            </w:pPr>
            <w:r>
              <w:rPr>
                <w:spacing w:val="-2"/>
              </w:rPr>
              <w:t>Теория газовой хроматографии. Схема газового хроматографа. Газо-жидкостная хроматография. Выбор жидкостей в качестве неподвижных фаз. Оценка полярности неподвижной фазы. Верхний температурный предел неподвижных фаз.</w:t>
            </w:r>
          </w:p>
          <w:p w:rsidR="00E80633" w:rsidRDefault="00E80633">
            <w:pPr>
              <w:tabs>
                <w:tab w:val="num" w:pos="643"/>
              </w:tabs>
              <w:suppressAutoHyphens/>
              <w:ind w:firstLine="0"/>
              <w:rPr>
                <w:spacing w:val="-2"/>
              </w:rPr>
            </w:pPr>
            <w:r>
              <w:rPr>
                <w:spacing w:val="-2"/>
              </w:rPr>
              <w:t>Теория жидкостной хроматографии. Схема хроматографа. Нормально-фазная и обращенно-фазная жидкостная хроматография. Неподвижные фазы. Подбор условий разделения. Использование критерия гидрофобности для подбора условий разделения.</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pPr>
            <w:r>
              <w:t>2</w:t>
            </w:r>
          </w:p>
        </w:tc>
      </w:tr>
      <w:tr w:rsidR="00E80633" w:rsidTr="00E8063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4</w:t>
            </w:r>
          </w:p>
        </w:tc>
      </w:tr>
    </w:tbl>
    <w:p w:rsidR="00E80633" w:rsidRDefault="00E80633" w:rsidP="00E80633">
      <w:pPr>
        <w:pStyle w:val="af5"/>
        <w:ind w:left="709" w:firstLine="0"/>
        <w:rPr>
          <w:b/>
          <w:sz w:val="28"/>
          <w:szCs w:val="28"/>
        </w:rPr>
      </w:pPr>
    </w:p>
    <w:p w:rsidR="00E80633" w:rsidRDefault="00E80633" w:rsidP="00000E34">
      <w:pPr>
        <w:pStyle w:val="af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80633" w:rsidRDefault="00E80633" w:rsidP="00E80633">
      <w:pPr>
        <w:ind w:firstLine="709"/>
        <w:rPr>
          <w:sz w:val="28"/>
          <w:szCs w:val="28"/>
        </w:rPr>
      </w:pPr>
      <w:r>
        <w:rPr>
          <w:sz w:val="28"/>
          <w:szCs w:val="28"/>
        </w:rPr>
        <w:t>Виды самостоятельной работы обучающегося, порядок и сроки ее выполнения:</w:t>
      </w:r>
    </w:p>
    <w:p w:rsidR="00E80633" w:rsidRDefault="00E80633" w:rsidP="00E80633">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80633" w:rsidRDefault="00E80633" w:rsidP="00E80633">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E80633" w:rsidRDefault="00E80633" w:rsidP="00E8063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80633" w:rsidRDefault="00E80633" w:rsidP="00E80633">
      <w:pPr>
        <w:widowControl/>
        <w:ind w:firstLine="709"/>
        <w:rPr>
          <w:b/>
          <w:sz w:val="28"/>
          <w:szCs w:val="28"/>
        </w:rPr>
      </w:pPr>
    </w:p>
    <w:p w:rsidR="00E80633" w:rsidRDefault="00E80633" w:rsidP="00000E34">
      <w:pPr>
        <w:pStyle w:val="af5"/>
        <w:numPr>
          <w:ilvl w:val="0"/>
          <w:numId w:val="9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80633" w:rsidRDefault="00E80633" w:rsidP="00E8063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анализа и исследования в аналитической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E80633" w:rsidRDefault="00E80633" w:rsidP="00E8063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80633" w:rsidRDefault="00E80633" w:rsidP="00E8063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Элементы компетенций (знания, умения,</w:t>
            </w:r>
          </w:p>
          <w:p w:rsidR="00E80633" w:rsidRDefault="00E80633">
            <w:pPr>
              <w:ind w:firstLine="0"/>
              <w:jc w:val="center"/>
              <w:rPr>
                <w:b/>
                <w:bCs/>
                <w:color w:val="000000"/>
                <w:kern w:val="24"/>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 xml:space="preserve">Показатели </w:t>
            </w:r>
          </w:p>
          <w:p w:rsidR="00E80633" w:rsidRDefault="00E80633">
            <w:pPr>
              <w:ind w:firstLine="0"/>
              <w:jc w:val="center"/>
              <w:rPr>
                <w:b/>
                <w:bCs/>
                <w:color w:val="000000"/>
                <w:kern w:val="24"/>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Критерии</w:t>
            </w:r>
          </w:p>
          <w:p w:rsidR="00E80633" w:rsidRDefault="00E80633">
            <w:pPr>
              <w:ind w:firstLine="0"/>
              <w:jc w:val="center"/>
              <w:rPr>
                <w:b/>
                <w:bCs/>
                <w:color w:val="000000"/>
                <w:kern w:val="24"/>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Средства</w:t>
            </w:r>
          </w:p>
          <w:p w:rsidR="00E80633" w:rsidRDefault="00E80633">
            <w:pPr>
              <w:ind w:firstLine="0"/>
              <w:jc w:val="center"/>
              <w:rPr>
                <w:b/>
                <w:bCs/>
                <w:color w:val="000000"/>
                <w:kern w:val="24"/>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Шкалы</w:t>
            </w:r>
          </w:p>
          <w:p w:rsidR="00E80633" w:rsidRDefault="00E80633">
            <w:pPr>
              <w:ind w:firstLine="0"/>
              <w:jc w:val="center"/>
              <w:rPr>
                <w:b/>
                <w:bCs/>
                <w:color w:val="000000"/>
                <w:kern w:val="24"/>
              </w:rPr>
            </w:pPr>
            <w:r>
              <w:rPr>
                <w:b/>
                <w:bCs/>
                <w:color w:val="000000"/>
                <w:kern w:val="24"/>
              </w:rPr>
              <w:t>оценивания</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p w:rsidR="00E80633" w:rsidRDefault="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Знание </w:t>
            </w:r>
            <w:r>
              <w:t>современных физико-химических методов анализа и исследования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Уметь</w:t>
            </w:r>
          </w:p>
          <w:p w:rsidR="00E80633" w:rsidRDefault="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Умение </w:t>
            </w:r>
            <w:r>
              <w:t>провести интерпретацию данных, полученных при использовании физико-химических методов анализа 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p w:rsidR="00E80633" w:rsidRDefault="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Знание </w:t>
            </w:r>
            <w:r>
              <w:t>области применения и специфические особенности использования различных физико-химических методов при решении аналитических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rPr>
          <w:trHeight w:val="2072"/>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lastRenderedPageBreak/>
              <w:t>Уметь</w:t>
            </w:r>
          </w:p>
          <w:p w:rsidR="00E80633" w:rsidRDefault="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Умение </w:t>
            </w:r>
            <w:r>
              <w:t>выбрать и обосновать использование конкретного метода (группы методов) при решении поставленной аналитической задачи</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bl>
    <w:p w:rsidR="00E80633" w:rsidRDefault="00E80633" w:rsidP="00E80633">
      <w:pPr>
        <w:ind w:firstLine="720"/>
        <w:rPr>
          <w:b/>
          <w:sz w:val="28"/>
          <w:szCs w:val="28"/>
        </w:rPr>
      </w:pPr>
    </w:p>
    <w:p w:rsidR="00E80633" w:rsidRDefault="00E80633" w:rsidP="00E80633">
      <w:pPr>
        <w:ind w:firstLine="720"/>
        <w:rPr>
          <w:b/>
          <w:sz w:val="28"/>
          <w:szCs w:val="28"/>
        </w:rPr>
      </w:pPr>
      <w:r>
        <w:rPr>
          <w:b/>
          <w:sz w:val="28"/>
          <w:szCs w:val="28"/>
        </w:rPr>
        <w:t>6.2.2. Описание шкал оценивания степени сформированности элементов компетенций</w:t>
      </w:r>
    </w:p>
    <w:p w:rsidR="00E80633" w:rsidRDefault="00E80633" w:rsidP="00E80633">
      <w:pPr>
        <w:ind w:firstLine="72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80633" w:rsidTr="00E80633">
        <w:tc>
          <w:tcPr>
            <w:tcW w:w="2380" w:type="dxa"/>
            <w:gridSpan w:val="2"/>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 xml:space="preserve">Формулировка требований </w:t>
            </w:r>
          </w:p>
          <w:p w:rsidR="00E80633" w:rsidRDefault="00E80633">
            <w:pPr>
              <w:ind w:firstLine="0"/>
              <w:jc w:val="center"/>
              <w:rPr>
                <w:b/>
                <w:highlight w:val="green"/>
              </w:rPr>
            </w:pPr>
            <w:r>
              <w:rPr>
                <w:b/>
              </w:rPr>
              <w:t>к степени сформированности компетенции</w:t>
            </w:r>
          </w:p>
        </w:tc>
      </w:tr>
      <w:tr w:rsidR="00E80633" w:rsidTr="00E8063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highlight w:val="green"/>
              </w:rPr>
            </w:pPr>
          </w:p>
        </w:tc>
      </w:tr>
      <w:tr w:rsidR="00E80633" w:rsidTr="00E80633">
        <w:tc>
          <w:tcPr>
            <w:tcW w:w="2380"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Владеть</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навыков</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 xml:space="preserve">Фрагментарное </w:t>
            </w:r>
          </w:p>
          <w:p w:rsidR="00E80633" w:rsidRDefault="00E80633">
            <w:pPr>
              <w:ind w:firstLine="0"/>
              <w:jc w:val="center"/>
            </w:pPr>
            <w:r>
              <w:t>применение</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В целом успешное, но не систематическое применение</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 xml:space="preserve">Успешное и систематическое применение навыков </w:t>
            </w:r>
          </w:p>
        </w:tc>
      </w:tr>
    </w:tbl>
    <w:p w:rsidR="00E80633" w:rsidRDefault="00E80633" w:rsidP="00E80633">
      <w:pPr>
        <w:ind w:firstLine="0"/>
        <w:rPr>
          <w:b/>
          <w:i/>
          <w:sz w:val="28"/>
          <w:szCs w:val="28"/>
        </w:rPr>
      </w:pPr>
    </w:p>
    <w:p w:rsidR="00E80633" w:rsidRDefault="00E80633" w:rsidP="00E80633">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E80633" w:rsidTr="00E80633">
        <w:tc>
          <w:tcPr>
            <w:tcW w:w="3328" w:type="dxa"/>
            <w:gridSpan w:val="2"/>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rPr>
                <w:b/>
              </w:rPr>
            </w:pPr>
            <w:r>
              <w:rPr>
                <w:b/>
              </w:rPr>
              <w:t xml:space="preserve">Формулировка требований </w:t>
            </w:r>
          </w:p>
          <w:p w:rsidR="00E80633" w:rsidRDefault="00E80633">
            <w:pPr>
              <w:ind w:firstLine="0"/>
              <w:jc w:val="center"/>
              <w:rPr>
                <w:b/>
              </w:rPr>
            </w:pPr>
            <w:r>
              <w:rPr>
                <w:b/>
              </w:rPr>
              <w:t>к степени сформированности компетенции</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rPr>
            </w:pP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Не имеет необходимых представлений о проверяемом материале</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E80633" w:rsidRDefault="00E80633">
            <w:pPr>
              <w:ind w:firstLine="0"/>
            </w:pPr>
            <w:r>
              <w:t>Удовлетворительно или</w:t>
            </w:r>
          </w:p>
          <w:p w:rsidR="00E80633" w:rsidRDefault="00E80633">
            <w:pPr>
              <w:ind w:firstLine="0"/>
            </w:pPr>
            <w:r>
              <w:t>неудовлетворительно</w:t>
            </w:r>
          </w:p>
          <w:p w:rsidR="00E80633" w:rsidRDefault="00E80633">
            <w:pPr>
              <w:ind w:firstLine="0"/>
              <w:rPr>
                <w:i/>
              </w:rPr>
            </w:pPr>
            <w:r>
              <w:t>(</w:t>
            </w:r>
            <w:r>
              <w:rPr>
                <w:i/>
              </w:rPr>
              <w:t xml:space="preserve">по усмотрению </w:t>
            </w:r>
          </w:p>
          <w:p w:rsidR="00E80633" w:rsidRDefault="00E80633">
            <w:pPr>
              <w:ind w:firstLine="0"/>
            </w:pPr>
            <w:r>
              <w:rPr>
                <w:i/>
              </w:rPr>
              <w:t>преподавателя)</w:t>
            </w:r>
          </w:p>
          <w:p w:rsidR="00E80633" w:rsidRDefault="00E8063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80633" w:rsidRDefault="00E80633" w:rsidP="00E80633">
      <w:pPr>
        <w:ind w:firstLine="720"/>
        <w:rPr>
          <w:b/>
          <w:sz w:val="28"/>
          <w:szCs w:val="28"/>
        </w:rPr>
      </w:pPr>
    </w:p>
    <w:p w:rsidR="00E80633" w:rsidRDefault="00E80633" w:rsidP="00E8063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80633" w:rsidRDefault="00E80633" w:rsidP="00E8063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E80633" w:rsidRDefault="00E80633" w:rsidP="00E80633">
      <w:pPr>
        <w:ind w:firstLine="720"/>
        <w:rPr>
          <w:bCs/>
          <w:sz w:val="28"/>
          <w:szCs w:val="28"/>
        </w:rPr>
      </w:pPr>
    </w:p>
    <w:p w:rsidR="00E80633" w:rsidRDefault="00E80633" w:rsidP="00E80633">
      <w:pPr>
        <w:ind w:firstLine="0"/>
        <w:jc w:val="center"/>
        <w:rPr>
          <w:bCs/>
          <w:i/>
          <w:sz w:val="28"/>
          <w:szCs w:val="28"/>
        </w:rPr>
      </w:pPr>
      <w:r>
        <w:rPr>
          <w:bCs/>
          <w:i/>
          <w:sz w:val="28"/>
          <w:szCs w:val="28"/>
        </w:rPr>
        <w:t>Примеры типовых вопросов</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1:</w:t>
      </w:r>
    </w:p>
    <w:p w:rsidR="00E80633" w:rsidRDefault="00E80633" w:rsidP="00E80633">
      <w:pPr>
        <w:widowControl/>
        <w:ind w:firstLine="720"/>
        <w:rPr>
          <w:sz w:val="28"/>
          <w:szCs w:val="28"/>
        </w:rPr>
      </w:pPr>
      <w:r>
        <w:rPr>
          <w:sz w:val="28"/>
          <w:szCs w:val="28"/>
        </w:rPr>
        <w:t>- Элементарные частицы и их физические характеристики (масса, заряд, спин).</w:t>
      </w:r>
    </w:p>
    <w:p w:rsidR="00E80633" w:rsidRDefault="00E80633" w:rsidP="00E80633">
      <w:pPr>
        <w:widowControl/>
        <w:ind w:firstLine="720"/>
        <w:rPr>
          <w:sz w:val="28"/>
          <w:szCs w:val="28"/>
        </w:rPr>
      </w:pPr>
      <w:r>
        <w:rPr>
          <w:sz w:val="28"/>
          <w:szCs w:val="28"/>
        </w:rPr>
        <w:t>- Переходы и правила отбора для различных спектров.</w:t>
      </w:r>
    </w:p>
    <w:p w:rsidR="00E80633" w:rsidRDefault="00E80633" w:rsidP="00E80633">
      <w:pPr>
        <w:widowControl/>
        <w:tabs>
          <w:tab w:val="num" w:pos="540"/>
        </w:tabs>
        <w:ind w:firstLine="720"/>
        <w:jc w:val="left"/>
        <w:rPr>
          <w:sz w:val="28"/>
          <w:szCs w:val="28"/>
        </w:rPr>
      </w:pPr>
      <w:r>
        <w:rPr>
          <w:sz w:val="28"/>
          <w:szCs w:val="28"/>
        </w:rPr>
        <w:t>- Принцип ЛКАО и его обоснование.</w:t>
      </w:r>
    </w:p>
    <w:p w:rsidR="00E80633" w:rsidRDefault="00E80633" w:rsidP="00E80633">
      <w:pPr>
        <w:widowControl/>
        <w:ind w:firstLine="720"/>
        <w:rPr>
          <w:sz w:val="28"/>
          <w:szCs w:val="28"/>
        </w:rPr>
      </w:pPr>
      <w:r>
        <w:rPr>
          <w:sz w:val="28"/>
          <w:szCs w:val="28"/>
        </w:rPr>
        <w:t>- Методы, основанные на приближении Хюккеля. Простейшее обоснование теории МО ЛКАО.</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2:</w:t>
      </w:r>
    </w:p>
    <w:p w:rsidR="00E80633" w:rsidRDefault="00E80633" w:rsidP="00E80633">
      <w:pPr>
        <w:widowControl/>
        <w:tabs>
          <w:tab w:val="num" w:pos="540"/>
        </w:tabs>
        <w:ind w:firstLine="720"/>
        <w:jc w:val="left"/>
        <w:rPr>
          <w:sz w:val="28"/>
          <w:szCs w:val="28"/>
        </w:rPr>
      </w:pPr>
      <w:r>
        <w:rPr>
          <w:sz w:val="28"/>
          <w:szCs w:val="28"/>
        </w:rPr>
        <w:t>- Дайте общую характеристику спектроскопических методов.</w:t>
      </w:r>
    </w:p>
    <w:p w:rsidR="00E80633" w:rsidRDefault="00E80633" w:rsidP="00E80633">
      <w:pPr>
        <w:widowControl/>
        <w:tabs>
          <w:tab w:val="num" w:pos="540"/>
        </w:tabs>
        <w:ind w:firstLine="720"/>
        <w:jc w:val="left"/>
        <w:rPr>
          <w:sz w:val="28"/>
          <w:szCs w:val="28"/>
        </w:rPr>
      </w:pPr>
      <w:r>
        <w:rPr>
          <w:sz w:val="28"/>
          <w:szCs w:val="28"/>
        </w:rPr>
        <w:t>- Перечислите основные принципы атомного спектрального анализа.</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3:</w:t>
      </w:r>
    </w:p>
    <w:p w:rsidR="00E80633" w:rsidRDefault="00E80633" w:rsidP="00E80633">
      <w:pPr>
        <w:widowControl/>
        <w:ind w:firstLine="720"/>
        <w:rPr>
          <w:i/>
          <w:sz w:val="28"/>
          <w:szCs w:val="28"/>
          <w:u w:val="single"/>
        </w:rPr>
      </w:pPr>
      <w:r>
        <w:rPr>
          <w:sz w:val="28"/>
          <w:szCs w:val="28"/>
        </w:rPr>
        <w:t xml:space="preserve">- Охарактеризуйте молекулярные спектральные методы. </w:t>
      </w:r>
    </w:p>
    <w:p w:rsidR="00E80633" w:rsidRDefault="00E80633" w:rsidP="00E80633">
      <w:pPr>
        <w:widowControl/>
        <w:ind w:firstLine="720"/>
        <w:rPr>
          <w:i/>
          <w:sz w:val="28"/>
          <w:szCs w:val="28"/>
          <w:u w:val="single"/>
        </w:rPr>
      </w:pPr>
      <w:r>
        <w:rPr>
          <w:sz w:val="28"/>
          <w:szCs w:val="28"/>
        </w:rPr>
        <w:t>- Молекулярно-абсорбционный анализ в инфракрасной области.</w:t>
      </w:r>
    </w:p>
    <w:p w:rsidR="00E80633" w:rsidRDefault="00E80633" w:rsidP="00E80633">
      <w:pPr>
        <w:widowControl/>
        <w:ind w:firstLine="720"/>
        <w:rPr>
          <w:i/>
          <w:sz w:val="28"/>
          <w:szCs w:val="28"/>
          <w:u w:val="single"/>
        </w:rPr>
      </w:pPr>
      <w:r>
        <w:rPr>
          <w:i/>
          <w:sz w:val="28"/>
          <w:szCs w:val="28"/>
          <w:u w:val="single"/>
        </w:rPr>
        <w:t>Раздел 4:</w:t>
      </w:r>
    </w:p>
    <w:p w:rsidR="00E80633" w:rsidRDefault="00E80633" w:rsidP="00E80633">
      <w:pPr>
        <w:widowControl/>
        <w:ind w:firstLine="720"/>
        <w:rPr>
          <w:sz w:val="28"/>
          <w:szCs w:val="28"/>
        </w:rPr>
      </w:pPr>
      <w:r>
        <w:rPr>
          <w:sz w:val="28"/>
          <w:szCs w:val="28"/>
        </w:rPr>
        <w:t>- Правила отбора в спектроскопии комбинационного рассеяния.</w:t>
      </w:r>
    </w:p>
    <w:p w:rsidR="00E80633" w:rsidRDefault="00E80633" w:rsidP="00E80633">
      <w:pPr>
        <w:widowControl/>
        <w:ind w:firstLine="720"/>
        <w:rPr>
          <w:sz w:val="28"/>
          <w:szCs w:val="28"/>
        </w:rPr>
      </w:pPr>
      <w:r>
        <w:rPr>
          <w:sz w:val="28"/>
          <w:szCs w:val="28"/>
        </w:rPr>
        <w:t>- Сравнительный анализ метрологических характеристик ИК и КР- спектроскопии.</w:t>
      </w:r>
    </w:p>
    <w:p w:rsidR="00E80633" w:rsidRDefault="00E80633" w:rsidP="00E80633">
      <w:pPr>
        <w:widowControl/>
        <w:ind w:firstLine="720"/>
        <w:rPr>
          <w:i/>
          <w:sz w:val="28"/>
          <w:szCs w:val="28"/>
          <w:u w:val="single"/>
        </w:rPr>
      </w:pPr>
      <w:r>
        <w:rPr>
          <w:i/>
          <w:sz w:val="28"/>
          <w:szCs w:val="28"/>
          <w:u w:val="single"/>
        </w:rPr>
        <w:t>Раздел 5:</w:t>
      </w:r>
    </w:p>
    <w:p w:rsidR="00E80633" w:rsidRDefault="00E80633" w:rsidP="00E80633">
      <w:pPr>
        <w:widowControl/>
        <w:ind w:firstLine="720"/>
        <w:rPr>
          <w:sz w:val="28"/>
          <w:szCs w:val="28"/>
        </w:rPr>
      </w:pPr>
      <w:r>
        <w:rPr>
          <w:sz w:val="28"/>
          <w:szCs w:val="28"/>
        </w:rPr>
        <w:lastRenderedPageBreak/>
        <w:t>- Основные принципы люминесцентного анализа. Механизм и свойства люминесценции. Количественный люминесцентный анализ.</w:t>
      </w:r>
    </w:p>
    <w:p w:rsidR="00E80633" w:rsidRDefault="00E80633" w:rsidP="00E80633">
      <w:pPr>
        <w:widowControl/>
        <w:ind w:firstLine="720"/>
        <w:rPr>
          <w:sz w:val="28"/>
          <w:szCs w:val="28"/>
        </w:rPr>
      </w:pPr>
      <w:r>
        <w:rPr>
          <w:sz w:val="28"/>
          <w:szCs w:val="28"/>
        </w:rPr>
        <w:t>- Какие области люминесцентного анализа вы знаете?</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6:</w:t>
      </w:r>
    </w:p>
    <w:p w:rsidR="00E80633" w:rsidRDefault="00E80633" w:rsidP="00E80633">
      <w:pPr>
        <w:widowControl/>
        <w:ind w:firstLine="720"/>
        <w:jc w:val="left"/>
        <w:rPr>
          <w:sz w:val="28"/>
          <w:szCs w:val="28"/>
        </w:rPr>
      </w:pPr>
      <w:r>
        <w:rPr>
          <w:sz w:val="28"/>
          <w:szCs w:val="28"/>
        </w:rPr>
        <w:t>- Рентгеновский фотоэлектронный спектр и обозначения фотоэлектронных линий.</w:t>
      </w:r>
    </w:p>
    <w:p w:rsidR="00E80633" w:rsidRDefault="00E80633" w:rsidP="00E80633">
      <w:pPr>
        <w:widowControl/>
        <w:tabs>
          <w:tab w:val="num" w:pos="540"/>
        </w:tabs>
        <w:ind w:firstLine="720"/>
        <w:rPr>
          <w:bCs/>
          <w:i/>
          <w:sz w:val="28"/>
          <w:szCs w:val="28"/>
          <w:u w:val="single"/>
        </w:rPr>
      </w:pPr>
      <w:r>
        <w:rPr>
          <w:bCs/>
          <w:i/>
          <w:sz w:val="28"/>
          <w:szCs w:val="28"/>
          <w:u w:val="single"/>
        </w:rPr>
        <w:t>Раздел 7:</w:t>
      </w:r>
    </w:p>
    <w:p w:rsidR="00E80633" w:rsidRDefault="00E80633" w:rsidP="00E80633">
      <w:pPr>
        <w:ind w:firstLine="720"/>
        <w:rPr>
          <w:sz w:val="28"/>
          <w:szCs w:val="28"/>
        </w:rPr>
      </w:pPr>
      <w:r>
        <w:rPr>
          <w:bCs/>
          <w:sz w:val="28"/>
          <w:szCs w:val="28"/>
        </w:rPr>
        <w:t xml:space="preserve">- Опишите </w:t>
      </w:r>
      <w:r>
        <w:rPr>
          <w:sz w:val="28"/>
          <w:szCs w:val="28"/>
        </w:rPr>
        <w:t>процессы, протекающие в хроматографической колонке.</w:t>
      </w:r>
    </w:p>
    <w:p w:rsidR="00E80633" w:rsidRDefault="00E80633" w:rsidP="00E80633">
      <w:pPr>
        <w:ind w:firstLine="720"/>
        <w:rPr>
          <w:sz w:val="28"/>
          <w:szCs w:val="28"/>
        </w:rPr>
      </w:pPr>
      <w:r>
        <w:rPr>
          <w:sz w:val="28"/>
          <w:szCs w:val="28"/>
        </w:rPr>
        <w:t>- Сравните разделительную способность хроматографии и ректификации.</w:t>
      </w:r>
    </w:p>
    <w:p w:rsidR="00E80633" w:rsidRDefault="00E80633" w:rsidP="00E80633">
      <w:pPr>
        <w:ind w:firstLine="720"/>
        <w:rPr>
          <w:sz w:val="28"/>
          <w:szCs w:val="28"/>
        </w:rPr>
      </w:pPr>
      <w:r>
        <w:rPr>
          <w:sz w:val="28"/>
          <w:szCs w:val="28"/>
        </w:rPr>
        <w:t>- Приведите принципиальную схему хроматографа.</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8:</w:t>
      </w:r>
    </w:p>
    <w:p w:rsidR="00E80633" w:rsidRDefault="00E80633" w:rsidP="00E80633">
      <w:pPr>
        <w:ind w:firstLine="720"/>
        <w:rPr>
          <w:bCs/>
          <w:sz w:val="28"/>
          <w:szCs w:val="28"/>
        </w:rPr>
      </w:pPr>
      <w:r>
        <w:rPr>
          <w:bCs/>
          <w:sz w:val="28"/>
          <w:szCs w:val="28"/>
        </w:rPr>
        <w:t xml:space="preserve">- Перечислите основные аналитические задачи, которые могут быть решены с использованием газовой и газо-жидкостной хроматографии. </w:t>
      </w:r>
    </w:p>
    <w:p w:rsidR="00E80633" w:rsidRDefault="00E80633" w:rsidP="00E80633">
      <w:pPr>
        <w:ind w:firstLine="720"/>
        <w:rPr>
          <w:sz w:val="28"/>
          <w:szCs w:val="28"/>
        </w:rPr>
      </w:pPr>
      <w:r>
        <w:rPr>
          <w:sz w:val="28"/>
          <w:szCs w:val="28"/>
        </w:rPr>
        <w:t>- Приведите принципиальную схему газового хроматографа.</w:t>
      </w:r>
    </w:p>
    <w:p w:rsidR="00E80633" w:rsidRDefault="00E80633" w:rsidP="00E80633">
      <w:pPr>
        <w:ind w:firstLine="720"/>
        <w:rPr>
          <w:sz w:val="28"/>
          <w:szCs w:val="28"/>
        </w:rPr>
      </w:pPr>
      <w:r>
        <w:rPr>
          <w:sz w:val="28"/>
          <w:szCs w:val="28"/>
        </w:rPr>
        <w:t>- Селективность хроматографического разделения. Факторы, влияющие на селективность.</w:t>
      </w:r>
    </w:p>
    <w:p w:rsidR="00E80633" w:rsidRDefault="00E80633" w:rsidP="00E80633">
      <w:pPr>
        <w:widowControl/>
        <w:tabs>
          <w:tab w:val="num" w:pos="540"/>
        </w:tabs>
        <w:ind w:firstLine="720"/>
        <w:jc w:val="left"/>
        <w:rPr>
          <w:i/>
          <w:sz w:val="28"/>
          <w:szCs w:val="28"/>
          <w:u w:val="single"/>
        </w:rPr>
      </w:pPr>
      <w:r>
        <w:rPr>
          <w:bCs/>
          <w:i/>
          <w:sz w:val="28"/>
          <w:szCs w:val="28"/>
          <w:u w:val="single"/>
        </w:rPr>
        <w:t>Раздел 9:</w:t>
      </w:r>
    </w:p>
    <w:p w:rsidR="00E80633" w:rsidRDefault="00E80633" w:rsidP="00E80633">
      <w:pPr>
        <w:ind w:firstLine="720"/>
        <w:rPr>
          <w:bCs/>
          <w:sz w:val="28"/>
          <w:szCs w:val="28"/>
        </w:rPr>
      </w:pPr>
      <w:r>
        <w:rPr>
          <w:bCs/>
          <w:sz w:val="28"/>
          <w:szCs w:val="28"/>
        </w:rPr>
        <w:t xml:space="preserve">- Перечислите основные аналитические задачи, которые могут быть решены с использованием высокоэффективной жидкостной хроматографии. </w:t>
      </w:r>
    </w:p>
    <w:p w:rsidR="00E80633" w:rsidRDefault="00E80633" w:rsidP="00E80633">
      <w:pPr>
        <w:ind w:firstLine="720"/>
        <w:rPr>
          <w:bCs/>
          <w:sz w:val="28"/>
          <w:szCs w:val="28"/>
        </w:rPr>
      </w:pPr>
      <w:r>
        <w:rPr>
          <w:bCs/>
          <w:sz w:val="28"/>
          <w:szCs w:val="28"/>
        </w:rPr>
        <w:t>- Перечислите параметры хроматографического опыта и способы варьирования ими.</w:t>
      </w:r>
    </w:p>
    <w:p w:rsidR="00E80633" w:rsidRDefault="00E80633" w:rsidP="00E80633">
      <w:pPr>
        <w:ind w:firstLine="720"/>
        <w:rPr>
          <w:bCs/>
          <w:sz w:val="28"/>
          <w:szCs w:val="28"/>
        </w:rPr>
      </w:pPr>
      <w:r>
        <w:rPr>
          <w:bCs/>
          <w:sz w:val="28"/>
          <w:szCs w:val="28"/>
        </w:rPr>
        <w:t>- Перечислите требования, предъявляемые к неподвижным фазам.</w:t>
      </w:r>
    </w:p>
    <w:p w:rsidR="00E80633" w:rsidRDefault="00E80633" w:rsidP="00E80633">
      <w:pPr>
        <w:ind w:firstLine="720"/>
        <w:rPr>
          <w:bCs/>
          <w:sz w:val="28"/>
          <w:szCs w:val="28"/>
          <w:highlight w:val="yellow"/>
        </w:rPr>
      </w:pPr>
    </w:p>
    <w:p w:rsidR="00E80633" w:rsidRDefault="00E80633" w:rsidP="00E80633">
      <w:pPr>
        <w:ind w:firstLine="0"/>
        <w:jc w:val="center"/>
        <w:rPr>
          <w:bCs/>
          <w:sz w:val="28"/>
          <w:szCs w:val="28"/>
        </w:rPr>
      </w:pPr>
      <w:r>
        <w:rPr>
          <w:bCs/>
          <w:i/>
          <w:sz w:val="28"/>
          <w:szCs w:val="28"/>
        </w:rPr>
        <w:t>Примеры практических контрольных заданий</w:t>
      </w:r>
    </w:p>
    <w:p w:rsidR="00E80633" w:rsidRDefault="00E80633" w:rsidP="00E80633">
      <w:pPr>
        <w:widowControl/>
        <w:ind w:firstLine="720"/>
        <w:rPr>
          <w:sz w:val="28"/>
          <w:szCs w:val="28"/>
        </w:rPr>
      </w:pPr>
      <w:r>
        <w:rPr>
          <w:sz w:val="28"/>
          <w:szCs w:val="28"/>
        </w:rPr>
        <w:t>- Проанализируйте предложенные ИК-спектры.</w:t>
      </w:r>
    </w:p>
    <w:p w:rsidR="00E80633" w:rsidRDefault="00E80633" w:rsidP="00E80633">
      <w:pPr>
        <w:widowControl/>
        <w:ind w:firstLine="720"/>
        <w:rPr>
          <w:sz w:val="28"/>
          <w:szCs w:val="28"/>
        </w:rPr>
      </w:pPr>
      <w:r>
        <w:rPr>
          <w:sz w:val="28"/>
          <w:szCs w:val="28"/>
        </w:rPr>
        <w:t>- Проанализируйте предложенные КР-спектры.</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органических соединений.</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неорганических соединений.</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координационных соединений.</w:t>
      </w:r>
    </w:p>
    <w:p w:rsidR="00E80633" w:rsidRDefault="00E80633" w:rsidP="00E80633">
      <w:pPr>
        <w:widowControl/>
        <w:ind w:firstLine="720"/>
        <w:rPr>
          <w:sz w:val="28"/>
          <w:szCs w:val="28"/>
        </w:rPr>
      </w:pPr>
      <w:r>
        <w:rPr>
          <w:sz w:val="28"/>
          <w:szCs w:val="28"/>
        </w:rPr>
        <w:t>- Что отличает фронтальный и проявительный варианты хроматографического анализа?</w:t>
      </w:r>
    </w:p>
    <w:p w:rsidR="00E80633" w:rsidRDefault="00E80633" w:rsidP="00E80633">
      <w:pPr>
        <w:widowControl/>
        <w:ind w:firstLine="720"/>
        <w:rPr>
          <w:sz w:val="28"/>
          <w:szCs w:val="28"/>
        </w:rPr>
      </w:pPr>
      <w:r>
        <w:rPr>
          <w:sz w:val="28"/>
          <w:szCs w:val="28"/>
        </w:rPr>
        <w:t>- Какое влияние оказывает тип изотермы адсорбции (распределения) на вид хроматографического пика и объем удерживания? Как в «нелинейной» хроматографии концентрация компонента влияет на время удерживания и форму пика?</w:t>
      </w:r>
    </w:p>
    <w:p w:rsidR="00E80633" w:rsidRDefault="00E80633" w:rsidP="00E80633">
      <w:pPr>
        <w:widowControl/>
        <w:ind w:firstLine="720"/>
        <w:rPr>
          <w:sz w:val="28"/>
          <w:szCs w:val="28"/>
        </w:rPr>
      </w:pPr>
      <w:r>
        <w:rPr>
          <w:sz w:val="28"/>
          <w:szCs w:val="28"/>
        </w:rPr>
        <w:t>- Какие существуют дополнительные причины искажения формы гауссова пика?</w:t>
      </w:r>
    </w:p>
    <w:p w:rsidR="00E80633" w:rsidRDefault="00E80633" w:rsidP="00E80633">
      <w:pPr>
        <w:widowControl/>
        <w:ind w:firstLine="720"/>
        <w:rPr>
          <w:sz w:val="28"/>
          <w:szCs w:val="28"/>
        </w:rPr>
      </w:pPr>
      <w:r>
        <w:rPr>
          <w:sz w:val="28"/>
          <w:szCs w:val="28"/>
        </w:rPr>
        <w:t>- Как проводится идентификация пиков на хроматограмме? Как определить содержание компонента в смеси по хроматограмме?</w:t>
      </w:r>
    </w:p>
    <w:p w:rsidR="00E80633" w:rsidRDefault="00E80633" w:rsidP="00E80633">
      <w:pPr>
        <w:widowControl/>
        <w:ind w:firstLine="720"/>
        <w:rPr>
          <w:sz w:val="28"/>
          <w:szCs w:val="28"/>
        </w:rPr>
      </w:pPr>
      <w:r>
        <w:rPr>
          <w:sz w:val="28"/>
          <w:szCs w:val="28"/>
        </w:rPr>
        <w:t>- Что такое параметр растворимости?</w:t>
      </w:r>
    </w:p>
    <w:p w:rsidR="00E80633" w:rsidRDefault="00E80633" w:rsidP="00E80633">
      <w:pPr>
        <w:widowControl/>
        <w:spacing w:before="240"/>
        <w:ind w:firstLine="709"/>
        <w:jc w:val="left"/>
        <w:rPr>
          <w:b/>
          <w:sz w:val="28"/>
          <w:szCs w:val="28"/>
        </w:rPr>
      </w:pPr>
      <w:r>
        <w:rPr>
          <w:b/>
          <w:sz w:val="28"/>
          <w:szCs w:val="28"/>
        </w:rPr>
        <w:lastRenderedPageBreak/>
        <w:t>6.3.2. Оценочные материалы для промежуточной аттестации</w:t>
      </w:r>
    </w:p>
    <w:p w:rsidR="00E80633" w:rsidRDefault="00E80633" w:rsidP="00E8063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E80633" w:rsidRDefault="00E80633" w:rsidP="00E80633">
      <w:pPr>
        <w:ind w:firstLine="720"/>
        <w:rPr>
          <w:bCs/>
          <w:sz w:val="28"/>
          <w:szCs w:val="28"/>
          <w:u w:val="single"/>
        </w:rPr>
      </w:pPr>
      <w:r>
        <w:rPr>
          <w:bCs/>
          <w:sz w:val="28"/>
          <w:szCs w:val="28"/>
          <w:u w:val="single"/>
        </w:rPr>
        <w:t>Содержание экзаменационного билета:</w:t>
      </w:r>
    </w:p>
    <w:p w:rsidR="00E80633" w:rsidRDefault="00E80633" w:rsidP="00E80633">
      <w:pPr>
        <w:ind w:firstLine="720"/>
        <w:rPr>
          <w:bCs/>
          <w:sz w:val="28"/>
          <w:szCs w:val="28"/>
        </w:rPr>
      </w:pPr>
      <w:r>
        <w:rPr>
          <w:bCs/>
          <w:sz w:val="28"/>
          <w:szCs w:val="28"/>
        </w:rPr>
        <w:t>1 вопрос – фундаментальная теория (оценка знаний);</w:t>
      </w:r>
    </w:p>
    <w:p w:rsidR="00E80633" w:rsidRDefault="00E80633" w:rsidP="00E80633">
      <w:pPr>
        <w:ind w:firstLine="720"/>
        <w:rPr>
          <w:bCs/>
          <w:sz w:val="28"/>
          <w:szCs w:val="28"/>
        </w:rPr>
      </w:pPr>
      <w:r>
        <w:rPr>
          <w:bCs/>
          <w:sz w:val="28"/>
          <w:szCs w:val="28"/>
        </w:rPr>
        <w:t>2 вопрос – прикладная теория (оценка умений);</w:t>
      </w:r>
    </w:p>
    <w:p w:rsidR="00E80633" w:rsidRDefault="00E80633" w:rsidP="00E80633">
      <w:pPr>
        <w:ind w:firstLine="720"/>
        <w:rPr>
          <w:bCs/>
          <w:sz w:val="28"/>
          <w:szCs w:val="28"/>
        </w:rPr>
      </w:pPr>
      <w:r>
        <w:rPr>
          <w:bCs/>
          <w:sz w:val="28"/>
          <w:szCs w:val="28"/>
        </w:rPr>
        <w:t>3 вопрос – комплексное задание (оценка владений)</w:t>
      </w:r>
    </w:p>
    <w:p w:rsidR="00E80633" w:rsidRDefault="00E80633" w:rsidP="00E80633">
      <w:pPr>
        <w:ind w:firstLine="720"/>
        <w:rPr>
          <w:bCs/>
          <w:sz w:val="28"/>
          <w:szCs w:val="28"/>
          <w:u w:val="single"/>
        </w:rPr>
      </w:pPr>
    </w:p>
    <w:p w:rsidR="00E80633" w:rsidRDefault="00E80633" w:rsidP="00E80633">
      <w:pPr>
        <w:ind w:firstLine="720"/>
        <w:rPr>
          <w:bCs/>
          <w:sz w:val="28"/>
          <w:szCs w:val="28"/>
          <w:u w:val="single"/>
        </w:rPr>
      </w:pPr>
      <w:r>
        <w:rPr>
          <w:bCs/>
          <w:sz w:val="28"/>
          <w:szCs w:val="28"/>
          <w:u w:val="single"/>
        </w:rPr>
        <w:t>Примеры типового экзаменационного билета:</w:t>
      </w:r>
    </w:p>
    <w:p w:rsidR="00E80633" w:rsidRDefault="00E80633" w:rsidP="00E80633">
      <w:pPr>
        <w:ind w:firstLine="720"/>
        <w:rPr>
          <w:bCs/>
          <w:sz w:val="28"/>
          <w:szCs w:val="28"/>
        </w:rPr>
      </w:pPr>
      <w:r>
        <w:rPr>
          <w:bCs/>
          <w:sz w:val="28"/>
          <w:szCs w:val="28"/>
        </w:rPr>
        <w:t>1 вопрос –Атомные спектральные методы. Основные принципы атомного спектрального анализа.</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Проанализируйте предложенные ИК-спектры неорганических и координационных соединений</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p>
    <w:p w:rsidR="00E80633" w:rsidRDefault="00E80633" w:rsidP="00E8063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E80633" w:rsidRDefault="00E80633" w:rsidP="00E8063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E80633" w:rsidRDefault="00E80633" w:rsidP="00E80633">
      <w:pPr>
        <w:ind w:firstLine="720"/>
        <w:rPr>
          <w:bCs/>
          <w:sz w:val="28"/>
          <w:szCs w:val="28"/>
          <w:highlight w:val="yellow"/>
        </w:rPr>
      </w:pPr>
    </w:p>
    <w:p w:rsidR="00E80633" w:rsidRDefault="00E80633" w:rsidP="00E80633">
      <w:pPr>
        <w:ind w:firstLine="0"/>
        <w:jc w:val="center"/>
        <w:rPr>
          <w:bCs/>
          <w:sz w:val="28"/>
          <w:szCs w:val="28"/>
        </w:rPr>
      </w:pPr>
      <w:bookmarkStart w:id="6" w:name="_Hlk34050137"/>
      <w:r>
        <w:rPr>
          <w:bCs/>
          <w:sz w:val="28"/>
          <w:szCs w:val="28"/>
        </w:rPr>
        <w:t>Вопросы к экзамену</w:t>
      </w:r>
    </w:p>
    <w:bookmarkEnd w:id="6"/>
    <w:p w:rsidR="00E80633" w:rsidRDefault="00E80633" w:rsidP="00E80633">
      <w:pPr>
        <w:widowControl/>
        <w:ind w:firstLine="720"/>
        <w:rPr>
          <w:sz w:val="28"/>
          <w:szCs w:val="28"/>
        </w:rPr>
      </w:pPr>
      <w:r>
        <w:rPr>
          <w:sz w:val="28"/>
          <w:szCs w:val="28"/>
        </w:rPr>
        <w:t>- Применение основных спектральных методов.</w:t>
      </w:r>
    </w:p>
    <w:p w:rsidR="00E80633" w:rsidRDefault="00E80633" w:rsidP="00E80633">
      <w:pPr>
        <w:widowControl/>
        <w:ind w:firstLine="720"/>
        <w:rPr>
          <w:sz w:val="28"/>
          <w:szCs w:val="28"/>
        </w:rPr>
      </w:pPr>
      <w:r>
        <w:rPr>
          <w:sz w:val="28"/>
          <w:szCs w:val="28"/>
        </w:rPr>
        <w:t>- Элементарные частицы и их физические характеристики (масса, заряд, спин).</w:t>
      </w:r>
    </w:p>
    <w:p w:rsidR="00E80633" w:rsidRDefault="00E80633" w:rsidP="00E80633">
      <w:pPr>
        <w:widowControl/>
        <w:ind w:firstLine="720"/>
        <w:rPr>
          <w:sz w:val="28"/>
          <w:szCs w:val="28"/>
        </w:rPr>
      </w:pPr>
      <w:r>
        <w:rPr>
          <w:sz w:val="28"/>
          <w:szCs w:val="28"/>
        </w:rPr>
        <w:t>- Спектры (числовые массивы и массивы волновых функций).</w:t>
      </w:r>
    </w:p>
    <w:p w:rsidR="00E80633" w:rsidRDefault="00E80633" w:rsidP="00E80633">
      <w:pPr>
        <w:widowControl/>
        <w:ind w:firstLine="720"/>
        <w:rPr>
          <w:sz w:val="28"/>
          <w:szCs w:val="28"/>
        </w:rPr>
      </w:pPr>
      <w:r>
        <w:rPr>
          <w:sz w:val="28"/>
          <w:szCs w:val="28"/>
        </w:rPr>
        <w:t>- Электронно-ядерные системы: атомы, молекулы, кристаллы. Принцип Борна-Оппенгеймера. Одноэлектронное приближение. Адиабатическое приближение.</w:t>
      </w:r>
    </w:p>
    <w:p w:rsidR="00E80633" w:rsidRDefault="00E80633" w:rsidP="00E80633">
      <w:pPr>
        <w:widowControl/>
        <w:ind w:firstLine="720"/>
        <w:rPr>
          <w:sz w:val="28"/>
          <w:szCs w:val="28"/>
        </w:rPr>
      </w:pPr>
      <w:r>
        <w:rPr>
          <w:sz w:val="28"/>
          <w:szCs w:val="28"/>
        </w:rPr>
        <w:t>- Координатное и импульсное представления уравнения Шрёдингера.</w:t>
      </w:r>
    </w:p>
    <w:p w:rsidR="00E80633" w:rsidRDefault="00E80633" w:rsidP="00E80633">
      <w:pPr>
        <w:widowControl/>
        <w:ind w:firstLine="720"/>
        <w:rPr>
          <w:sz w:val="28"/>
          <w:szCs w:val="28"/>
        </w:rPr>
      </w:pPr>
      <w:r>
        <w:rPr>
          <w:sz w:val="28"/>
          <w:szCs w:val="28"/>
        </w:rPr>
        <w:t>- Принцип ЛКАО и его обоснование.</w:t>
      </w:r>
    </w:p>
    <w:p w:rsidR="00E80633" w:rsidRDefault="00E80633" w:rsidP="00E80633">
      <w:pPr>
        <w:widowControl/>
        <w:ind w:firstLine="720"/>
        <w:rPr>
          <w:sz w:val="28"/>
          <w:szCs w:val="28"/>
        </w:rPr>
      </w:pPr>
      <w:r>
        <w:rPr>
          <w:sz w:val="28"/>
          <w:szCs w:val="28"/>
        </w:rPr>
        <w:t>- Методы, основанные на приближении Хюккеля. Простейшее обоснование теории МО ЛКАО.</w:t>
      </w:r>
    </w:p>
    <w:p w:rsidR="00E80633" w:rsidRDefault="00E80633" w:rsidP="00E80633">
      <w:pPr>
        <w:widowControl/>
        <w:ind w:firstLine="720"/>
        <w:rPr>
          <w:sz w:val="28"/>
          <w:szCs w:val="28"/>
        </w:rPr>
      </w:pPr>
      <w:r>
        <w:rPr>
          <w:sz w:val="28"/>
          <w:szCs w:val="28"/>
        </w:rPr>
        <w:t>- Переходы и правила отбора для различных спектров.</w:t>
      </w:r>
    </w:p>
    <w:p w:rsidR="00E80633" w:rsidRDefault="00E80633" w:rsidP="00E80633">
      <w:pPr>
        <w:widowControl/>
        <w:ind w:firstLine="720"/>
        <w:rPr>
          <w:sz w:val="28"/>
          <w:szCs w:val="28"/>
        </w:rPr>
      </w:pPr>
      <w:r>
        <w:rPr>
          <w:sz w:val="28"/>
          <w:szCs w:val="28"/>
        </w:rPr>
        <w:t>- Матрицы плотности в базисе ЛКАО. Плотность и заселённость в молекуле. Виды электронной плотности: зарядовая плотность и спиновая плотность.</w:t>
      </w:r>
    </w:p>
    <w:p w:rsidR="00E80633" w:rsidRDefault="00E80633" w:rsidP="00E80633">
      <w:pPr>
        <w:widowControl/>
        <w:ind w:firstLine="720"/>
        <w:rPr>
          <w:sz w:val="28"/>
          <w:szCs w:val="28"/>
        </w:rPr>
      </w:pPr>
      <w:r>
        <w:rPr>
          <w:sz w:val="28"/>
          <w:szCs w:val="28"/>
        </w:rPr>
        <w:lastRenderedPageBreak/>
        <w:t>- Атомные спектральные методы. Классификация методов. Возможности методов при решении задач анализа и исследования. Анализ метрологических характеристик.</w:t>
      </w:r>
    </w:p>
    <w:p w:rsidR="00E80633" w:rsidRDefault="00E80633" w:rsidP="00E80633">
      <w:pPr>
        <w:widowControl/>
        <w:ind w:firstLine="720"/>
        <w:rPr>
          <w:sz w:val="28"/>
          <w:szCs w:val="28"/>
        </w:rPr>
      </w:pPr>
      <w:r>
        <w:rPr>
          <w:sz w:val="28"/>
          <w:szCs w:val="28"/>
        </w:rPr>
        <w:t>- Атомно-эмиссионная спектроскопия.</w:t>
      </w:r>
    </w:p>
    <w:p w:rsidR="00E80633" w:rsidRDefault="00E80633" w:rsidP="00E80633">
      <w:pPr>
        <w:widowControl/>
        <w:ind w:firstLine="720"/>
        <w:rPr>
          <w:sz w:val="28"/>
          <w:szCs w:val="28"/>
        </w:rPr>
      </w:pPr>
      <w:r>
        <w:rPr>
          <w:sz w:val="28"/>
          <w:szCs w:val="28"/>
        </w:rPr>
        <w:t>- Молекулярно-абсорбционный анализ в ультрафиолетовой и видимой областях спектра.</w:t>
      </w:r>
    </w:p>
    <w:p w:rsidR="00E80633" w:rsidRDefault="00E80633" w:rsidP="00E80633">
      <w:pPr>
        <w:widowControl/>
        <w:ind w:firstLine="720"/>
        <w:rPr>
          <w:sz w:val="28"/>
          <w:szCs w:val="28"/>
        </w:rPr>
      </w:pPr>
      <w:r>
        <w:rPr>
          <w:sz w:val="28"/>
          <w:szCs w:val="28"/>
        </w:rPr>
        <w:t>- Молекулярно-абсорбционный анализ в инфракрасной области.</w:t>
      </w:r>
    </w:p>
    <w:p w:rsidR="00E80633" w:rsidRDefault="00E80633" w:rsidP="00E80633">
      <w:pPr>
        <w:widowControl/>
        <w:ind w:firstLine="720"/>
        <w:rPr>
          <w:sz w:val="28"/>
          <w:szCs w:val="28"/>
        </w:rPr>
      </w:pPr>
      <w:r>
        <w:rPr>
          <w:sz w:val="28"/>
          <w:szCs w:val="28"/>
        </w:rPr>
        <w:t>- Фурье-спектроскопия в ИК-области.</w:t>
      </w:r>
    </w:p>
    <w:p w:rsidR="00E80633" w:rsidRDefault="00E80633" w:rsidP="00E80633">
      <w:pPr>
        <w:widowControl/>
        <w:ind w:firstLine="720"/>
        <w:rPr>
          <w:sz w:val="28"/>
          <w:szCs w:val="28"/>
        </w:rPr>
      </w:pPr>
      <w:r>
        <w:rPr>
          <w:sz w:val="28"/>
          <w:szCs w:val="28"/>
        </w:rPr>
        <w:t>- Спектроскопия комбинационного рассеяния.</w:t>
      </w:r>
    </w:p>
    <w:p w:rsidR="00E80633" w:rsidRDefault="00E80633" w:rsidP="00E80633">
      <w:pPr>
        <w:widowControl/>
        <w:ind w:firstLine="720"/>
        <w:rPr>
          <w:sz w:val="28"/>
          <w:szCs w:val="28"/>
        </w:rPr>
      </w:pPr>
      <w:r>
        <w:rPr>
          <w:sz w:val="28"/>
          <w:szCs w:val="28"/>
        </w:rPr>
        <w:t>- Правила отбора и дополнительность методов ИК и КР-спектроскопии. Сравнительный анализ их метрологических характеристик.</w:t>
      </w:r>
    </w:p>
    <w:p w:rsidR="00E80633" w:rsidRDefault="00E80633" w:rsidP="00E80633">
      <w:pPr>
        <w:widowControl/>
        <w:ind w:firstLine="720"/>
        <w:rPr>
          <w:sz w:val="28"/>
          <w:szCs w:val="28"/>
        </w:rPr>
      </w:pPr>
      <w:r>
        <w:rPr>
          <w:sz w:val="28"/>
          <w:szCs w:val="28"/>
        </w:rPr>
        <w:t>- Качественный и количественный анализ спектров.</w:t>
      </w:r>
    </w:p>
    <w:p w:rsidR="00E80633" w:rsidRDefault="00E80633" w:rsidP="00E80633">
      <w:pPr>
        <w:widowControl/>
        <w:ind w:firstLine="720"/>
        <w:rPr>
          <w:sz w:val="28"/>
          <w:szCs w:val="28"/>
        </w:rPr>
      </w:pPr>
      <w:r>
        <w:rPr>
          <w:sz w:val="28"/>
          <w:szCs w:val="28"/>
        </w:rPr>
        <w:t>- Люминесцентный анализ. Области применения люминесцентного анализа.</w:t>
      </w:r>
    </w:p>
    <w:p w:rsidR="00E80633" w:rsidRDefault="00E80633" w:rsidP="00E80633">
      <w:pPr>
        <w:widowControl/>
        <w:ind w:firstLine="720"/>
        <w:rPr>
          <w:sz w:val="28"/>
          <w:szCs w:val="28"/>
        </w:rPr>
      </w:pPr>
      <w:r>
        <w:rPr>
          <w:sz w:val="28"/>
          <w:szCs w:val="28"/>
        </w:rPr>
        <w:t>- Механизм и свойства люминесценции.</w:t>
      </w:r>
    </w:p>
    <w:p w:rsidR="00E80633" w:rsidRDefault="00E80633" w:rsidP="00E80633">
      <w:pPr>
        <w:widowControl/>
        <w:ind w:firstLine="720"/>
        <w:rPr>
          <w:sz w:val="28"/>
          <w:szCs w:val="28"/>
        </w:rPr>
      </w:pPr>
      <w:r>
        <w:rPr>
          <w:sz w:val="28"/>
          <w:szCs w:val="28"/>
        </w:rPr>
        <w:t>- Количественный люминесцентный анализ.</w:t>
      </w:r>
    </w:p>
    <w:p w:rsidR="00E80633" w:rsidRDefault="00E80633" w:rsidP="00E80633">
      <w:pPr>
        <w:widowControl/>
        <w:ind w:firstLine="720"/>
        <w:rPr>
          <w:sz w:val="28"/>
          <w:szCs w:val="28"/>
        </w:rPr>
      </w:pPr>
      <w:r>
        <w:rPr>
          <w:sz w:val="28"/>
          <w:szCs w:val="28"/>
        </w:rPr>
        <w:t>- Рентгеновский спектральный анализ. Возможности метода при решении задач анализа и исследования.</w:t>
      </w:r>
    </w:p>
    <w:p w:rsidR="00E80633" w:rsidRDefault="00E80633" w:rsidP="00E80633">
      <w:pPr>
        <w:widowControl/>
        <w:ind w:firstLine="720"/>
        <w:rPr>
          <w:sz w:val="28"/>
          <w:szCs w:val="28"/>
        </w:rPr>
      </w:pPr>
      <w:r>
        <w:rPr>
          <w:sz w:val="28"/>
          <w:szCs w:val="28"/>
        </w:rPr>
        <w:t>- Рентгеновская фотоэлектронная спектроскопия. Аналитические характеристики и применение метода РФЭС.</w:t>
      </w:r>
    </w:p>
    <w:p w:rsidR="00E80633" w:rsidRDefault="00E80633" w:rsidP="00E80633">
      <w:pPr>
        <w:widowControl/>
        <w:ind w:firstLine="720"/>
        <w:rPr>
          <w:sz w:val="28"/>
          <w:szCs w:val="28"/>
        </w:rPr>
      </w:pPr>
      <w:r>
        <w:rPr>
          <w:sz w:val="28"/>
          <w:szCs w:val="28"/>
        </w:rPr>
        <w:t>- Методы анализа поверхности твердого тела. Глубина отбора аналитической информации. Качественное и количественное определение элементного состава поверхности.</w:t>
      </w:r>
    </w:p>
    <w:p w:rsidR="00E80633" w:rsidRDefault="00E80633" w:rsidP="00E80633">
      <w:pPr>
        <w:widowControl/>
        <w:ind w:firstLine="720"/>
        <w:rPr>
          <w:sz w:val="28"/>
          <w:szCs w:val="28"/>
        </w:rPr>
      </w:pPr>
      <w:r>
        <w:rPr>
          <w:sz w:val="28"/>
          <w:szCs w:val="28"/>
        </w:rPr>
        <w:t>- Теория хроматографии. Классификация хроматографических методов. Использование критериев для подбора условий разделения.</w:t>
      </w:r>
    </w:p>
    <w:p w:rsidR="00E80633" w:rsidRDefault="00E80633" w:rsidP="00E80633">
      <w:pPr>
        <w:widowControl/>
        <w:ind w:firstLine="720"/>
        <w:rPr>
          <w:sz w:val="28"/>
          <w:szCs w:val="28"/>
        </w:rPr>
      </w:pPr>
      <w:r>
        <w:rPr>
          <w:sz w:val="28"/>
          <w:szCs w:val="28"/>
        </w:rPr>
        <w:t>- Теория газовой хроматографии. Схема газового хроматографа. Подбор условий разделения.</w:t>
      </w:r>
    </w:p>
    <w:p w:rsidR="00E80633" w:rsidRDefault="00E80633" w:rsidP="00E80633">
      <w:pPr>
        <w:widowControl/>
        <w:ind w:firstLine="720"/>
        <w:rPr>
          <w:sz w:val="28"/>
          <w:szCs w:val="28"/>
        </w:rPr>
      </w:pPr>
      <w:r>
        <w:rPr>
          <w:sz w:val="28"/>
          <w:szCs w:val="28"/>
        </w:rPr>
        <w:t>- Газо-жидкостная хроматография. Подбор условий разделения.</w:t>
      </w:r>
    </w:p>
    <w:p w:rsidR="00E80633" w:rsidRDefault="00E80633" w:rsidP="00E80633">
      <w:pPr>
        <w:widowControl/>
        <w:ind w:firstLine="720"/>
        <w:rPr>
          <w:sz w:val="28"/>
          <w:szCs w:val="28"/>
        </w:rPr>
      </w:pPr>
      <w:r>
        <w:rPr>
          <w:sz w:val="28"/>
          <w:szCs w:val="28"/>
        </w:rPr>
        <w:t>- Теория жидкостной хроматографии. Нормально-фазная и обращенно-фазная жидкостная хроматография. Подбор условий разделения.</w:t>
      </w:r>
    </w:p>
    <w:p w:rsidR="00E80633" w:rsidRDefault="00E80633" w:rsidP="00E80633">
      <w:pPr>
        <w:widowControl/>
        <w:ind w:firstLine="720"/>
        <w:rPr>
          <w:sz w:val="28"/>
          <w:szCs w:val="28"/>
        </w:rPr>
      </w:pPr>
      <w:r>
        <w:rPr>
          <w:sz w:val="28"/>
          <w:szCs w:val="28"/>
        </w:rPr>
        <w:t>- Схемы газового и жидкостного хроматографов.</w:t>
      </w:r>
    </w:p>
    <w:p w:rsidR="00E80633" w:rsidRDefault="00E80633" w:rsidP="00E80633">
      <w:pPr>
        <w:widowControl/>
        <w:ind w:firstLine="720"/>
        <w:rPr>
          <w:sz w:val="28"/>
          <w:szCs w:val="28"/>
        </w:rPr>
      </w:pPr>
      <w:r>
        <w:rPr>
          <w:sz w:val="28"/>
          <w:szCs w:val="28"/>
        </w:rPr>
        <w:t>- Нелинейная и неидеальная хроматография.</w:t>
      </w:r>
    </w:p>
    <w:p w:rsidR="00E80633" w:rsidRDefault="00E80633" w:rsidP="00E80633">
      <w:pPr>
        <w:widowControl/>
        <w:ind w:firstLine="720"/>
        <w:rPr>
          <w:sz w:val="28"/>
          <w:szCs w:val="28"/>
        </w:rPr>
      </w:pPr>
      <w:r>
        <w:rPr>
          <w:sz w:val="28"/>
          <w:szCs w:val="28"/>
        </w:rPr>
        <w:t>- Хроматографическая колонка. Количественные характеристики. Факторы, влияющие на эффективность колонки. Критерий разделения соседних пиков. Подбор условий разделения.</w:t>
      </w:r>
    </w:p>
    <w:p w:rsidR="00E80633" w:rsidRDefault="00E80633" w:rsidP="00E80633">
      <w:pPr>
        <w:widowControl/>
        <w:ind w:firstLine="720"/>
        <w:rPr>
          <w:sz w:val="28"/>
          <w:szCs w:val="28"/>
        </w:rPr>
      </w:pPr>
      <w:r>
        <w:rPr>
          <w:sz w:val="28"/>
          <w:szCs w:val="28"/>
        </w:rPr>
        <w:t>- Способы повышения селективности хроматографического разделения. Способы расширения возможностей хроматографических задач.</w:t>
      </w:r>
    </w:p>
    <w:p w:rsidR="00E80633" w:rsidRDefault="00E80633" w:rsidP="00E80633">
      <w:pPr>
        <w:widowControl/>
        <w:ind w:firstLine="720"/>
        <w:rPr>
          <w:sz w:val="28"/>
          <w:szCs w:val="28"/>
        </w:rPr>
      </w:pPr>
      <w:r>
        <w:rPr>
          <w:sz w:val="28"/>
          <w:szCs w:val="28"/>
        </w:rPr>
        <w:t>- Опишите механизм разделения в хроматографии жидкость-твердое тело?</w:t>
      </w:r>
    </w:p>
    <w:p w:rsidR="00E80633" w:rsidRDefault="00E80633" w:rsidP="00E80633">
      <w:pPr>
        <w:widowControl/>
        <w:ind w:firstLine="720"/>
        <w:rPr>
          <w:sz w:val="28"/>
          <w:szCs w:val="28"/>
        </w:rPr>
      </w:pPr>
      <w:r>
        <w:rPr>
          <w:sz w:val="28"/>
          <w:szCs w:val="28"/>
        </w:rPr>
        <w:t>- Опишите механизм разделения в хроматографии жидкость-жидкость.</w:t>
      </w:r>
    </w:p>
    <w:p w:rsidR="00E80633" w:rsidRDefault="00E80633" w:rsidP="00000E34">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80633" w:rsidRDefault="00E80633" w:rsidP="00E80633">
      <w:pPr>
        <w:ind w:firstLine="720"/>
        <w:jc w:val="center"/>
        <w:rPr>
          <w:sz w:val="28"/>
          <w:szCs w:val="28"/>
        </w:rPr>
      </w:pPr>
      <w:r>
        <w:rPr>
          <w:color w:val="000000" w:themeColor="text1"/>
          <w:sz w:val="28"/>
          <w:szCs w:val="28"/>
        </w:rPr>
        <w:t xml:space="preserve">Процедуры и средства оценивания элементов компетенций по дисциплине </w:t>
      </w:r>
      <w:r>
        <w:rPr>
          <w:sz w:val="28"/>
          <w:szCs w:val="28"/>
        </w:rPr>
        <w:lastRenderedPageBreak/>
        <w:t>«Физико-химические методы анализа и исследования в аналитической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80633" w:rsidTr="00E8063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34"/>
              <w:jc w:val="center"/>
              <w:rPr>
                <w:b/>
                <w:color w:val="000000" w:themeColor="text1"/>
              </w:rPr>
            </w:pPr>
            <w:r>
              <w:rPr>
                <w:b/>
                <w:color w:val="000000" w:themeColor="text1"/>
              </w:rPr>
              <w:t>Процедура</w:t>
            </w:r>
          </w:p>
          <w:p w:rsidR="00E80633" w:rsidRDefault="00E8063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color w:val="000000" w:themeColor="text1"/>
              </w:rPr>
            </w:pPr>
            <w:r>
              <w:rPr>
                <w:b/>
                <w:color w:val="000000" w:themeColor="text1"/>
              </w:rPr>
              <w:t>Средство оценивания</w:t>
            </w:r>
          </w:p>
        </w:tc>
      </w:tr>
      <w:tr w:rsidR="00E80633" w:rsidTr="00E8063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Промежуточный контроль</w:t>
            </w:r>
          </w:p>
        </w:tc>
      </w:tr>
      <w:tr w:rsidR="00E80633" w:rsidTr="00E8063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устных</w:t>
            </w:r>
          </w:p>
          <w:p w:rsidR="00E80633" w:rsidRDefault="00E8063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 xml:space="preserve">Выполнение тестовых </w:t>
            </w:r>
          </w:p>
          <w:p w:rsidR="00E80633" w:rsidRDefault="00E8063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Экзамен</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 соответствии с принятыми нормами времени</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Форма </w:t>
            </w:r>
          </w:p>
          <w:p w:rsidR="00E80633" w:rsidRDefault="00E80633">
            <w:pPr>
              <w:ind w:firstLine="0"/>
              <w:jc w:val="left"/>
              <w:rPr>
                <w:color w:val="000000" w:themeColor="text1"/>
              </w:rPr>
            </w:pPr>
            <w:r>
              <w:rPr>
                <w:color w:val="000000" w:themeColor="text1"/>
              </w:rPr>
              <w:t>проведения</w:t>
            </w:r>
          </w:p>
          <w:p w:rsidR="00E80633" w:rsidRDefault="00E8063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 письменной форме</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Вид </w:t>
            </w:r>
          </w:p>
          <w:p w:rsidR="00E80633" w:rsidRDefault="00E8063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Экзаменационный билет</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Форма </w:t>
            </w:r>
          </w:p>
          <w:p w:rsidR="00E80633" w:rsidRDefault="00E8063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Раздаточный </w:t>
            </w:r>
          </w:p>
          <w:p w:rsidR="00E80633" w:rsidRDefault="00E8063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r>
    </w:tbl>
    <w:p w:rsidR="00E80633" w:rsidRDefault="00E80633" w:rsidP="00E80633">
      <w:pPr>
        <w:ind w:left="360" w:firstLine="0"/>
        <w:rPr>
          <w:b/>
          <w:sz w:val="28"/>
          <w:szCs w:val="28"/>
        </w:rPr>
      </w:pPr>
    </w:p>
    <w:p w:rsidR="00E80633" w:rsidRDefault="00E80633" w:rsidP="00E8063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E80633" w:rsidRDefault="00E80633" w:rsidP="00E80633">
      <w:pPr>
        <w:widowControl/>
        <w:ind w:firstLine="709"/>
        <w:rPr>
          <w:color w:val="00000A"/>
          <w:sz w:val="28"/>
          <w:szCs w:val="28"/>
        </w:rPr>
      </w:pPr>
      <w:r>
        <w:rPr>
          <w:color w:val="00000A"/>
          <w:sz w:val="28"/>
          <w:szCs w:val="28"/>
        </w:rPr>
        <w:t>Дисциплина «Физико-химические методы анализа и исследования в аналитической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E80633" w:rsidRDefault="00E80633" w:rsidP="00E8063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E80633" w:rsidRDefault="00E80633" w:rsidP="00E8063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E80633" w:rsidRDefault="00E80633" w:rsidP="00E80633">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80633" w:rsidRDefault="00E80633" w:rsidP="00E80633">
      <w:pPr>
        <w:numPr>
          <w:ilvl w:val="12"/>
          <w:numId w:val="0"/>
        </w:numPr>
        <w:ind w:firstLine="709"/>
        <w:rPr>
          <w:color w:val="00000A"/>
          <w:sz w:val="28"/>
          <w:szCs w:val="28"/>
        </w:rPr>
      </w:pPr>
      <w:r>
        <w:rPr>
          <w:color w:val="00000A"/>
          <w:sz w:val="28"/>
          <w:szCs w:val="28"/>
        </w:rPr>
        <w:lastRenderedPageBreak/>
        <w:t>При подготовке к практическому занятию аспиранты имеют возможность воспользоваться консультациями преподавателя.</w:t>
      </w:r>
    </w:p>
    <w:p w:rsidR="00E80633" w:rsidRDefault="00E80633" w:rsidP="00E8063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80633" w:rsidRDefault="00E80633" w:rsidP="00E8063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E80633" w:rsidRDefault="00E80633" w:rsidP="00E80633">
      <w:pPr>
        <w:ind w:firstLine="0"/>
        <w:rPr>
          <w:b/>
          <w:sz w:val="28"/>
          <w:szCs w:val="28"/>
        </w:rPr>
      </w:pPr>
    </w:p>
    <w:p w:rsidR="00E80633" w:rsidRDefault="00E80633" w:rsidP="00000E34">
      <w:pPr>
        <w:pStyle w:val="af5"/>
        <w:numPr>
          <w:ilvl w:val="0"/>
          <w:numId w:val="95"/>
        </w:numPr>
        <w:tabs>
          <w:tab w:val="left" w:pos="708"/>
        </w:tabs>
        <w:ind w:hanging="11"/>
        <w:rPr>
          <w:b/>
          <w:sz w:val="28"/>
          <w:szCs w:val="28"/>
        </w:rPr>
      </w:pPr>
      <w:r>
        <w:rPr>
          <w:b/>
          <w:sz w:val="28"/>
          <w:szCs w:val="28"/>
        </w:rPr>
        <w:t>Ресурсное обеспечение дисциплины</w:t>
      </w:r>
    </w:p>
    <w:p w:rsidR="00E80633" w:rsidRDefault="00E80633" w:rsidP="00E8063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80633" w:rsidRDefault="00E80633" w:rsidP="00E80633">
      <w:pPr>
        <w:ind w:firstLine="709"/>
        <w:rPr>
          <w:sz w:val="28"/>
          <w:szCs w:val="28"/>
        </w:rPr>
      </w:pPr>
      <w:r>
        <w:rPr>
          <w:b/>
          <w:sz w:val="28"/>
          <w:szCs w:val="28"/>
        </w:rPr>
        <w:t>а) основная литература</w:t>
      </w:r>
      <w:r>
        <w:rPr>
          <w:sz w:val="28"/>
          <w:szCs w:val="28"/>
        </w:rPr>
        <w:t>:</w:t>
      </w:r>
    </w:p>
    <w:p w:rsidR="00E80633" w:rsidRDefault="00E80633" w:rsidP="00000E34">
      <w:pPr>
        <w:pStyle w:val="af5"/>
        <w:numPr>
          <w:ilvl w:val="0"/>
          <w:numId w:val="93"/>
        </w:numPr>
        <w:tabs>
          <w:tab w:val="left" w:pos="993"/>
        </w:tabs>
        <w:ind w:left="0" w:firstLine="709"/>
        <w:rPr>
          <w:sz w:val="28"/>
          <w:szCs w:val="28"/>
        </w:rPr>
      </w:pPr>
      <w:bookmarkStart w:id="7" w:name="_Hlk34050885"/>
      <w:r>
        <w:rPr>
          <w:sz w:val="28"/>
          <w:szCs w:val="28"/>
        </w:rPr>
        <w:t>Аналитическая химия. В 3 т. Т.1. Химические методы анализа: учеб. для студ. учреждений высш. учеб. заведений/ Под ред. проф. А.А. Ищенко. – М.: ФИЗМАТЛИТ, 2019. – 456 с. (</w:t>
      </w:r>
      <w:hyperlink r:id="rId70" w:history="1">
        <w:r>
          <w:rPr>
            <w:rStyle w:val="a6"/>
            <w:sz w:val="28"/>
            <w:szCs w:val="28"/>
          </w:rPr>
          <w:t>https://library.mirea.ru/books/54339</w:t>
        </w:r>
      </w:hyperlink>
      <w:r>
        <w:rPr>
          <w:sz w:val="28"/>
          <w:szCs w:val="28"/>
        </w:rPr>
        <w:t>)</w:t>
      </w:r>
    </w:p>
    <w:p w:rsidR="00E80633" w:rsidRDefault="00E80633" w:rsidP="00000E34">
      <w:pPr>
        <w:pStyle w:val="af5"/>
        <w:numPr>
          <w:ilvl w:val="0"/>
          <w:numId w:val="93"/>
        </w:numPr>
        <w:tabs>
          <w:tab w:val="left" w:pos="993"/>
        </w:tabs>
        <w:ind w:left="0" w:firstLine="709"/>
        <w:rPr>
          <w:sz w:val="28"/>
          <w:szCs w:val="28"/>
        </w:rPr>
      </w:pPr>
      <w:r>
        <w:rPr>
          <w:sz w:val="28"/>
          <w:szCs w:val="28"/>
        </w:rPr>
        <w:t>Аналитическая химия. В 3 т. Т.2. Инструментальные методы анализа: учеб. для студ. учреждений высш. учеб. заведений / Под ред. проф. А.А. Ищенко. – М.: ФИЗМАТЛИТ, 2019. – 472 с.</w:t>
      </w:r>
    </w:p>
    <w:bookmarkEnd w:id="7"/>
    <w:p w:rsidR="00E80633" w:rsidRDefault="00E80633" w:rsidP="00E80633">
      <w:pPr>
        <w:tabs>
          <w:tab w:val="left" w:pos="993"/>
        </w:tabs>
        <w:ind w:firstLine="709"/>
        <w:rPr>
          <w:sz w:val="28"/>
          <w:szCs w:val="28"/>
        </w:rPr>
      </w:pPr>
      <w:r>
        <w:rPr>
          <w:b/>
          <w:sz w:val="28"/>
          <w:szCs w:val="28"/>
        </w:rPr>
        <w:t>б) дополнительная литература</w:t>
      </w:r>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Ловчиновский И.Ю., Колотов В.П., Зайцев Н.К. Анализ некоторых объектов окружающей среды и производства</w:t>
      </w:r>
      <w:bookmarkStart w:id="8" w:name="_Hlk33796975"/>
      <w:r>
        <w:rPr>
          <w:sz w:val="28"/>
          <w:szCs w:val="28"/>
        </w:rPr>
        <w:t xml:space="preserve"> [Электронный ресурс]</w:t>
      </w:r>
      <w:bookmarkEnd w:id="8"/>
      <w:r>
        <w:rPr>
          <w:sz w:val="28"/>
          <w:szCs w:val="28"/>
        </w:rPr>
        <w:t>: уч. пособие. – М.: МИРЭА - Российский технологический университет. 2018, – 57 с. (</w:t>
      </w:r>
      <w:hyperlink r:id="rId71" w:history="1">
        <w:r>
          <w:rPr>
            <w:rStyle w:val="a6"/>
            <w:sz w:val="28"/>
            <w:szCs w:val="28"/>
          </w:rPr>
          <w:t>https://library.mirea.ru/share/3090</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bookmarkStart w:id="9" w:name="_Hlk34051479"/>
      <w:r>
        <w:rPr>
          <w:sz w:val="28"/>
          <w:szCs w:val="28"/>
        </w:rPr>
        <w:t>Ищенко А.А., Гольдштрах М.А. Люминесцентный анализ: уч. пособие [Электронный ресурс]. – М.: ИПЦ МИТХТ, 2009. – 36 с (</w:t>
      </w:r>
      <w:hyperlink r:id="rId72" w:history="1">
        <w:r>
          <w:rPr>
            <w:rStyle w:val="a6"/>
            <w:sz w:val="28"/>
            <w:szCs w:val="28"/>
          </w:rPr>
          <w:t>https://library.mirea.ru/share/1970</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lastRenderedPageBreak/>
        <w:t>Туркельтауб Г.Н., Ищенко А.А. Хроматография. В 2-х частях. Часть 1. Теория хроматографии. Газовая хроматография: уч. пособие [Электронный ресурс]. – М.: МИТХТ им. М.В. Ломоносова, 2011. – 76 с. (</w:t>
      </w:r>
      <w:hyperlink r:id="rId73" w:history="1">
        <w:r>
          <w:rPr>
            <w:rStyle w:val="a6"/>
            <w:sz w:val="28"/>
            <w:szCs w:val="28"/>
          </w:rPr>
          <w:t>https://library.mirea.ru/share/2638</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Туркельтауб Г.Н., Ищенко А.А. Хроматография. В 2-х частях. Часть 2. Жидкостная хроматография: уч. пособие [Электронный ресурс]. – М.: МИТХТ им. М.В. Ломоносова, 2011. – 68 с. (</w:t>
      </w:r>
      <w:hyperlink r:id="rId74" w:history="1">
        <w:r>
          <w:rPr>
            <w:rStyle w:val="a6"/>
            <w:sz w:val="28"/>
            <w:szCs w:val="28"/>
          </w:rPr>
          <w:t>https://library.mirea.ru/share/2639</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Лукьянов А.Е., Киселев Ю.М. Методы анализа поверхности. Часть 1. Методы локального анализа и электронная микроскопия: учеб. пособие. – М.: ИПЦ МИТХТ, 2009. – 52 с. (</w:t>
      </w:r>
      <w:hyperlink r:id="rId75" w:history="1">
        <w:r>
          <w:rPr>
            <w:rStyle w:val="a6"/>
            <w:sz w:val="28"/>
            <w:szCs w:val="28"/>
          </w:rPr>
          <w:t>https://library.mirea.ru/share/1971</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Алов Н.В., Лазов М.А. Методы анализа поверхности. Часть 2. Рентгеновская фотоэлектронная спектроскопия: учеб. пособие [Электронный ресурс]. – М.: ИПЦ МИТХТ, 2013. – 71 с. (</w:t>
      </w:r>
      <w:hyperlink r:id="rId76" w:history="1">
        <w:r>
          <w:rPr>
            <w:rStyle w:val="a6"/>
            <w:sz w:val="28"/>
            <w:szCs w:val="28"/>
          </w:rPr>
          <w:t>https://library.mirea.ru/share/2729</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Спектральные методы анализа: учеб. пособие [Электронный ресурс]. – М.: ИПЦ МИТХТ, 2013. – 170 с. (</w:t>
      </w:r>
      <w:hyperlink r:id="rId77" w:history="1">
        <w:r>
          <w:rPr>
            <w:rStyle w:val="a6"/>
            <w:sz w:val="28"/>
            <w:szCs w:val="28"/>
          </w:rPr>
          <w:t>https://library.mirea.ru/share/2731</w:t>
        </w:r>
      </w:hyperlink>
      <w:r>
        <w:rPr>
          <w:sz w:val="28"/>
          <w:szCs w:val="28"/>
        </w:rPr>
        <w:t>)</w:t>
      </w:r>
    </w:p>
    <w:bookmarkEnd w:id="9"/>
    <w:p w:rsidR="00E80633" w:rsidRDefault="00E80633" w:rsidP="00E80633">
      <w:pPr>
        <w:widowControl/>
        <w:ind w:firstLine="709"/>
        <w:rPr>
          <w:b/>
          <w:sz w:val="28"/>
          <w:szCs w:val="28"/>
        </w:rPr>
      </w:pPr>
    </w:p>
    <w:p w:rsidR="00E80633" w:rsidRDefault="00E80633" w:rsidP="00E8063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80633" w:rsidRDefault="00E80633" w:rsidP="00E80633">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E80633" w:rsidRDefault="00E80633" w:rsidP="00E80633">
      <w:pPr>
        <w:widowControl/>
        <w:ind w:firstLine="709"/>
        <w:rPr>
          <w:sz w:val="28"/>
          <w:szCs w:val="28"/>
        </w:rPr>
      </w:pPr>
      <w:r>
        <w:rPr>
          <w:sz w:val="28"/>
          <w:szCs w:val="28"/>
        </w:rPr>
        <w:t>- электронная библиотека РТУ МИРЭА:</w:t>
      </w:r>
    </w:p>
    <w:p w:rsidR="00E80633" w:rsidRDefault="00422C50" w:rsidP="00E80633">
      <w:pPr>
        <w:widowControl/>
        <w:ind w:firstLine="709"/>
        <w:rPr>
          <w:sz w:val="28"/>
          <w:szCs w:val="28"/>
        </w:rPr>
      </w:pPr>
      <w:hyperlink r:id="rId78" w:history="1">
        <w:r w:rsidR="00E80633">
          <w:rPr>
            <w:rStyle w:val="a6"/>
            <w:sz w:val="28"/>
            <w:szCs w:val="28"/>
          </w:rPr>
          <w:t>http://library.</w:t>
        </w:r>
        <w:r w:rsidR="00E80633">
          <w:rPr>
            <w:rStyle w:val="a6"/>
            <w:sz w:val="28"/>
            <w:szCs w:val="28"/>
            <w:lang w:val="en-US"/>
          </w:rPr>
          <w:t>mirea</w:t>
        </w:r>
        <w:r w:rsidR="00E80633">
          <w:rPr>
            <w:rStyle w:val="a6"/>
            <w:sz w:val="28"/>
            <w:szCs w:val="28"/>
          </w:rPr>
          <w:t>.</w:t>
        </w:r>
        <w:r w:rsidR="00E80633">
          <w:rPr>
            <w:rStyle w:val="a6"/>
            <w:sz w:val="28"/>
            <w:szCs w:val="28"/>
            <w:lang w:val="en-US"/>
          </w:rPr>
          <w:t>ru</w:t>
        </w:r>
      </w:hyperlink>
    </w:p>
    <w:p w:rsidR="00E80633" w:rsidRDefault="00E80633" w:rsidP="00E80633">
      <w:pPr>
        <w:widowControl/>
        <w:ind w:firstLine="709"/>
        <w:rPr>
          <w:sz w:val="28"/>
          <w:szCs w:val="28"/>
        </w:rPr>
      </w:pPr>
      <w:r>
        <w:rPr>
          <w:sz w:val="28"/>
          <w:szCs w:val="28"/>
        </w:rPr>
        <w:t xml:space="preserve">- библиотечный портал ИТХТ имени М.В. Ломоносова </w:t>
      </w:r>
    </w:p>
    <w:p w:rsidR="00E80633" w:rsidRDefault="00422C50" w:rsidP="00E80633">
      <w:pPr>
        <w:widowControl/>
        <w:ind w:firstLine="709"/>
        <w:rPr>
          <w:sz w:val="28"/>
          <w:szCs w:val="28"/>
        </w:rPr>
      </w:pPr>
      <w:hyperlink r:id="rId79" w:history="1">
        <w:r w:rsidR="00E80633">
          <w:rPr>
            <w:rStyle w:val="a6"/>
            <w:sz w:val="28"/>
            <w:szCs w:val="28"/>
          </w:rPr>
          <w:t>http://</w:t>
        </w:r>
        <w:r w:rsidR="00E80633">
          <w:rPr>
            <w:rStyle w:val="a6"/>
            <w:sz w:val="28"/>
            <w:szCs w:val="28"/>
            <w:lang w:val="en-US"/>
          </w:rPr>
          <w:t>lib</w:t>
        </w:r>
        <w:r w:rsidR="00E80633">
          <w:rPr>
            <w:rStyle w:val="a6"/>
            <w:sz w:val="28"/>
            <w:szCs w:val="28"/>
          </w:rPr>
          <w:t>86.mi</w:t>
        </w:r>
        <w:r w:rsidR="00E80633">
          <w:rPr>
            <w:rStyle w:val="a6"/>
            <w:sz w:val="28"/>
            <w:szCs w:val="28"/>
            <w:lang w:val="en-US"/>
          </w:rPr>
          <w:t>rea</w:t>
        </w:r>
        <w:r w:rsidR="00E80633">
          <w:rPr>
            <w:rStyle w:val="a6"/>
            <w:sz w:val="28"/>
            <w:szCs w:val="28"/>
          </w:rPr>
          <w:t>.ru/e-library</w:t>
        </w:r>
      </w:hyperlink>
    </w:p>
    <w:p w:rsidR="00E80633" w:rsidRDefault="00E80633" w:rsidP="00E80633">
      <w:pPr>
        <w:ind w:firstLine="709"/>
        <w:rPr>
          <w:sz w:val="28"/>
          <w:szCs w:val="28"/>
        </w:rPr>
      </w:pPr>
      <w:r>
        <w:rPr>
          <w:sz w:val="28"/>
          <w:szCs w:val="28"/>
        </w:rPr>
        <w:t>- библиотечный портал МГУ:</w:t>
      </w:r>
    </w:p>
    <w:p w:rsidR="00E80633" w:rsidRDefault="00422C50" w:rsidP="00E80633">
      <w:pPr>
        <w:widowControl/>
        <w:ind w:firstLine="709"/>
        <w:rPr>
          <w:rStyle w:val="a6"/>
        </w:rPr>
      </w:pPr>
      <w:hyperlink r:id="rId80" w:history="1">
        <w:r w:rsidR="00E80633">
          <w:rPr>
            <w:rStyle w:val="a6"/>
            <w:sz w:val="28"/>
            <w:szCs w:val="28"/>
          </w:rPr>
          <w:t>http://www.chem.msu.ru/rus/elibrary/</w:t>
        </w:r>
      </w:hyperlink>
    </w:p>
    <w:p w:rsidR="00E80633" w:rsidRDefault="00E80633" w:rsidP="00E80633">
      <w:pPr>
        <w:ind w:firstLine="709"/>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E80633" w:rsidRPr="00E80633" w:rsidRDefault="00422C50" w:rsidP="00E80633">
      <w:pPr>
        <w:ind w:firstLine="709"/>
        <w:rPr>
          <w:rStyle w:val="a6"/>
          <w:lang w:val="en-US"/>
        </w:rPr>
      </w:pPr>
      <w:hyperlink r:id="rId81" w:history="1">
        <w:r w:rsidR="00E80633">
          <w:rPr>
            <w:rStyle w:val="a6"/>
            <w:sz w:val="28"/>
            <w:szCs w:val="28"/>
            <w:lang w:val="en-US"/>
          </w:rPr>
          <w:t>http://www.iupac.org/</w:t>
        </w:r>
      </w:hyperlink>
    </w:p>
    <w:p w:rsidR="00E80633" w:rsidRPr="00E80633" w:rsidRDefault="00E80633" w:rsidP="00E80633">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E80633" w:rsidRDefault="00422C50" w:rsidP="00E80633">
      <w:pPr>
        <w:ind w:firstLine="709"/>
        <w:rPr>
          <w:sz w:val="28"/>
          <w:szCs w:val="28"/>
          <w:highlight w:val="yellow"/>
        </w:rPr>
      </w:pPr>
      <w:hyperlink r:id="rId82" w:history="1">
        <w:r w:rsidR="00E80633">
          <w:rPr>
            <w:rStyle w:val="a6"/>
            <w:sz w:val="28"/>
            <w:szCs w:val="28"/>
            <w:lang w:val="en-US"/>
          </w:rPr>
          <w:t>http</w:t>
        </w:r>
        <w:r w:rsidR="00E80633">
          <w:rPr>
            <w:rStyle w:val="a6"/>
            <w:sz w:val="28"/>
            <w:szCs w:val="28"/>
          </w:rPr>
          <w:t>://</w:t>
        </w:r>
        <w:r w:rsidR="00E80633">
          <w:rPr>
            <w:rStyle w:val="a6"/>
            <w:sz w:val="28"/>
            <w:szCs w:val="28"/>
            <w:lang w:val="en-US"/>
          </w:rPr>
          <w:t>webbook</w:t>
        </w:r>
        <w:r w:rsidR="00E80633">
          <w:rPr>
            <w:rStyle w:val="a6"/>
            <w:sz w:val="28"/>
            <w:szCs w:val="28"/>
          </w:rPr>
          <w:t>.</w:t>
        </w:r>
        <w:r w:rsidR="00E80633">
          <w:rPr>
            <w:rStyle w:val="a6"/>
            <w:sz w:val="28"/>
            <w:szCs w:val="28"/>
            <w:lang w:val="en-US"/>
          </w:rPr>
          <w:t>nist</w:t>
        </w:r>
        <w:r w:rsidR="00E80633">
          <w:rPr>
            <w:rStyle w:val="a6"/>
            <w:sz w:val="28"/>
            <w:szCs w:val="28"/>
          </w:rPr>
          <w:t>.</w:t>
        </w:r>
        <w:r w:rsidR="00E80633">
          <w:rPr>
            <w:rStyle w:val="a6"/>
            <w:sz w:val="28"/>
            <w:szCs w:val="28"/>
            <w:lang w:val="en-US"/>
          </w:rPr>
          <w:t>gov</w:t>
        </w:r>
        <w:r w:rsidR="00E80633">
          <w:rPr>
            <w:rStyle w:val="a6"/>
            <w:sz w:val="28"/>
            <w:szCs w:val="28"/>
          </w:rPr>
          <w:t>/</w:t>
        </w:r>
      </w:hyperlink>
    </w:p>
    <w:p w:rsidR="00E80633" w:rsidRDefault="00E80633" w:rsidP="00E80633">
      <w:pPr>
        <w:ind w:firstLine="709"/>
        <w:rPr>
          <w:sz w:val="28"/>
          <w:szCs w:val="28"/>
        </w:rPr>
      </w:pPr>
      <w:r>
        <w:rPr>
          <w:sz w:val="28"/>
          <w:szCs w:val="28"/>
        </w:rPr>
        <w:t>- сайт ГОСТов и нормативов:</w:t>
      </w:r>
    </w:p>
    <w:p w:rsidR="00E80633" w:rsidRDefault="00422C50" w:rsidP="00E80633">
      <w:pPr>
        <w:ind w:firstLine="709"/>
        <w:rPr>
          <w:sz w:val="28"/>
          <w:szCs w:val="28"/>
          <w:highlight w:val="yellow"/>
        </w:rPr>
      </w:pPr>
      <w:hyperlink r:id="rId83" w:history="1">
        <w:r w:rsidR="00E80633">
          <w:rPr>
            <w:rStyle w:val="a6"/>
            <w:sz w:val="28"/>
            <w:szCs w:val="28"/>
            <w:lang w:val="en-US"/>
          </w:rPr>
          <w:t>www</w:t>
        </w:r>
        <w:r w:rsidR="00E80633">
          <w:rPr>
            <w:rStyle w:val="a6"/>
            <w:sz w:val="28"/>
            <w:szCs w:val="28"/>
          </w:rPr>
          <w:t>.</w:t>
        </w:r>
        <w:r w:rsidR="00E80633">
          <w:rPr>
            <w:rStyle w:val="a6"/>
            <w:sz w:val="28"/>
            <w:szCs w:val="28"/>
            <w:lang w:val="en-US"/>
          </w:rPr>
          <w:t>gostrf</w:t>
        </w:r>
        <w:r w:rsidR="00E80633">
          <w:rPr>
            <w:rStyle w:val="a6"/>
            <w:sz w:val="28"/>
            <w:szCs w:val="28"/>
          </w:rPr>
          <w:t>.</w:t>
        </w:r>
        <w:r w:rsidR="00E80633">
          <w:rPr>
            <w:rStyle w:val="a6"/>
            <w:sz w:val="28"/>
            <w:szCs w:val="28"/>
            <w:lang w:val="en-US"/>
          </w:rPr>
          <w:t>com</w:t>
        </w:r>
      </w:hyperlink>
    </w:p>
    <w:p w:rsidR="00E80633" w:rsidRDefault="00E80633" w:rsidP="00E80633">
      <w:pPr>
        <w:widowControl/>
        <w:ind w:firstLine="709"/>
        <w:rPr>
          <w:bCs/>
          <w:sz w:val="28"/>
          <w:szCs w:val="28"/>
        </w:rPr>
      </w:pPr>
      <w:r>
        <w:rPr>
          <w:bCs/>
          <w:sz w:val="28"/>
          <w:szCs w:val="28"/>
        </w:rPr>
        <w:t>- научная электронная библиотека:</w:t>
      </w:r>
    </w:p>
    <w:p w:rsidR="00E80633" w:rsidRDefault="00422C50" w:rsidP="00E80633">
      <w:pPr>
        <w:widowControl/>
        <w:ind w:firstLine="709"/>
        <w:rPr>
          <w:bCs/>
          <w:sz w:val="28"/>
          <w:szCs w:val="28"/>
        </w:rPr>
      </w:pPr>
      <w:hyperlink r:id="rId84" w:history="1">
        <w:r w:rsidR="00E80633">
          <w:rPr>
            <w:rStyle w:val="a6"/>
            <w:sz w:val="28"/>
            <w:szCs w:val="28"/>
          </w:rPr>
          <w:t>www.elibrary.ru</w:t>
        </w:r>
      </w:hyperlink>
    </w:p>
    <w:p w:rsidR="00E80633" w:rsidRDefault="00E80633" w:rsidP="00E80633">
      <w:pPr>
        <w:widowControl/>
        <w:ind w:firstLine="709"/>
        <w:rPr>
          <w:b/>
          <w:sz w:val="28"/>
          <w:szCs w:val="28"/>
        </w:rPr>
      </w:pPr>
    </w:p>
    <w:p w:rsidR="00E80633" w:rsidRDefault="00E80633" w:rsidP="00E8063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80633" w:rsidRDefault="00E80633" w:rsidP="00E80633">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E80633" w:rsidRDefault="00E80633" w:rsidP="00E80633">
      <w:pPr>
        <w:widowControl/>
        <w:ind w:firstLine="709"/>
        <w:rPr>
          <w:b/>
          <w:sz w:val="28"/>
          <w:szCs w:val="28"/>
        </w:rPr>
      </w:pPr>
    </w:p>
    <w:p w:rsidR="00E80633" w:rsidRDefault="00E80633" w:rsidP="00E80633">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E80633" w:rsidRDefault="00E80633" w:rsidP="00E80633">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E80633" w:rsidRDefault="00E80633" w:rsidP="00E80633">
      <w:pPr>
        <w:widowControl/>
        <w:tabs>
          <w:tab w:val="num" w:pos="1429"/>
        </w:tabs>
        <w:ind w:firstLine="709"/>
        <w:rPr>
          <w:sz w:val="28"/>
          <w:szCs w:val="28"/>
        </w:rPr>
      </w:pPr>
      <w:r>
        <w:rPr>
          <w:sz w:val="28"/>
          <w:szCs w:val="28"/>
        </w:rPr>
        <w:t>- Учебная аудитория для самостоятельной работы студентов.</w:t>
      </w:r>
    </w:p>
    <w:p w:rsidR="00E80633" w:rsidRDefault="00E80633" w:rsidP="00E80633">
      <w:pPr>
        <w:widowControl/>
        <w:tabs>
          <w:tab w:val="num" w:pos="840"/>
        </w:tabs>
        <w:ind w:firstLine="709"/>
        <w:rPr>
          <w:sz w:val="28"/>
          <w:szCs w:val="28"/>
        </w:rPr>
      </w:pPr>
    </w:p>
    <w:p w:rsidR="00E80633" w:rsidRDefault="00E80633" w:rsidP="00E8063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1.4.2 «Аналитическая химия».</w:t>
      </w:r>
    </w:p>
    <w:p w:rsidR="00E80633" w:rsidRDefault="00E80633" w:rsidP="00E80633">
      <w:pPr>
        <w:widowControl/>
        <w:ind w:firstLine="0"/>
        <w:jc w:val="left"/>
        <w:rPr>
          <w:sz w:val="28"/>
          <w:szCs w:val="28"/>
        </w:rPr>
      </w:pPr>
      <w:r>
        <w:rPr>
          <w:sz w:val="28"/>
          <w:szCs w:val="28"/>
        </w:rPr>
        <w:t xml:space="preserve"> </w:t>
      </w:r>
      <w:r>
        <w:rPr>
          <w:sz w:val="28"/>
          <w:szCs w:val="28"/>
        </w:rPr>
        <w:br w:type="page"/>
      </w:r>
    </w:p>
    <w:p w:rsidR="00E80633" w:rsidRDefault="00E80633">
      <w:pPr>
        <w:widowControl/>
        <w:ind w:firstLine="0"/>
        <w:jc w:val="left"/>
        <w:rPr>
          <w:sz w:val="28"/>
          <w:szCs w:val="28"/>
        </w:rPr>
      </w:pP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drawing>
                <wp:inline distT="0" distB="0" distL="0" distR="0" wp14:anchorId="65986F94" wp14:editId="23FD62B3">
                  <wp:extent cx="885190" cy="1009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Default="00D11187" w:rsidP="00A172C0">
            <w:pPr>
              <w:pStyle w:val="a8"/>
              <w:jc w:val="center"/>
              <w:rPr>
                <w:i w:val="0"/>
              </w:rPr>
            </w:pPr>
            <w:r>
              <w:rPr>
                <w:i w:val="0"/>
              </w:rPr>
              <w:t>Федеральное государственное бюджетное образовательное учреждение</w:t>
            </w:r>
          </w:p>
          <w:p w:rsidR="00D11187" w:rsidRDefault="00D11187" w:rsidP="00A172C0">
            <w:pPr>
              <w:pStyle w:val="a8"/>
              <w:jc w:val="center"/>
              <w:rPr>
                <w:i w:val="0"/>
              </w:rPr>
            </w:pPr>
            <w:r>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14:anchorId="4AC03003" wp14:editId="49FECBC4">
                      <wp:extent cx="5600700" cy="1270"/>
                      <wp:effectExtent l="22225" t="22225" r="25400" b="24130"/>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3A76C0"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Z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DpgWW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E80633" w:rsidRPr="000A1513" w:rsidTr="00E80633">
        <w:tc>
          <w:tcPr>
            <w:tcW w:w="2500" w:type="pct"/>
          </w:tcPr>
          <w:p w:rsidR="00E80633" w:rsidRPr="00C46BF8" w:rsidRDefault="00E80633" w:rsidP="00A172C0">
            <w:pPr>
              <w:widowControl/>
              <w:suppressAutoHyphens/>
              <w:ind w:firstLine="0"/>
              <w:jc w:val="center"/>
              <w:rPr>
                <w:sz w:val="28"/>
              </w:rPr>
            </w:pPr>
          </w:p>
        </w:tc>
        <w:tc>
          <w:tcPr>
            <w:tcW w:w="2500" w:type="pct"/>
          </w:tcPr>
          <w:p w:rsidR="00E80633" w:rsidRPr="000A1513" w:rsidRDefault="00E80633" w:rsidP="00A172C0">
            <w:pPr>
              <w:suppressAutoHyphens/>
              <w:ind w:firstLine="0"/>
              <w:jc w:val="center"/>
              <w:rPr>
                <w:b/>
              </w:rPr>
            </w:pPr>
            <w:r w:rsidRPr="000A1513">
              <w:rPr>
                <w:b/>
              </w:rPr>
              <w:t>УТВЕРЖДАЮ</w:t>
            </w:r>
          </w:p>
          <w:p w:rsidR="00E80633" w:rsidRDefault="00E80633" w:rsidP="00A172C0">
            <w:pPr>
              <w:suppressAutoHyphens/>
              <w:ind w:firstLine="0"/>
              <w:jc w:val="center"/>
            </w:pPr>
            <w:r>
              <w:t>Первый проректор</w:t>
            </w:r>
          </w:p>
          <w:p w:rsidR="00E80633" w:rsidRPr="000A1513" w:rsidRDefault="00E80633" w:rsidP="00A172C0">
            <w:pPr>
              <w:suppressAutoHyphens/>
              <w:ind w:firstLine="0"/>
              <w:jc w:val="center"/>
            </w:pPr>
            <w:r w:rsidRPr="000A1513">
              <w:br/>
              <w:t>____________________</w:t>
            </w:r>
            <w:r>
              <w:t xml:space="preserve"> Н.И. Прокопов</w:t>
            </w:r>
          </w:p>
          <w:p w:rsidR="00E80633" w:rsidRPr="000A1513" w:rsidRDefault="00E80633" w:rsidP="00E80633">
            <w:pPr>
              <w:suppressAutoHyphens/>
              <w:ind w:firstLine="0"/>
              <w:jc w:val="center"/>
            </w:pPr>
            <w:r w:rsidRPr="000A1513">
              <w:t>«____» ______________ 20</w:t>
            </w:r>
            <w:r>
              <w:t xml:space="preserve">__ </w:t>
            </w:r>
            <w:r w:rsidRPr="000A1513">
              <w:t>г.</w:t>
            </w:r>
          </w:p>
        </w:tc>
      </w:tr>
    </w:tbl>
    <w:p w:rsidR="00D11187" w:rsidRPr="00C806A2" w:rsidRDefault="00D11187" w:rsidP="00D11187">
      <w:pPr>
        <w:widowControl/>
        <w:tabs>
          <w:tab w:val="left" w:pos="5670"/>
        </w:tabs>
        <w:ind w:firstLine="0"/>
        <w:rPr>
          <w:sz w:val="28"/>
          <w:szCs w:val="28"/>
        </w:rPr>
      </w:pPr>
    </w:p>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Pr="009E1610" w:rsidRDefault="00D11187" w:rsidP="00D11187">
      <w:pPr>
        <w:ind w:firstLine="0"/>
        <w:jc w:val="center"/>
        <w:rPr>
          <w:b/>
          <w:sz w:val="28"/>
          <w:szCs w:val="28"/>
        </w:rPr>
      </w:pPr>
      <w:r w:rsidRPr="00847B80">
        <w:rPr>
          <w:b/>
          <w:sz w:val="28"/>
        </w:rPr>
        <w:t>Б</w:t>
      </w:r>
      <w:proofErr w:type="gramStart"/>
      <w:r w:rsidRPr="00847B80">
        <w:rPr>
          <w:b/>
          <w:sz w:val="28"/>
        </w:rPr>
        <w:t>1.В.</w:t>
      </w:r>
      <w:proofErr w:type="gramEnd"/>
      <w:r>
        <w:rPr>
          <w:b/>
          <w:sz w:val="28"/>
        </w:rPr>
        <w:t xml:space="preserve">07 </w:t>
      </w:r>
      <w:r w:rsidRPr="009E1610">
        <w:rPr>
          <w:b/>
          <w:sz w:val="28"/>
          <w:szCs w:val="28"/>
        </w:rPr>
        <w:t>«</w:t>
      </w:r>
      <w:r>
        <w:rPr>
          <w:b/>
          <w:sz w:val="28"/>
          <w:szCs w:val="28"/>
        </w:rPr>
        <w:t>Современные инструментальные</w:t>
      </w:r>
      <w:r w:rsidRPr="00401F4B">
        <w:rPr>
          <w:b/>
          <w:sz w:val="28"/>
          <w:szCs w:val="28"/>
        </w:rPr>
        <w:t xml:space="preserve"> методы </w:t>
      </w:r>
      <w:r>
        <w:rPr>
          <w:b/>
          <w:sz w:val="28"/>
          <w:szCs w:val="28"/>
        </w:rPr>
        <w:t>анализа</w:t>
      </w:r>
      <w:r w:rsidRPr="00FA5606">
        <w:rPr>
          <w:b/>
          <w:sz w:val="28"/>
          <w:szCs w:val="28"/>
        </w:rPr>
        <w:t>»</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r w:rsidRPr="00C806A2">
        <w:t>Направление подготовки</w:t>
      </w:r>
    </w:p>
    <w:p w:rsidR="00D11187" w:rsidRDefault="00D11187" w:rsidP="00D11187">
      <w:pPr>
        <w:widowControl/>
        <w:ind w:firstLine="0"/>
        <w:jc w:val="center"/>
        <w:rPr>
          <w:b/>
        </w:rPr>
      </w:pPr>
      <w:r>
        <w:rPr>
          <w:b/>
        </w:rPr>
        <w:t>04</w:t>
      </w:r>
      <w:r w:rsidRPr="00B628EE">
        <w:rPr>
          <w:b/>
        </w:rPr>
        <w:t>.0</w:t>
      </w:r>
      <w:r>
        <w:rPr>
          <w:b/>
        </w:rPr>
        <w:t>6</w:t>
      </w:r>
      <w:r w:rsidRPr="00B628EE">
        <w:rPr>
          <w:b/>
        </w:rPr>
        <w:t>.0</w:t>
      </w:r>
      <w:r>
        <w:rPr>
          <w:b/>
        </w:rPr>
        <w:t>1 «Химические науки»</w:t>
      </w:r>
    </w:p>
    <w:p w:rsidR="00D11187" w:rsidRDefault="00D11187" w:rsidP="00D11187">
      <w:pPr>
        <w:widowControl/>
        <w:ind w:firstLine="0"/>
        <w:jc w:val="center"/>
      </w:pPr>
    </w:p>
    <w:p w:rsidR="00D11187" w:rsidRPr="00C806A2" w:rsidRDefault="00D11187" w:rsidP="00D11187">
      <w:pPr>
        <w:widowControl/>
        <w:ind w:firstLine="0"/>
        <w:jc w:val="center"/>
      </w:pPr>
    </w:p>
    <w:p w:rsidR="00D11187" w:rsidRPr="00C806A2" w:rsidRDefault="00E217CC" w:rsidP="00D11187">
      <w:pPr>
        <w:widowControl/>
        <w:ind w:firstLine="0"/>
        <w:jc w:val="center"/>
      </w:pPr>
      <w:r>
        <w:t>Научная специальность</w:t>
      </w:r>
    </w:p>
    <w:p w:rsidR="00D11187" w:rsidRPr="00E11EE4" w:rsidRDefault="00A172C0" w:rsidP="00D11187">
      <w:pPr>
        <w:widowControl/>
        <w:suppressAutoHyphens/>
        <w:ind w:firstLine="0"/>
        <w:jc w:val="center"/>
        <w:rPr>
          <w:b/>
        </w:rPr>
      </w:pPr>
      <w:r>
        <w:rPr>
          <w:b/>
          <w:bCs/>
        </w:rPr>
        <w:t>1.4.2</w:t>
      </w:r>
      <w:r w:rsidR="00D11187">
        <w:rPr>
          <w:b/>
          <w:bCs/>
        </w:rPr>
        <w:t xml:space="preserve"> «Аналитическая химия»</w:t>
      </w:r>
    </w:p>
    <w:p w:rsidR="00D11187" w:rsidRPr="00C806A2" w:rsidRDefault="00D11187" w:rsidP="00D11187">
      <w:pPr>
        <w:widowControl/>
        <w:ind w:firstLine="0"/>
        <w:jc w:val="center"/>
      </w:pPr>
    </w:p>
    <w:p w:rsidR="00D11187" w:rsidRPr="00C806A2"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Pr="00C806A2" w:rsidRDefault="00D11187" w:rsidP="00D11187">
      <w:pPr>
        <w:widowControl/>
        <w:ind w:firstLine="0"/>
        <w:jc w:val="center"/>
      </w:pPr>
    </w:p>
    <w:p w:rsidR="00D11187" w:rsidRPr="00C806A2" w:rsidRDefault="00D11187" w:rsidP="00D11187">
      <w:pPr>
        <w:widowControl/>
        <w:ind w:firstLine="0"/>
        <w:jc w:val="center"/>
      </w:pPr>
    </w:p>
    <w:p w:rsidR="00D11187" w:rsidRPr="00C806A2" w:rsidRDefault="00D11187" w:rsidP="00D11187">
      <w:pPr>
        <w:widowControl/>
        <w:ind w:firstLine="0"/>
        <w:jc w:val="center"/>
      </w:pPr>
      <w:r w:rsidRPr="00C806A2">
        <w:t>Форма обучения</w:t>
      </w:r>
    </w:p>
    <w:p w:rsidR="00D11187" w:rsidRPr="00C806A2" w:rsidRDefault="00D11187" w:rsidP="00D11187">
      <w:pPr>
        <w:widowControl/>
        <w:ind w:firstLine="0"/>
        <w:jc w:val="center"/>
        <w:rPr>
          <w:b/>
        </w:rPr>
      </w:pPr>
      <w:r w:rsidRPr="00C806A2">
        <w:rPr>
          <w:b/>
        </w:rPr>
        <w:t>Очная</w:t>
      </w:r>
    </w:p>
    <w:p w:rsidR="00D11187" w:rsidRPr="00C806A2" w:rsidRDefault="00D11187" w:rsidP="00D11187">
      <w:pPr>
        <w:widowControl/>
        <w:ind w:firstLine="0"/>
      </w:pPr>
    </w:p>
    <w:p w:rsidR="00D11187" w:rsidRDefault="00D11187" w:rsidP="00D11187">
      <w:pPr>
        <w:widowControl/>
        <w:ind w:firstLine="0"/>
      </w:pPr>
    </w:p>
    <w:p w:rsidR="00D11187" w:rsidRPr="00C806A2" w:rsidRDefault="00D11187" w:rsidP="00D11187">
      <w:pPr>
        <w:widowControl/>
        <w:ind w:firstLine="0"/>
      </w:pPr>
    </w:p>
    <w:p w:rsidR="00D11187" w:rsidRDefault="00A172C0" w:rsidP="00D11187">
      <w:pPr>
        <w:widowControl/>
        <w:ind w:firstLine="0"/>
        <w:jc w:val="center"/>
      </w:pPr>
      <w:r>
        <w:t>Москва 2021</w:t>
      </w:r>
    </w:p>
    <w:p w:rsidR="00D11187" w:rsidRPr="00C750EC" w:rsidRDefault="00D11187" w:rsidP="00000E34">
      <w:pPr>
        <w:pStyle w:val="af5"/>
        <w:widowControl/>
        <w:numPr>
          <w:ilvl w:val="0"/>
          <w:numId w:val="85"/>
        </w:numPr>
        <w:ind w:left="0" w:firstLine="709"/>
        <w:jc w:val="left"/>
        <w:rPr>
          <w:b/>
          <w:sz w:val="28"/>
          <w:szCs w:val="28"/>
        </w:rPr>
      </w:pPr>
      <w:r w:rsidRPr="00C750EC">
        <w:rPr>
          <w:b/>
          <w:sz w:val="28"/>
          <w:szCs w:val="28"/>
        </w:rPr>
        <w:lastRenderedPageBreak/>
        <w:t>Цели освоения дисциплины</w:t>
      </w:r>
    </w:p>
    <w:p w:rsidR="00D11187" w:rsidRPr="003D0D96" w:rsidRDefault="00D11187" w:rsidP="00D11187">
      <w:pPr>
        <w:ind w:firstLine="709"/>
        <w:rPr>
          <w:sz w:val="28"/>
          <w:szCs w:val="28"/>
        </w:rPr>
      </w:pPr>
      <w:r w:rsidRPr="00E90361">
        <w:rPr>
          <w:sz w:val="28"/>
          <w:szCs w:val="28"/>
        </w:rPr>
        <w:t>Дисциплина «</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имеет своей целью формирова</w:t>
      </w:r>
      <w:r>
        <w:rPr>
          <w:sz w:val="28"/>
          <w:szCs w:val="28"/>
        </w:rPr>
        <w:t>ние</w:t>
      </w:r>
      <w:r w:rsidRPr="00E90361">
        <w:rPr>
          <w:sz w:val="28"/>
          <w:szCs w:val="28"/>
        </w:rPr>
        <w:t xml:space="preserve"> у обучающихся </w:t>
      </w:r>
      <w:r>
        <w:rPr>
          <w:sz w:val="28"/>
          <w:szCs w:val="28"/>
        </w:rPr>
        <w:t>общепрофессиональной (ОПК-1) и профессиональной</w:t>
      </w:r>
      <w:r w:rsidRPr="00E90361">
        <w:rPr>
          <w:sz w:val="28"/>
          <w:szCs w:val="28"/>
        </w:rPr>
        <w:t xml:space="preserve"> (ПК-1) компетенци</w:t>
      </w:r>
      <w:r>
        <w:rPr>
          <w:sz w:val="28"/>
          <w:szCs w:val="28"/>
        </w:rPr>
        <w:t>й</w:t>
      </w:r>
      <w:r w:rsidRPr="00E90361">
        <w:rPr>
          <w:sz w:val="28"/>
          <w:szCs w:val="28"/>
        </w:rPr>
        <w:t xml:space="preserve"> в соответствии с требованиями ФГОС ВО</w:t>
      </w:r>
      <w:r>
        <w:rPr>
          <w:sz w:val="28"/>
          <w:szCs w:val="28"/>
        </w:rPr>
        <w:t xml:space="preserve"> </w:t>
      </w:r>
      <w:r w:rsidRPr="00E90361">
        <w:rPr>
          <w:sz w:val="28"/>
          <w:szCs w:val="28"/>
        </w:rPr>
        <w:t xml:space="preserve">по направлению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квалификации) с учетом специфики</w:t>
      </w:r>
      <w:r>
        <w:rPr>
          <w:sz w:val="28"/>
          <w:szCs w:val="28"/>
        </w:rPr>
        <w:t xml:space="preserve">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w:t>
      </w:r>
      <w:r w:rsidRPr="00E90361">
        <w:rPr>
          <w:sz w:val="28"/>
          <w:szCs w:val="28"/>
        </w:rPr>
        <w:t>«</w:t>
      </w:r>
      <w:r>
        <w:rPr>
          <w:sz w:val="28"/>
          <w:szCs w:val="28"/>
        </w:rPr>
        <w:t>Аналитическая химия</w:t>
      </w:r>
      <w:r w:rsidRPr="00E90361">
        <w:rPr>
          <w:sz w:val="28"/>
          <w:szCs w:val="28"/>
        </w:rPr>
        <w:t>».</w:t>
      </w:r>
    </w:p>
    <w:p w:rsidR="00D11187" w:rsidRPr="00F54916" w:rsidRDefault="00D11187" w:rsidP="00D11187">
      <w:pPr>
        <w:ind w:firstLine="709"/>
        <w:rPr>
          <w:sz w:val="28"/>
          <w:szCs w:val="28"/>
        </w:rPr>
      </w:pPr>
    </w:p>
    <w:p w:rsidR="00D11187" w:rsidRPr="00C750EC" w:rsidRDefault="00D11187" w:rsidP="00000E34">
      <w:pPr>
        <w:pStyle w:val="af5"/>
        <w:numPr>
          <w:ilvl w:val="0"/>
          <w:numId w:val="85"/>
        </w:numPr>
        <w:ind w:left="0" w:firstLine="709"/>
        <w:rPr>
          <w:b/>
          <w:sz w:val="28"/>
          <w:szCs w:val="28"/>
        </w:rPr>
      </w:pPr>
      <w:r w:rsidRPr="00C750EC">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sz w:val="28"/>
          <w:szCs w:val="28"/>
        </w:rPr>
      </w:pPr>
      <w:r w:rsidRPr="006C65F8">
        <w:rPr>
          <w:sz w:val="28"/>
          <w:szCs w:val="28"/>
        </w:rPr>
        <w:t xml:space="preserve">Дисциплина </w:t>
      </w:r>
      <w:r w:rsidRPr="00E90361">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xml:space="preserve">» </w:t>
      </w:r>
      <w:r>
        <w:rPr>
          <w:sz w:val="28"/>
          <w:szCs w:val="28"/>
        </w:rPr>
        <w:t xml:space="preserve">является дисциплиной по выбору </w:t>
      </w:r>
      <w:r w:rsidRPr="00E90361">
        <w:rPr>
          <w:sz w:val="28"/>
          <w:szCs w:val="28"/>
        </w:rPr>
        <w:t>вариативной части блока</w:t>
      </w:r>
      <w:r>
        <w:rPr>
          <w:sz w:val="28"/>
          <w:szCs w:val="28"/>
        </w:rPr>
        <w:t xml:space="preserve"> 1</w:t>
      </w:r>
      <w:r w:rsidRPr="00E90361">
        <w:rPr>
          <w:sz w:val="28"/>
          <w:szCs w:val="28"/>
        </w:rPr>
        <w:t xml:space="preserve"> «Дисциплины </w:t>
      </w:r>
      <w:r>
        <w:rPr>
          <w:sz w:val="28"/>
          <w:szCs w:val="28"/>
        </w:rPr>
        <w:t>(модули)</w:t>
      </w:r>
      <w:r w:rsidRPr="00E90361">
        <w:rPr>
          <w:sz w:val="28"/>
          <w:szCs w:val="28"/>
        </w:rPr>
        <w:t>»</w:t>
      </w:r>
      <w:r w:rsidRPr="00645C00">
        <w:rPr>
          <w:sz w:val="28"/>
          <w:szCs w:val="28"/>
        </w:rPr>
        <w:t xml:space="preserve"> учебного плана направления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квалификации) </w:t>
      </w:r>
      <w:r w:rsidR="00E80633">
        <w:rPr>
          <w:sz w:val="28"/>
          <w:szCs w:val="28"/>
        </w:rPr>
        <w:t>с научной специальностью</w:t>
      </w:r>
      <w:r>
        <w:rPr>
          <w:sz w:val="28"/>
          <w:szCs w:val="28"/>
        </w:rPr>
        <w:t xml:space="preserve"> </w:t>
      </w:r>
      <w:r w:rsidR="00A172C0">
        <w:rPr>
          <w:sz w:val="28"/>
          <w:szCs w:val="28"/>
        </w:rPr>
        <w:t>1.4.2</w:t>
      </w:r>
      <w:r>
        <w:rPr>
          <w:sz w:val="28"/>
          <w:szCs w:val="28"/>
        </w:rPr>
        <w:t xml:space="preserve"> </w:t>
      </w:r>
      <w:r w:rsidRPr="00E90361">
        <w:rPr>
          <w:sz w:val="28"/>
          <w:szCs w:val="28"/>
        </w:rPr>
        <w:t>«</w:t>
      </w:r>
      <w:r>
        <w:rPr>
          <w:sz w:val="28"/>
          <w:szCs w:val="28"/>
        </w:rPr>
        <w:t>Аналитическая химия</w:t>
      </w:r>
      <w:r w:rsidRPr="00E90361">
        <w:rPr>
          <w:sz w:val="28"/>
          <w:szCs w:val="28"/>
        </w:rPr>
        <w:t>».</w:t>
      </w:r>
      <w:r>
        <w:rPr>
          <w:sz w:val="28"/>
          <w:szCs w:val="28"/>
        </w:rPr>
        <w:t xml:space="preserve"> Дисциплина изучается в 6 семестре на 3 курсе аспирантуры.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D11187" w:rsidRPr="003B221F" w:rsidRDefault="00D11187" w:rsidP="00D11187">
      <w:pPr>
        <w:ind w:firstLine="709"/>
        <w:rPr>
          <w:sz w:val="28"/>
          <w:szCs w:val="28"/>
        </w:rPr>
      </w:pPr>
      <w:r w:rsidRPr="00FB11EF">
        <w:rPr>
          <w:sz w:val="28"/>
          <w:szCs w:val="28"/>
        </w:rPr>
        <w:t xml:space="preserve">Для освоения дисциплины </w:t>
      </w:r>
      <w:r w:rsidRPr="00E90361">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xml:space="preserve">» </w:t>
      </w:r>
      <w:r w:rsidRPr="00FB11EF">
        <w:rPr>
          <w:sz w:val="28"/>
          <w:szCs w:val="28"/>
        </w:rPr>
        <w:t xml:space="preserve">обучающиеся должны обладать знаниями, умениями и навыками, полученными в результате формирования и развития </w:t>
      </w:r>
      <w:r>
        <w:rPr>
          <w:sz w:val="28"/>
          <w:szCs w:val="28"/>
        </w:rPr>
        <w:t xml:space="preserve">элементов </w:t>
      </w:r>
      <w:r w:rsidRPr="003B221F">
        <w:rPr>
          <w:sz w:val="28"/>
          <w:szCs w:val="28"/>
        </w:rPr>
        <w:t>компетенций в следующих дисциплинах:</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lastRenderedPageBreak/>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tabs>
          <w:tab w:val="num" w:pos="420"/>
        </w:tabs>
        <w:ind w:firstLine="709"/>
        <w:rPr>
          <w:spacing w:val="-4"/>
          <w:sz w:val="28"/>
          <w:szCs w:val="28"/>
        </w:rPr>
      </w:pPr>
    </w:p>
    <w:p w:rsidR="00D11187" w:rsidRDefault="00D11187" w:rsidP="00000E34">
      <w:pPr>
        <w:numPr>
          <w:ilvl w:val="0"/>
          <w:numId w:val="8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288"/>
      </w:tblGrid>
      <w:tr w:rsidR="00D11187" w:rsidRPr="00F54916" w:rsidTr="00A172C0">
        <w:trPr>
          <w:jc w:val="center"/>
        </w:trPr>
        <w:tc>
          <w:tcPr>
            <w:tcW w:w="2268" w:type="pct"/>
            <w:shd w:val="clear" w:color="auto" w:fill="auto"/>
          </w:tcPr>
          <w:p w:rsidR="00D11187" w:rsidRPr="00C573B5" w:rsidRDefault="00D11187" w:rsidP="00A172C0">
            <w:pPr>
              <w:widowControl/>
              <w:ind w:firstLine="0"/>
              <w:jc w:val="center"/>
              <w:rPr>
                <w:b/>
              </w:rPr>
            </w:pPr>
            <w:r w:rsidRPr="00C573B5">
              <w:rPr>
                <w:b/>
              </w:rPr>
              <w:t>Формируемые компетенции</w:t>
            </w:r>
            <w:r>
              <w:rPr>
                <w:b/>
              </w:rPr>
              <w:t xml:space="preserve"> </w:t>
            </w:r>
            <w:r w:rsidRPr="00C573B5">
              <w:rPr>
                <w:b/>
              </w:rPr>
              <w:t>(код и название компетенции,</w:t>
            </w:r>
            <w:r>
              <w:rPr>
                <w:b/>
              </w:rPr>
              <w:t xml:space="preserve"> уровень освоения – при наличии </w:t>
            </w:r>
            <w:r w:rsidRPr="00C573B5">
              <w:rPr>
                <w:b/>
              </w:rPr>
              <w:t>в карте компетенции)</w:t>
            </w:r>
          </w:p>
        </w:tc>
        <w:tc>
          <w:tcPr>
            <w:tcW w:w="2732" w:type="pct"/>
            <w:shd w:val="clear" w:color="auto" w:fill="auto"/>
          </w:tcPr>
          <w:p w:rsidR="00D11187" w:rsidRPr="00C573B5" w:rsidRDefault="00D11187" w:rsidP="00A172C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D11187" w:rsidRPr="00AD525A" w:rsidTr="00A172C0">
        <w:trPr>
          <w:trHeight w:val="20"/>
          <w:jc w:val="center"/>
        </w:trPr>
        <w:tc>
          <w:tcPr>
            <w:tcW w:w="2268" w:type="pct"/>
            <w:vMerge w:val="restart"/>
            <w:shd w:val="clear" w:color="auto" w:fill="auto"/>
          </w:tcPr>
          <w:p w:rsidR="00D11187" w:rsidRPr="00373462" w:rsidRDefault="00D11187" w:rsidP="00A172C0">
            <w:pPr>
              <w:ind w:firstLine="0"/>
              <w:rPr>
                <w:b/>
              </w:rPr>
            </w:pPr>
            <w:r w:rsidRPr="00373462">
              <w:rPr>
                <w:b/>
              </w:rPr>
              <w:t xml:space="preserve">ОПК-1 </w:t>
            </w:r>
            <w:r w:rsidRPr="0037346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32" w:type="pct"/>
            <w:shd w:val="clear" w:color="auto" w:fill="auto"/>
          </w:tcPr>
          <w:p w:rsidR="00D11187" w:rsidRPr="00052DF7" w:rsidRDefault="00D11187" w:rsidP="00A172C0">
            <w:pPr>
              <w:ind w:firstLine="0"/>
              <w:rPr>
                <w:b/>
              </w:rPr>
            </w:pPr>
            <w:r w:rsidRPr="00052DF7">
              <w:rPr>
                <w:b/>
              </w:rPr>
              <w:t xml:space="preserve">Знать: </w:t>
            </w:r>
            <w:r w:rsidRPr="00052DF7">
              <w:t>современные инструментальные методы анализа и исследования, тенденции и направления развития инструментальной аналитической базы.</w:t>
            </w:r>
          </w:p>
        </w:tc>
      </w:tr>
      <w:tr w:rsidR="00D11187" w:rsidRPr="00AD525A" w:rsidTr="00A172C0">
        <w:trPr>
          <w:trHeight w:val="20"/>
          <w:jc w:val="center"/>
        </w:trPr>
        <w:tc>
          <w:tcPr>
            <w:tcW w:w="2268" w:type="pct"/>
            <w:vMerge/>
            <w:shd w:val="clear" w:color="auto" w:fill="auto"/>
          </w:tcPr>
          <w:p w:rsidR="00D11187" w:rsidRPr="009F5A54" w:rsidRDefault="00D11187" w:rsidP="00A172C0">
            <w:pPr>
              <w:ind w:firstLine="0"/>
              <w:rPr>
                <w:b/>
                <w:highlight w:val="yellow"/>
              </w:rPr>
            </w:pPr>
          </w:p>
        </w:tc>
        <w:tc>
          <w:tcPr>
            <w:tcW w:w="2732" w:type="pct"/>
            <w:shd w:val="clear" w:color="auto" w:fill="auto"/>
          </w:tcPr>
          <w:p w:rsidR="00D11187" w:rsidRPr="00052DF7" w:rsidRDefault="00D11187" w:rsidP="00A172C0">
            <w:pPr>
              <w:ind w:firstLine="0"/>
              <w:rPr>
                <w:b/>
              </w:rPr>
            </w:pPr>
            <w:r w:rsidRPr="00052DF7">
              <w:rPr>
                <w:b/>
              </w:rPr>
              <w:t xml:space="preserve">Уметь: </w:t>
            </w:r>
            <w:r w:rsidRPr="00052DF7">
              <w:t>проводить критический анализ и оценку современных научных достижений в области инструментальных методов анализа.</w:t>
            </w:r>
          </w:p>
        </w:tc>
      </w:tr>
      <w:tr w:rsidR="00D11187" w:rsidRPr="00AD525A" w:rsidTr="00A172C0">
        <w:trPr>
          <w:trHeight w:val="20"/>
          <w:jc w:val="center"/>
        </w:trPr>
        <w:tc>
          <w:tcPr>
            <w:tcW w:w="2268" w:type="pct"/>
            <w:vMerge w:val="restart"/>
            <w:shd w:val="clear" w:color="auto" w:fill="auto"/>
          </w:tcPr>
          <w:p w:rsidR="00D11187" w:rsidRPr="00AD525A" w:rsidRDefault="00D11187" w:rsidP="00A172C0">
            <w:pPr>
              <w:ind w:firstLine="0"/>
            </w:pPr>
            <w:r w:rsidRPr="00AD525A">
              <w:rPr>
                <w:b/>
              </w:rPr>
              <w:t>ПК-1</w:t>
            </w:r>
            <w:r>
              <w:rPr>
                <w:b/>
              </w:rPr>
              <w:t xml:space="preserve"> </w:t>
            </w:r>
            <w:r w:rsidRPr="00AD525A">
              <w:t>(</w:t>
            </w:r>
            <w:r w:rsidRPr="00AD525A">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732" w:type="pct"/>
            <w:shd w:val="clear" w:color="auto" w:fill="auto"/>
          </w:tcPr>
          <w:p w:rsidR="00D11187" w:rsidRPr="00052DF7" w:rsidRDefault="00D11187" w:rsidP="00A172C0">
            <w:pPr>
              <w:ind w:firstLine="0"/>
            </w:pPr>
            <w:r w:rsidRPr="00052DF7">
              <w:rPr>
                <w:b/>
              </w:rPr>
              <w:t xml:space="preserve">Знать: </w:t>
            </w:r>
            <w:r w:rsidRPr="00052DF7">
              <w:t>специфические особенности и области применения различных инструментальных методов при решении аналитических задач.</w:t>
            </w:r>
          </w:p>
        </w:tc>
      </w:tr>
      <w:tr w:rsidR="00D11187" w:rsidRPr="00AD525A" w:rsidTr="00A172C0">
        <w:trPr>
          <w:trHeight w:val="20"/>
          <w:jc w:val="center"/>
        </w:trPr>
        <w:tc>
          <w:tcPr>
            <w:tcW w:w="2268" w:type="pct"/>
            <w:vMerge/>
            <w:shd w:val="clear" w:color="auto" w:fill="auto"/>
          </w:tcPr>
          <w:p w:rsidR="00D11187" w:rsidRPr="00AD525A" w:rsidRDefault="00D11187" w:rsidP="00A172C0">
            <w:pPr>
              <w:ind w:firstLine="0"/>
              <w:rPr>
                <w:b/>
              </w:rPr>
            </w:pPr>
          </w:p>
        </w:tc>
        <w:tc>
          <w:tcPr>
            <w:tcW w:w="2732" w:type="pct"/>
            <w:shd w:val="clear" w:color="auto" w:fill="auto"/>
          </w:tcPr>
          <w:p w:rsidR="00D11187" w:rsidRPr="00052DF7" w:rsidRDefault="00D11187" w:rsidP="00A172C0">
            <w:pPr>
              <w:ind w:firstLine="0"/>
              <w:rPr>
                <w:b/>
              </w:rPr>
            </w:pPr>
            <w:r w:rsidRPr="00052DF7">
              <w:rPr>
                <w:b/>
              </w:rPr>
              <w:t xml:space="preserve">Уметь: </w:t>
            </w:r>
            <w:r w:rsidRPr="00052DF7">
              <w:t>выбрать и обосновать использование конкретного метода (группы методов) при решении поставленной аналитической задачи.</w:t>
            </w:r>
          </w:p>
        </w:tc>
      </w:tr>
    </w:tbl>
    <w:p w:rsidR="00D11187" w:rsidRPr="00AD525A" w:rsidRDefault="00D11187" w:rsidP="00D11187">
      <w:pPr>
        <w:ind w:left="720" w:firstLine="0"/>
        <w:rPr>
          <w:b/>
          <w:sz w:val="28"/>
          <w:szCs w:val="28"/>
        </w:rPr>
      </w:pPr>
    </w:p>
    <w:p w:rsidR="00D11187" w:rsidRPr="00F54916" w:rsidRDefault="00D11187" w:rsidP="00000E34">
      <w:pPr>
        <w:numPr>
          <w:ilvl w:val="0"/>
          <w:numId w:val="85"/>
        </w:numPr>
        <w:ind w:left="0" w:firstLine="709"/>
        <w:rPr>
          <w:b/>
          <w:sz w:val="28"/>
          <w:szCs w:val="28"/>
        </w:rPr>
      </w:pPr>
      <w:r w:rsidRPr="00F54916">
        <w:rPr>
          <w:b/>
          <w:sz w:val="28"/>
          <w:szCs w:val="28"/>
        </w:rPr>
        <w:t>Содержание дисциплины</w:t>
      </w:r>
    </w:p>
    <w:p w:rsidR="00D11187" w:rsidRPr="00F54916" w:rsidRDefault="00D11187" w:rsidP="00D11187">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D11187" w:rsidRDefault="00D11187" w:rsidP="00D1118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66"/>
        <w:gridCol w:w="612"/>
        <w:gridCol w:w="594"/>
        <w:gridCol w:w="719"/>
        <w:gridCol w:w="510"/>
        <w:gridCol w:w="498"/>
        <w:gridCol w:w="3970"/>
      </w:tblGrid>
      <w:tr w:rsidR="00D11187" w:rsidRPr="00C231D1" w:rsidTr="00A172C0">
        <w:trPr>
          <w:cantSplit/>
          <w:trHeight w:val="70"/>
          <w:jc w:val="center"/>
        </w:trPr>
        <w:tc>
          <w:tcPr>
            <w:tcW w:w="550" w:type="dxa"/>
            <w:vMerge w:val="restart"/>
            <w:textDirection w:val="btLr"/>
            <w:vAlign w:val="center"/>
          </w:tcPr>
          <w:p w:rsidR="00D11187" w:rsidRPr="00EB02B4" w:rsidRDefault="00D11187" w:rsidP="00A172C0">
            <w:pPr>
              <w:suppressAutoHyphens/>
              <w:ind w:left="-142" w:right="113" w:firstLine="655"/>
              <w:contextualSpacing/>
            </w:pPr>
            <w:r>
              <w:t>№ раздела</w:t>
            </w:r>
          </w:p>
        </w:tc>
        <w:tc>
          <w:tcPr>
            <w:tcW w:w="0" w:type="auto"/>
            <w:vMerge w:val="restart"/>
            <w:shd w:val="clear" w:color="auto" w:fill="auto"/>
            <w:textDirection w:val="btLr"/>
            <w:vAlign w:val="center"/>
          </w:tcPr>
          <w:p w:rsidR="00D11187" w:rsidRPr="00EB02B4" w:rsidRDefault="00D11187" w:rsidP="00A172C0">
            <w:pPr>
              <w:suppressAutoHyphens/>
              <w:ind w:left="-142" w:firstLine="655"/>
              <w:contextualSpacing/>
            </w:pPr>
            <w:r w:rsidRPr="00EB02B4">
              <w:t>Семестр</w:t>
            </w:r>
          </w:p>
        </w:tc>
        <w:tc>
          <w:tcPr>
            <w:tcW w:w="584" w:type="dxa"/>
            <w:vMerge w:val="restart"/>
            <w:shd w:val="clear" w:color="auto" w:fill="auto"/>
            <w:textDirection w:val="btLr"/>
            <w:vAlign w:val="center"/>
          </w:tcPr>
          <w:p w:rsidR="00D11187" w:rsidRPr="00C231D1" w:rsidRDefault="00D11187" w:rsidP="00A172C0">
            <w:pPr>
              <w:suppressAutoHyphens/>
              <w:ind w:left="-142" w:firstLine="0"/>
              <w:contextualSpacing/>
              <w:jc w:val="center"/>
            </w:pPr>
            <w:r w:rsidRPr="00C231D1">
              <w:t>Неделя семестра</w:t>
            </w:r>
          </w:p>
        </w:tc>
        <w:tc>
          <w:tcPr>
            <w:tcW w:w="0" w:type="auto"/>
            <w:gridSpan w:val="7"/>
            <w:vAlign w:val="center"/>
          </w:tcPr>
          <w:p w:rsidR="00D11187" w:rsidRPr="00C231D1" w:rsidRDefault="00D11187" w:rsidP="00A172C0">
            <w:pPr>
              <w:widowControl/>
              <w:suppressAutoHyphens/>
              <w:ind w:left="-142" w:firstLine="655"/>
              <w:contextualSpacing/>
              <w:jc w:val="center"/>
            </w:pPr>
            <w:r w:rsidRPr="00EB02B4">
              <w:t>Объем (в акад. час.)</w:t>
            </w:r>
          </w:p>
        </w:tc>
        <w:tc>
          <w:tcPr>
            <w:tcW w:w="0" w:type="auto"/>
            <w:vMerge w:val="restart"/>
            <w:vAlign w:val="center"/>
          </w:tcPr>
          <w:p w:rsidR="00D11187" w:rsidRDefault="00D11187" w:rsidP="00A172C0">
            <w:pPr>
              <w:widowControl/>
              <w:tabs>
                <w:tab w:val="num" w:pos="643"/>
              </w:tabs>
              <w:suppressAutoHyphens/>
              <w:ind w:firstLine="0"/>
              <w:contextualSpacing/>
              <w:jc w:val="center"/>
            </w:pPr>
            <w:r w:rsidRPr="00C231D1">
              <w:t>Формы</w:t>
            </w:r>
            <w:r>
              <w:t xml:space="preserve"> текущего контроля успеваемости</w:t>
            </w:r>
          </w:p>
          <w:p w:rsidR="00D11187" w:rsidRPr="00C231D1" w:rsidRDefault="00D11187" w:rsidP="00A172C0">
            <w:pPr>
              <w:widowControl/>
              <w:tabs>
                <w:tab w:val="num" w:pos="643"/>
              </w:tabs>
              <w:suppressAutoHyphens/>
              <w:ind w:firstLine="0"/>
              <w:contextualSpacing/>
              <w:jc w:val="center"/>
              <w:rPr>
                <w:i/>
              </w:rPr>
            </w:pPr>
            <w:r w:rsidRPr="00C231D1">
              <w:rPr>
                <w:i/>
              </w:rPr>
              <w:t>(по неделям семестра)</w:t>
            </w:r>
          </w:p>
          <w:p w:rsidR="00D11187" w:rsidRPr="00C231D1" w:rsidRDefault="00D11187" w:rsidP="00A172C0">
            <w:pPr>
              <w:widowControl/>
              <w:tabs>
                <w:tab w:val="num" w:pos="643"/>
              </w:tabs>
              <w:suppressAutoHyphens/>
              <w:ind w:firstLine="0"/>
              <w:contextualSpacing/>
              <w:jc w:val="center"/>
              <w:rPr>
                <w:i/>
              </w:rPr>
            </w:pPr>
          </w:p>
          <w:p w:rsidR="00D11187" w:rsidRDefault="00D11187" w:rsidP="00A172C0">
            <w:pPr>
              <w:suppressAutoHyphens/>
              <w:ind w:firstLine="0"/>
              <w:contextualSpacing/>
              <w:jc w:val="center"/>
            </w:pPr>
            <w:r w:rsidRPr="00C231D1">
              <w:t>Формы промежу</w:t>
            </w:r>
            <w:r>
              <w:t>точной аттестации</w:t>
            </w:r>
          </w:p>
          <w:p w:rsidR="00D11187" w:rsidRPr="00C231D1" w:rsidRDefault="00D11187" w:rsidP="00A172C0">
            <w:pPr>
              <w:suppressAutoHyphens/>
              <w:ind w:firstLine="0"/>
              <w:contextualSpacing/>
              <w:jc w:val="center"/>
            </w:pPr>
            <w:r w:rsidRPr="00C231D1">
              <w:rPr>
                <w:i/>
              </w:rPr>
              <w:t>(по семестрам)</w:t>
            </w:r>
          </w:p>
        </w:tc>
      </w:tr>
      <w:tr w:rsidR="00D11187" w:rsidRPr="00C231D1" w:rsidTr="00A172C0">
        <w:trPr>
          <w:cantSplit/>
          <w:trHeight w:val="306"/>
          <w:jc w:val="center"/>
        </w:trPr>
        <w:tc>
          <w:tcPr>
            <w:tcW w:w="550" w:type="dxa"/>
            <w:vMerge/>
            <w:textDirection w:val="btLr"/>
            <w:vAlign w:val="center"/>
          </w:tcPr>
          <w:p w:rsidR="00D11187" w:rsidRPr="00C231D1" w:rsidRDefault="00D11187" w:rsidP="00A172C0">
            <w:pPr>
              <w:suppressAutoHyphens/>
              <w:ind w:left="-142" w:right="113" w:firstLine="655"/>
              <w:contextualSpacing/>
              <w:jc w:val="center"/>
            </w:pPr>
          </w:p>
        </w:tc>
        <w:tc>
          <w:tcPr>
            <w:tcW w:w="0" w:type="auto"/>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584" w:type="dxa"/>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0" w:type="auto"/>
            <w:vMerge w:val="restart"/>
            <w:textDirection w:val="btLr"/>
            <w:vAlign w:val="center"/>
          </w:tcPr>
          <w:p w:rsidR="00D11187" w:rsidRPr="00C231D1" w:rsidRDefault="00D11187" w:rsidP="00A172C0">
            <w:pPr>
              <w:widowControl/>
              <w:suppressAutoHyphens/>
              <w:ind w:left="-142" w:firstLine="655"/>
              <w:contextualSpacing/>
            </w:pPr>
            <w:r w:rsidRPr="00C231D1">
              <w:t>Всего</w:t>
            </w:r>
          </w:p>
        </w:tc>
        <w:tc>
          <w:tcPr>
            <w:tcW w:w="0" w:type="auto"/>
            <w:gridSpan w:val="4"/>
            <w:vAlign w:val="center"/>
          </w:tcPr>
          <w:p w:rsidR="00D11187" w:rsidRDefault="00D11187" w:rsidP="00A172C0">
            <w:pPr>
              <w:widowControl/>
              <w:tabs>
                <w:tab w:val="num" w:pos="643"/>
              </w:tabs>
              <w:suppressAutoHyphens/>
              <w:ind w:firstLine="0"/>
              <w:contextualSpacing/>
              <w:jc w:val="center"/>
            </w:pPr>
            <w:r>
              <w:t>Контактная работа</w:t>
            </w:r>
          </w:p>
          <w:p w:rsidR="00D11187" w:rsidRPr="00C231D1" w:rsidRDefault="00D11187" w:rsidP="00A172C0">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D11187" w:rsidRPr="00C231D1" w:rsidRDefault="00D11187" w:rsidP="00A172C0">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D11187" w:rsidRPr="00C231D1" w:rsidRDefault="00D11187" w:rsidP="00A172C0">
            <w:pPr>
              <w:widowControl/>
              <w:tabs>
                <w:tab w:val="num" w:pos="643"/>
              </w:tabs>
              <w:suppressAutoHyphens/>
              <w:ind w:firstLine="0"/>
              <w:contextualSpacing/>
              <w:jc w:val="center"/>
            </w:pPr>
            <w:r w:rsidRPr="00C231D1">
              <w:t>Контроль</w:t>
            </w:r>
          </w:p>
        </w:tc>
        <w:tc>
          <w:tcPr>
            <w:tcW w:w="0" w:type="auto"/>
            <w:vMerge/>
            <w:vAlign w:val="center"/>
          </w:tcPr>
          <w:p w:rsidR="00D11187" w:rsidRPr="00C231D1" w:rsidRDefault="00D11187" w:rsidP="00A172C0">
            <w:pPr>
              <w:tabs>
                <w:tab w:val="num" w:pos="643"/>
              </w:tabs>
              <w:suppressAutoHyphens/>
              <w:ind w:firstLine="0"/>
              <w:contextualSpacing/>
              <w:jc w:val="center"/>
              <w:rPr>
                <w:i/>
              </w:rPr>
            </w:pPr>
          </w:p>
        </w:tc>
      </w:tr>
      <w:tr w:rsidR="00D11187" w:rsidRPr="00F70236" w:rsidTr="00A172C0">
        <w:trPr>
          <w:trHeight w:val="70"/>
          <w:jc w:val="center"/>
        </w:trPr>
        <w:tc>
          <w:tcPr>
            <w:tcW w:w="550" w:type="dxa"/>
            <w:vMerge/>
            <w:vAlign w:val="center"/>
          </w:tcPr>
          <w:p w:rsidR="00D11187" w:rsidRPr="00C231D1" w:rsidRDefault="00D11187" w:rsidP="00A172C0">
            <w:pPr>
              <w:tabs>
                <w:tab w:val="num" w:pos="643"/>
              </w:tabs>
              <w:suppressAutoHyphens/>
              <w:ind w:firstLine="0"/>
              <w:contextualSpacing/>
              <w:jc w:val="center"/>
            </w:pPr>
          </w:p>
        </w:tc>
        <w:tc>
          <w:tcPr>
            <w:tcW w:w="0" w:type="auto"/>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584" w:type="dxa"/>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0" w:type="auto"/>
            <w:vMerge/>
            <w:textDirection w:val="btLr"/>
          </w:tcPr>
          <w:p w:rsidR="00D11187" w:rsidRPr="00C231D1" w:rsidRDefault="00D11187" w:rsidP="00A172C0">
            <w:pPr>
              <w:widowControl/>
              <w:tabs>
                <w:tab w:val="num" w:pos="643"/>
              </w:tabs>
              <w:suppressAutoHyphens/>
              <w:ind w:firstLine="0"/>
              <w:contextualSpacing/>
              <w:jc w:val="center"/>
            </w:pPr>
          </w:p>
        </w:tc>
        <w:tc>
          <w:tcPr>
            <w:tcW w:w="0" w:type="auto"/>
            <w:textDirection w:val="btLr"/>
            <w:vAlign w:val="center"/>
          </w:tcPr>
          <w:p w:rsidR="00D11187" w:rsidRPr="00C231D1" w:rsidRDefault="00D11187" w:rsidP="00A172C0">
            <w:pPr>
              <w:widowControl/>
              <w:tabs>
                <w:tab w:val="num" w:pos="643"/>
              </w:tabs>
              <w:suppressAutoHyphens/>
              <w:ind w:firstLine="0"/>
              <w:contextualSpacing/>
              <w:jc w:val="center"/>
            </w:pPr>
            <w:r w:rsidRPr="00C231D1">
              <w:t>Всего</w:t>
            </w:r>
          </w:p>
        </w:tc>
        <w:tc>
          <w:tcPr>
            <w:tcW w:w="0" w:type="auto"/>
            <w:vAlign w:val="center"/>
          </w:tcPr>
          <w:p w:rsidR="00D11187" w:rsidRPr="00C231D1" w:rsidRDefault="00D11187" w:rsidP="00A172C0">
            <w:pPr>
              <w:tabs>
                <w:tab w:val="num" w:pos="643"/>
              </w:tabs>
              <w:suppressAutoHyphens/>
              <w:ind w:firstLine="0"/>
              <w:contextualSpacing/>
              <w:jc w:val="center"/>
            </w:pPr>
            <w:r w:rsidRPr="00C231D1">
              <w:t>ЛК</w:t>
            </w:r>
          </w:p>
        </w:tc>
        <w:tc>
          <w:tcPr>
            <w:tcW w:w="0" w:type="auto"/>
            <w:vAlign w:val="center"/>
          </w:tcPr>
          <w:p w:rsidR="00D11187" w:rsidRPr="00C231D1" w:rsidRDefault="00D11187" w:rsidP="00A172C0">
            <w:pPr>
              <w:tabs>
                <w:tab w:val="num" w:pos="643"/>
              </w:tabs>
              <w:suppressAutoHyphens/>
              <w:ind w:firstLine="0"/>
              <w:contextualSpacing/>
              <w:jc w:val="center"/>
            </w:pPr>
            <w:r>
              <w:t>ПР</w:t>
            </w:r>
          </w:p>
        </w:tc>
        <w:tc>
          <w:tcPr>
            <w:tcW w:w="0" w:type="auto"/>
            <w:vAlign w:val="center"/>
          </w:tcPr>
          <w:p w:rsidR="00D11187" w:rsidRDefault="00D11187" w:rsidP="00A172C0">
            <w:pPr>
              <w:tabs>
                <w:tab w:val="num" w:pos="643"/>
              </w:tabs>
              <w:suppressAutoHyphens/>
              <w:ind w:firstLine="0"/>
              <w:contextualSpacing/>
              <w:jc w:val="center"/>
            </w:pPr>
            <w:r>
              <w:t>СР</w:t>
            </w:r>
          </w:p>
          <w:p w:rsidR="00D11187" w:rsidRDefault="00D11187" w:rsidP="00A172C0">
            <w:pPr>
              <w:tabs>
                <w:tab w:val="num" w:pos="643"/>
              </w:tabs>
              <w:suppressAutoHyphens/>
              <w:ind w:firstLine="0"/>
              <w:contextualSpacing/>
              <w:jc w:val="center"/>
            </w:pPr>
            <w:r>
              <w:t>под</w:t>
            </w:r>
          </w:p>
          <w:p w:rsidR="00D11187" w:rsidRPr="00467FAD" w:rsidRDefault="00D11187" w:rsidP="00A172C0">
            <w:pPr>
              <w:tabs>
                <w:tab w:val="num" w:pos="643"/>
              </w:tabs>
              <w:suppressAutoHyphens/>
              <w:ind w:firstLine="0"/>
              <w:contextualSpacing/>
              <w:jc w:val="center"/>
            </w:pPr>
            <w:r>
              <w:t>рук.</w:t>
            </w:r>
          </w:p>
        </w:tc>
        <w:tc>
          <w:tcPr>
            <w:tcW w:w="0" w:type="auto"/>
            <w:vMerge/>
            <w:vAlign w:val="center"/>
          </w:tcPr>
          <w:p w:rsidR="00D11187" w:rsidRPr="00F70236" w:rsidRDefault="00D11187" w:rsidP="00A172C0">
            <w:pPr>
              <w:tabs>
                <w:tab w:val="num" w:pos="643"/>
              </w:tabs>
              <w:suppressAutoHyphens/>
              <w:ind w:firstLine="0"/>
              <w:contextualSpacing/>
              <w:jc w:val="center"/>
            </w:pPr>
          </w:p>
        </w:tc>
        <w:tc>
          <w:tcPr>
            <w:tcW w:w="0" w:type="auto"/>
            <w:vMerge/>
            <w:shd w:val="clear" w:color="auto" w:fill="auto"/>
          </w:tcPr>
          <w:p w:rsidR="00D11187" w:rsidRPr="00F70236" w:rsidRDefault="00D11187" w:rsidP="00A172C0">
            <w:pPr>
              <w:tabs>
                <w:tab w:val="num" w:pos="643"/>
              </w:tabs>
              <w:suppressAutoHyphens/>
              <w:ind w:firstLine="0"/>
              <w:contextualSpacing/>
              <w:jc w:val="center"/>
            </w:pPr>
          </w:p>
        </w:tc>
        <w:tc>
          <w:tcPr>
            <w:tcW w:w="0" w:type="auto"/>
            <w:vMerge/>
            <w:vAlign w:val="center"/>
          </w:tcPr>
          <w:p w:rsidR="00D11187" w:rsidRPr="00F70236" w:rsidRDefault="00D11187" w:rsidP="00A172C0">
            <w:pPr>
              <w:tabs>
                <w:tab w:val="num" w:pos="643"/>
              </w:tabs>
              <w:suppressAutoHyphens/>
              <w:ind w:firstLine="0"/>
              <w:contextualSpacing/>
              <w:jc w:val="center"/>
            </w:pPr>
          </w:p>
        </w:tc>
      </w:tr>
      <w:tr w:rsidR="00D11187" w:rsidRPr="00F70236" w:rsidTr="00A172C0">
        <w:trPr>
          <w:jc w:val="center"/>
        </w:trPr>
        <w:tc>
          <w:tcPr>
            <w:tcW w:w="0" w:type="auto"/>
            <w:shd w:val="clear" w:color="auto" w:fill="auto"/>
            <w:vAlign w:val="center"/>
          </w:tcPr>
          <w:p w:rsidR="00D11187" w:rsidRPr="000F4505" w:rsidRDefault="00D11187" w:rsidP="00A172C0">
            <w:pPr>
              <w:ind w:firstLine="0"/>
              <w:contextualSpacing/>
              <w:jc w:val="center"/>
            </w:pPr>
            <w:r w:rsidRPr="000F4505">
              <w:t>1</w:t>
            </w:r>
            <w:r>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 xml:space="preserve">стное собеседование </w:t>
            </w:r>
          </w:p>
        </w:tc>
      </w:tr>
      <w:tr w:rsidR="00D11187" w:rsidRPr="00C4007E" w:rsidTr="00A172C0">
        <w:trPr>
          <w:jc w:val="center"/>
        </w:trPr>
        <w:tc>
          <w:tcPr>
            <w:tcW w:w="0" w:type="auto"/>
            <w:shd w:val="clear" w:color="auto" w:fill="auto"/>
            <w:vAlign w:val="center"/>
          </w:tcPr>
          <w:p w:rsidR="00D11187" w:rsidRPr="000F4505" w:rsidRDefault="00D11187" w:rsidP="00A172C0">
            <w:pPr>
              <w:ind w:firstLine="0"/>
              <w:contextualSpacing/>
              <w:jc w:val="center"/>
            </w:pPr>
            <w:r>
              <w:t>3</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r>
              <w:t>, письменный опрос</w:t>
            </w:r>
          </w:p>
        </w:tc>
      </w:tr>
      <w:tr w:rsidR="00D11187" w:rsidRPr="00F70236" w:rsidTr="00A172C0">
        <w:trPr>
          <w:jc w:val="center"/>
        </w:trPr>
        <w:tc>
          <w:tcPr>
            <w:tcW w:w="0" w:type="auto"/>
            <w:shd w:val="clear" w:color="auto" w:fill="auto"/>
            <w:vAlign w:val="center"/>
          </w:tcPr>
          <w:p w:rsidR="00D11187" w:rsidRPr="000F4505" w:rsidRDefault="00D11187" w:rsidP="00A172C0">
            <w:pPr>
              <w:ind w:firstLine="0"/>
              <w:contextualSpacing/>
              <w:jc w:val="center"/>
            </w:pPr>
            <w:r>
              <w:t>4-6</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p>
        </w:tc>
      </w:tr>
      <w:tr w:rsidR="00D11187" w:rsidRPr="00C4007E" w:rsidTr="00A172C0">
        <w:trPr>
          <w:jc w:val="center"/>
        </w:trPr>
        <w:tc>
          <w:tcPr>
            <w:tcW w:w="0" w:type="auto"/>
            <w:shd w:val="clear" w:color="auto" w:fill="auto"/>
            <w:vAlign w:val="center"/>
          </w:tcPr>
          <w:p w:rsidR="00D11187" w:rsidRPr="000F4505" w:rsidRDefault="00D11187" w:rsidP="00A172C0">
            <w:pPr>
              <w:ind w:firstLine="0"/>
              <w:contextualSpacing/>
              <w:jc w:val="center"/>
            </w:pPr>
            <w:r>
              <w:t>7</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r>
              <w:t>, письменный опрос</w:t>
            </w:r>
          </w:p>
        </w:tc>
      </w:tr>
      <w:tr w:rsidR="00D11187" w:rsidRPr="00F70236" w:rsidTr="00A172C0">
        <w:trPr>
          <w:trHeight w:val="281"/>
          <w:jc w:val="center"/>
        </w:trPr>
        <w:tc>
          <w:tcPr>
            <w:tcW w:w="0" w:type="auto"/>
            <w:shd w:val="clear" w:color="auto" w:fill="auto"/>
            <w:vAlign w:val="center"/>
          </w:tcPr>
          <w:p w:rsidR="00D11187" w:rsidRPr="009F5A54" w:rsidRDefault="00D11187" w:rsidP="00A172C0">
            <w:pPr>
              <w:ind w:firstLine="0"/>
              <w:contextualSpacing/>
              <w:jc w:val="center"/>
              <w:rPr>
                <w:highlight w:val="yellow"/>
              </w:rP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rPr>
                <w:spacing w:val="-20"/>
              </w:rPr>
            </w:pPr>
            <w:r>
              <w:rPr>
                <w:spacing w:val="-20"/>
              </w:rPr>
              <w:t>1, 3, 5, 7</w:t>
            </w:r>
          </w:p>
        </w:tc>
        <w:tc>
          <w:tcPr>
            <w:tcW w:w="0" w:type="auto"/>
            <w:vAlign w:val="center"/>
          </w:tcPr>
          <w:p w:rsidR="00D11187" w:rsidRPr="00835FA8" w:rsidRDefault="00D11187" w:rsidP="00A172C0">
            <w:pPr>
              <w:tabs>
                <w:tab w:val="num" w:pos="643"/>
              </w:tabs>
              <w:suppressAutoHyphens/>
              <w:ind w:firstLine="0"/>
              <w:contextualSpacing/>
              <w:jc w:val="center"/>
            </w:pPr>
            <w:r w:rsidRPr="00835FA8">
              <w:t>32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32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pPr>
            <w:r w:rsidRPr="00835FA8">
              <w:t>По материалам курса</w:t>
            </w:r>
          </w:p>
        </w:tc>
        <w:tc>
          <w:tcPr>
            <w:tcW w:w="0" w:type="auto"/>
            <w:vAlign w:val="center"/>
          </w:tcPr>
          <w:p w:rsidR="00D11187" w:rsidRPr="00835FA8" w:rsidRDefault="00D11187" w:rsidP="00A172C0">
            <w:pPr>
              <w:tabs>
                <w:tab w:val="num" w:pos="643"/>
              </w:tabs>
              <w:suppressAutoHyphens/>
              <w:ind w:firstLine="0"/>
              <w:contextualSpacing/>
              <w:jc w:val="center"/>
            </w:pPr>
            <w:r>
              <w:t>36</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left"/>
            </w:pPr>
            <w:r>
              <w:t>Э</w:t>
            </w:r>
            <w:r w:rsidRPr="00F70236">
              <w:t>кзамен</w:t>
            </w: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Всего в 6</w:t>
            </w:r>
          </w:p>
          <w:p w:rsidR="00D11187" w:rsidRPr="00835FA8" w:rsidRDefault="00D11187" w:rsidP="00A172C0">
            <w:pPr>
              <w:tabs>
                <w:tab w:val="num" w:pos="643"/>
              </w:tabs>
              <w:suppressAutoHyphens/>
              <w:ind w:firstLine="0"/>
              <w:contextualSpacing/>
              <w:jc w:val="center"/>
              <w:rPr>
                <w:i/>
              </w:rPr>
            </w:pPr>
            <w:r w:rsidRPr="00835FA8">
              <w:rPr>
                <w:i/>
              </w:rPr>
              <w:t>семестре:</w:t>
            </w:r>
          </w:p>
        </w:tc>
        <w:tc>
          <w:tcPr>
            <w:tcW w:w="0" w:type="auto"/>
            <w:vAlign w:val="center"/>
          </w:tcPr>
          <w:p w:rsidR="00D11187" w:rsidRPr="00835FA8" w:rsidRDefault="00D11187" w:rsidP="00A172C0">
            <w:pPr>
              <w:tabs>
                <w:tab w:val="num" w:pos="643"/>
              </w:tabs>
              <w:suppressAutoHyphens/>
              <w:ind w:firstLine="0"/>
              <w:contextualSpacing/>
              <w:jc w:val="center"/>
              <w:rPr>
                <w:i/>
              </w:rPr>
            </w:pPr>
            <w:r w:rsidRPr="00835FA8">
              <w:rPr>
                <w:i/>
              </w:rPr>
              <w:t>108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64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i/>
              </w:rPr>
            </w:pP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rPr>
                <w:b/>
              </w:rPr>
            </w:pPr>
            <w:r w:rsidRPr="00835FA8">
              <w:rPr>
                <w:b/>
              </w:rPr>
              <w:t>Всего:</w:t>
            </w:r>
          </w:p>
        </w:tc>
        <w:tc>
          <w:tcPr>
            <w:tcW w:w="0" w:type="auto"/>
            <w:vAlign w:val="center"/>
          </w:tcPr>
          <w:p w:rsidR="00D11187" w:rsidRPr="00835FA8" w:rsidRDefault="00D11187" w:rsidP="00A172C0">
            <w:pPr>
              <w:tabs>
                <w:tab w:val="num" w:pos="643"/>
              </w:tabs>
              <w:suppressAutoHyphens/>
              <w:ind w:firstLine="0"/>
              <w:contextualSpacing/>
              <w:jc w:val="center"/>
            </w:pPr>
            <w:r w:rsidRPr="00835FA8">
              <w:t>108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b/>
              </w:rPr>
            </w:pPr>
          </w:p>
        </w:tc>
      </w:tr>
    </w:tbl>
    <w:p w:rsidR="00D11187" w:rsidRDefault="00D11187" w:rsidP="00D11187">
      <w:pPr>
        <w:ind w:firstLine="720"/>
        <w:contextualSpacing/>
        <w:rPr>
          <w:b/>
          <w:sz w:val="28"/>
          <w:szCs w:val="28"/>
        </w:rPr>
      </w:pPr>
    </w:p>
    <w:p w:rsidR="00D11187" w:rsidRDefault="00D11187" w:rsidP="00D11187">
      <w:pPr>
        <w:ind w:firstLine="709"/>
        <w:rPr>
          <w:b/>
          <w:sz w:val="28"/>
          <w:szCs w:val="28"/>
        </w:rPr>
      </w:pPr>
      <w:r w:rsidRPr="00645C00">
        <w:rPr>
          <w:b/>
          <w:sz w:val="28"/>
          <w:szCs w:val="28"/>
        </w:rPr>
        <w:t>4.2. Наименование и содержание разделов дисциплины</w:t>
      </w:r>
    </w:p>
    <w:p w:rsidR="00D11187" w:rsidRPr="00597CF7" w:rsidRDefault="00D11187" w:rsidP="00D11187">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559"/>
        <w:gridCol w:w="7131"/>
      </w:tblGrid>
      <w:tr w:rsidR="00D11187" w:rsidRPr="000752AF" w:rsidTr="00A172C0">
        <w:tc>
          <w:tcPr>
            <w:tcW w:w="988" w:type="dxa"/>
            <w:noWrap/>
            <w:vAlign w:val="center"/>
          </w:tcPr>
          <w:p w:rsidR="00D11187" w:rsidRPr="000752AF" w:rsidRDefault="00D11187" w:rsidP="00A172C0">
            <w:pPr>
              <w:ind w:firstLine="0"/>
              <w:jc w:val="center"/>
              <w:rPr>
                <w:b/>
              </w:rPr>
            </w:pPr>
            <w:r w:rsidRPr="000752AF">
              <w:rPr>
                <w:b/>
              </w:rPr>
              <w:t>Номер</w:t>
            </w:r>
          </w:p>
          <w:p w:rsidR="00D11187" w:rsidRPr="000752AF" w:rsidRDefault="00D11187" w:rsidP="00A172C0">
            <w:pPr>
              <w:ind w:firstLine="0"/>
              <w:jc w:val="center"/>
              <w:rPr>
                <w:b/>
              </w:rPr>
            </w:pPr>
            <w:r w:rsidRPr="000752AF">
              <w:rPr>
                <w:b/>
              </w:rPr>
              <w:t>темы</w:t>
            </w:r>
          </w:p>
        </w:tc>
        <w:tc>
          <w:tcPr>
            <w:tcW w:w="1559" w:type="dxa"/>
            <w:noWrap/>
            <w:vAlign w:val="center"/>
          </w:tcPr>
          <w:p w:rsidR="00D11187" w:rsidRPr="000752AF" w:rsidRDefault="00D11187" w:rsidP="00A172C0">
            <w:pPr>
              <w:ind w:firstLine="0"/>
              <w:jc w:val="center"/>
              <w:rPr>
                <w:b/>
              </w:rPr>
            </w:pPr>
            <w:r w:rsidRPr="000752AF">
              <w:rPr>
                <w:b/>
              </w:rPr>
              <w:t>Наименование темы</w:t>
            </w:r>
          </w:p>
        </w:tc>
        <w:tc>
          <w:tcPr>
            <w:tcW w:w="7131" w:type="dxa"/>
            <w:noWrap/>
            <w:vAlign w:val="center"/>
          </w:tcPr>
          <w:p w:rsidR="00D11187" w:rsidRPr="000752AF" w:rsidRDefault="00D11187" w:rsidP="00A172C0">
            <w:pPr>
              <w:ind w:firstLine="0"/>
              <w:jc w:val="center"/>
              <w:rPr>
                <w:b/>
              </w:rPr>
            </w:pPr>
            <w:r w:rsidRPr="000752AF">
              <w:rPr>
                <w:b/>
              </w:rPr>
              <w:t>Содержание темы</w:t>
            </w:r>
          </w:p>
        </w:tc>
      </w:tr>
      <w:tr w:rsidR="00D11187" w:rsidRPr="000F4505" w:rsidTr="00A172C0">
        <w:tc>
          <w:tcPr>
            <w:tcW w:w="988" w:type="dxa"/>
            <w:noWrap/>
          </w:tcPr>
          <w:p w:rsidR="00D11187" w:rsidRPr="000F4505" w:rsidRDefault="00D11187" w:rsidP="00A172C0">
            <w:pPr>
              <w:ind w:firstLine="0"/>
              <w:jc w:val="center"/>
            </w:pPr>
            <w:r w:rsidRPr="000F4505">
              <w:t>1</w:t>
            </w:r>
          </w:p>
        </w:tc>
        <w:tc>
          <w:tcPr>
            <w:tcW w:w="1559" w:type="dxa"/>
            <w:noWrap/>
          </w:tcPr>
          <w:p w:rsidR="00D11187" w:rsidRPr="000F4505" w:rsidRDefault="00D11187" w:rsidP="00A172C0">
            <w:pPr>
              <w:ind w:firstLine="0"/>
            </w:pPr>
            <w:r w:rsidRPr="000F4505">
              <w:t>Введение</w:t>
            </w:r>
          </w:p>
        </w:tc>
        <w:tc>
          <w:tcPr>
            <w:tcW w:w="7131" w:type="dxa"/>
            <w:noWrap/>
          </w:tcPr>
          <w:p w:rsidR="00D11187" w:rsidRPr="000F4505" w:rsidRDefault="00D11187" w:rsidP="00A172C0">
            <w:pPr>
              <w:pStyle w:val="af5"/>
              <w:ind w:left="0" w:firstLine="0"/>
            </w:pPr>
            <w:r w:rsidRPr="000F4505">
              <w:t>Элементная аналитическая химия. Развитие инструментального анализа. Важнейшие физические методы элементного анализа. Модули в схеме прибора для элементного анализа: а) получение физической информации, б) выделение или извлечение физической информации, в) преобразование физической информации в электрическую, г) обработка электрической информации, д) преобразование информации в аналитическую, е) редактирование аналитической информации. Обеспечение надлежащего качества аналитических и инструментальных характеристик прибора - требования, предъявляемые к приборам для элементного анализа. Аналитические характеристики: качество результатов и качество системы. Инструментальные характеристики – эксплуатация и экономичность. Различные способы получения физической информации и их применение в инструментальных методах элементной аналитической химии.</w:t>
            </w:r>
          </w:p>
        </w:tc>
      </w:tr>
      <w:tr w:rsidR="00D11187" w:rsidRPr="000F4505" w:rsidTr="00A172C0">
        <w:trPr>
          <w:trHeight w:val="1125"/>
        </w:trPr>
        <w:tc>
          <w:tcPr>
            <w:tcW w:w="988" w:type="dxa"/>
            <w:noWrap/>
          </w:tcPr>
          <w:p w:rsidR="00D11187" w:rsidRPr="000F4505" w:rsidRDefault="00D11187" w:rsidP="00A172C0">
            <w:pPr>
              <w:ind w:firstLine="0"/>
              <w:jc w:val="center"/>
            </w:pPr>
            <w:r w:rsidRPr="000F4505">
              <w:t>2</w:t>
            </w:r>
          </w:p>
        </w:tc>
        <w:tc>
          <w:tcPr>
            <w:tcW w:w="1559" w:type="dxa"/>
            <w:noWrap/>
          </w:tcPr>
          <w:p w:rsidR="00D11187" w:rsidRPr="000F4505" w:rsidRDefault="00D11187" w:rsidP="00A172C0">
            <w:pPr>
              <w:ind w:firstLine="0"/>
              <w:jc w:val="left"/>
            </w:pPr>
            <w:r w:rsidRPr="000F4505">
              <w:t>Атомно-эмиссионная спектрометрия (АЭС)</w:t>
            </w:r>
          </w:p>
        </w:tc>
        <w:tc>
          <w:tcPr>
            <w:tcW w:w="7131" w:type="dxa"/>
            <w:noWrap/>
          </w:tcPr>
          <w:p w:rsidR="00D11187" w:rsidRPr="000F4505" w:rsidRDefault="00D11187" w:rsidP="00A172C0">
            <w:pPr>
              <w:pStyle w:val="27"/>
              <w:spacing w:line="240" w:lineRule="auto"/>
              <w:ind w:left="0"/>
              <w:rPr>
                <w:rFonts w:cs="Times New Roman"/>
                <w:sz w:val="24"/>
                <w:szCs w:val="24"/>
              </w:rPr>
            </w:pPr>
            <w:r w:rsidRPr="000F4505">
              <w:rPr>
                <w:sz w:val="24"/>
                <w:szCs w:val="24"/>
              </w:rPr>
              <w:t>Физические основы метода. Эмиссионный спектр и его специфичность. Основное уравнение в эмиссионной спектрометрии. Источники излучения: пламя, плазма, искра. Плазма постоянного тока, индуктивно-связанная плазма, микроволновая плазма.  Источники излучения в АЭС для анализа растворов. Источники излучения АЭС для прямого анализа твердых проб. Источники шума в системе АЭС и их влияние на воспроизводимость аналитических определений. Качественный и количественный анализ. Использование образцов сравнения. Пределы обнаружения для твердых проб и растворов. Единицы измерений. Аналитические возможности метода АЭС с различными источниками возбуждения пробы (количество определяемых элементов, предел обнаружения).</w:t>
            </w:r>
          </w:p>
        </w:tc>
      </w:tr>
      <w:tr w:rsidR="00D11187" w:rsidRPr="000F4505" w:rsidTr="00A172C0">
        <w:trPr>
          <w:trHeight w:val="660"/>
        </w:trPr>
        <w:tc>
          <w:tcPr>
            <w:tcW w:w="988" w:type="dxa"/>
            <w:noWrap/>
          </w:tcPr>
          <w:p w:rsidR="00D11187" w:rsidRPr="000F4505" w:rsidRDefault="00D11187" w:rsidP="00A172C0">
            <w:pPr>
              <w:ind w:firstLine="0"/>
              <w:jc w:val="center"/>
            </w:pPr>
            <w:r w:rsidRPr="000F4505">
              <w:t>4</w:t>
            </w:r>
          </w:p>
        </w:tc>
        <w:tc>
          <w:tcPr>
            <w:tcW w:w="1559" w:type="dxa"/>
            <w:noWrap/>
          </w:tcPr>
          <w:p w:rsidR="00D11187" w:rsidRPr="000F4505" w:rsidRDefault="00D11187" w:rsidP="00A172C0">
            <w:pPr>
              <w:ind w:firstLine="0"/>
              <w:jc w:val="left"/>
            </w:pPr>
            <w:r w:rsidRPr="000F4505">
              <w:t>Рентгенофлуоресцентная спектрометрия</w:t>
            </w:r>
          </w:p>
        </w:tc>
        <w:tc>
          <w:tcPr>
            <w:tcW w:w="7131" w:type="dxa"/>
            <w:noWrap/>
          </w:tcPr>
          <w:p w:rsidR="00D11187" w:rsidRPr="000F4505" w:rsidRDefault="00D11187" w:rsidP="00A172C0">
            <w:pPr>
              <w:pStyle w:val="33"/>
              <w:spacing w:line="240" w:lineRule="auto"/>
              <w:ind w:left="0"/>
              <w:rPr>
                <w:rFonts w:cs="Times New Roman"/>
                <w:i w:val="0"/>
                <w:sz w:val="24"/>
                <w:szCs w:val="24"/>
              </w:rPr>
            </w:pPr>
            <w:r w:rsidRPr="000F4505">
              <w:rPr>
                <w:i w:val="0"/>
                <w:sz w:val="24"/>
                <w:szCs w:val="24"/>
              </w:rPr>
              <w:t xml:space="preserve">Физические основы метода. Образование характеристических рентгеновских спектров. Энергия характеристического рентгеновского излучения – основа качественного рентгенофлуоресцентного анализа. Связь между интенсивностью характеристического излучения и концентрацией элемента в пробе. Возможности элементного определения. Чувствительность метода. Рентгенофлуоресцентная спектрометрия с волновой дисперсией и с энергетической дисперсией. Аналитические возможности (объекты анализа, разрешение, </w:t>
            </w:r>
            <w:r w:rsidRPr="000F4505">
              <w:rPr>
                <w:i w:val="0"/>
                <w:sz w:val="24"/>
                <w:szCs w:val="24"/>
              </w:rPr>
              <w:lastRenderedPageBreak/>
              <w:t>чувствительность, правильность, воспроизводимость, предел обнаружения). Основное направление развития метода в настоящее время.</w:t>
            </w:r>
          </w:p>
        </w:tc>
      </w:tr>
      <w:tr w:rsidR="00D11187" w:rsidRPr="000F4505" w:rsidTr="00A172C0">
        <w:trPr>
          <w:trHeight w:val="859"/>
        </w:trPr>
        <w:tc>
          <w:tcPr>
            <w:tcW w:w="988" w:type="dxa"/>
            <w:noWrap/>
          </w:tcPr>
          <w:p w:rsidR="00D11187" w:rsidRPr="000F4505" w:rsidRDefault="00D11187" w:rsidP="00A172C0">
            <w:pPr>
              <w:ind w:firstLine="0"/>
              <w:jc w:val="center"/>
            </w:pPr>
            <w:r w:rsidRPr="000F4505">
              <w:lastRenderedPageBreak/>
              <w:t>5</w:t>
            </w:r>
          </w:p>
        </w:tc>
        <w:tc>
          <w:tcPr>
            <w:tcW w:w="1559" w:type="dxa"/>
            <w:noWrap/>
          </w:tcPr>
          <w:p w:rsidR="00D11187" w:rsidRPr="000F4505" w:rsidRDefault="00D11187" w:rsidP="00A172C0">
            <w:pPr>
              <w:ind w:firstLine="0"/>
              <w:jc w:val="left"/>
            </w:pPr>
            <w:r w:rsidRPr="000F4505">
              <w:t>Активационный анализ</w:t>
            </w:r>
          </w:p>
        </w:tc>
        <w:tc>
          <w:tcPr>
            <w:tcW w:w="7131" w:type="dxa"/>
            <w:noWrap/>
          </w:tcPr>
          <w:p w:rsidR="00D11187" w:rsidRPr="000F4505" w:rsidRDefault="00D11187" w:rsidP="00A172C0">
            <w:pPr>
              <w:ind w:firstLine="0"/>
            </w:pPr>
            <w:r w:rsidRPr="000F4505">
              <w:t>Физические основы метода. Типы частиц, используемые для индуцирования ядерных реакций. Типы активационного анализа: нейтронный активационный анализ на тепловых нейтронах (НАА), активационный анализ на быстрых нейтронах (БНАА), активационный анализ на заряженных частицах (ЗЧАА), фотонный активационный анализ (ФАА). Области применения активационного анализа.</w:t>
            </w:r>
          </w:p>
        </w:tc>
      </w:tr>
      <w:tr w:rsidR="00D11187" w:rsidRPr="000F4505" w:rsidTr="00A172C0">
        <w:trPr>
          <w:trHeight w:val="859"/>
        </w:trPr>
        <w:tc>
          <w:tcPr>
            <w:tcW w:w="988" w:type="dxa"/>
            <w:noWrap/>
          </w:tcPr>
          <w:p w:rsidR="00D11187" w:rsidRPr="000F4505" w:rsidRDefault="00D11187" w:rsidP="00A172C0">
            <w:pPr>
              <w:ind w:firstLine="0"/>
              <w:jc w:val="center"/>
            </w:pPr>
            <w:r>
              <w:t>6</w:t>
            </w:r>
          </w:p>
        </w:tc>
        <w:tc>
          <w:tcPr>
            <w:tcW w:w="1559" w:type="dxa"/>
            <w:noWrap/>
          </w:tcPr>
          <w:p w:rsidR="00D11187" w:rsidRPr="000F4505" w:rsidRDefault="00D11187" w:rsidP="00A172C0">
            <w:pPr>
              <w:ind w:firstLine="0"/>
              <w:jc w:val="left"/>
            </w:pPr>
            <w:r>
              <w:t>Э</w:t>
            </w:r>
            <w:r w:rsidRPr="0087155F">
              <w:t>лектронн</w:t>
            </w:r>
            <w:r>
              <w:t>ая</w:t>
            </w:r>
            <w:r w:rsidRPr="0087155F">
              <w:t xml:space="preserve"> дифракци</w:t>
            </w:r>
            <w:r>
              <w:t xml:space="preserve">я и </w:t>
            </w:r>
            <w:r w:rsidRPr="0087155F">
              <w:t>микроскопи</w:t>
            </w:r>
            <w:r>
              <w:t>я</w:t>
            </w:r>
            <w:r w:rsidRPr="0087155F">
              <w:t xml:space="preserve"> с временным разрешением</w:t>
            </w:r>
          </w:p>
        </w:tc>
        <w:tc>
          <w:tcPr>
            <w:tcW w:w="7131" w:type="dxa"/>
            <w:noWrap/>
          </w:tcPr>
          <w:p w:rsidR="00D11187" w:rsidRPr="000F4505" w:rsidRDefault="00D11187" w:rsidP="00A172C0">
            <w:pPr>
              <w:ind w:firstLine="0"/>
            </w:pPr>
            <w:r w:rsidRPr="00B1185C">
              <w:t>Физические основы метод</w:t>
            </w:r>
            <w:r>
              <w:t>ов ультрабыстрой электронной дифракции (</w:t>
            </w:r>
            <w:r w:rsidRPr="001A6714">
              <w:rPr>
                <w:sz w:val="28"/>
                <w:szCs w:val="28"/>
              </w:rPr>
              <w:t>TRED</w:t>
            </w:r>
            <w:r>
              <w:t>) и ультрабыстрой электронной кристаллографии (</w:t>
            </w:r>
            <w:r w:rsidRPr="001A6714">
              <w:t>UEC</w:t>
            </w:r>
            <w:r>
              <w:t>)</w:t>
            </w:r>
            <w:r w:rsidRPr="00B1185C">
              <w:t xml:space="preserve">. </w:t>
            </w:r>
            <w:r>
              <w:t>Техника эксперимента исследования динамических процессов. Особенности у</w:t>
            </w:r>
            <w:r w:rsidRPr="004900E2">
              <w:t>становк</w:t>
            </w:r>
            <w:r>
              <w:t>и</w:t>
            </w:r>
            <w:r w:rsidRPr="004900E2">
              <w:t xml:space="preserve"> метода дифракции электронов </w:t>
            </w:r>
            <w:r>
              <w:t xml:space="preserve">и микроскопии </w:t>
            </w:r>
            <w:r w:rsidRPr="004900E2">
              <w:t>с временным разрешением</w:t>
            </w:r>
            <w:r>
              <w:t>. Схемы экспериментальных установок методов при</w:t>
            </w:r>
            <w:r w:rsidRPr="004900E2">
              <w:t xml:space="preserve"> </w:t>
            </w:r>
            <w:r>
              <w:t xml:space="preserve">исследовании </w:t>
            </w:r>
            <w:r w:rsidRPr="004900E2">
              <w:t>быстропротекающих процессов</w:t>
            </w:r>
            <w:r>
              <w:t xml:space="preserve">. Отличие от </w:t>
            </w:r>
            <w:r w:rsidRPr="004900E2">
              <w:t>классически</w:t>
            </w:r>
            <w:r>
              <w:t>х</w:t>
            </w:r>
            <w:r w:rsidRPr="004900E2">
              <w:t xml:space="preserve"> прибор</w:t>
            </w:r>
            <w:r>
              <w:t>ов. Области применения.</w:t>
            </w:r>
          </w:p>
        </w:tc>
      </w:tr>
    </w:tbl>
    <w:p w:rsidR="00D11187" w:rsidRDefault="00D11187" w:rsidP="00D11187">
      <w:pPr>
        <w:ind w:firstLine="709"/>
        <w:rPr>
          <w:b/>
          <w:sz w:val="28"/>
          <w:szCs w:val="28"/>
        </w:rPr>
      </w:pPr>
    </w:p>
    <w:p w:rsidR="00D11187" w:rsidRPr="00194A1B" w:rsidRDefault="00D11187" w:rsidP="00D11187">
      <w:pPr>
        <w:ind w:firstLine="709"/>
        <w:rPr>
          <w:b/>
          <w:sz w:val="28"/>
          <w:szCs w:val="28"/>
        </w:rPr>
      </w:pPr>
      <w:r w:rsidRPr="00194A1B">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Pr="00F54916" w:rsidRDefault="00D11187" w:rsidP="00D11187">
      <w:pPr>
        <w:ind w:firstLine="709"/>
        <w:rPr>
          <w:sz w:val="28"/>
          <w:szCs w:val="28"/>
        </w:rPr>
      </w:pPr>
    </w:p>
    <w:p w:rsidR="00D11187" w:rsidRPr="00194A1B" w:rsidRDefault="00D11187" w:rsidP="00D11187">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D11187" w:rsidRPr="000752AF" w:rsidTr="00A172C0">
        <w:trPr>
          <w:trHeight w:val="388"/>
        </w:trPr>
        <w:tc>
          <w:tcPr>
            <w:tcW w:w="300" w:type="pct"/>
            <w:vAlign w:val="center"/>
          </w:tcPr>
          <w:p w:rsidR="00D11187" w:rsidRPr="000752AF" w:rsidRDefault="00D11187" w:rsidP="00A172C0">
            <w:pPr>
              <w:tabs>
                <w:tab w:val="num" w:pos="643"/>
              </w:tabs>
              <w:suppressAutoHyphens/>
              <w:ind w:firstLine="0"/>
              <w:jc w:val="center"/>
              <w:rPr>
                <w:b/>
              </w:rPr>
            </w:pPr>
            <w:r w:rsidRPr="000752AF">
              <w:rPr>
                <w:b/>
              </w:rPr>
              <w:t>№</w:t>
            </w:r>
            <w:r w:rsidRPr="000752AF">
              <w:rPr>
                <w:b/>
              </w:rPr>
              <w:br/>
              <w:t>п/п</w:t>
            </w:r>
          </w:p>
        </w:tc>
        <w:tc>
          <w:tcPr>
            <w:tcW w:w="817" w:type="pct"/>
            <w:vAlign w:val="center"/>
          </w:tcPr>
          <w:p w:rsidR="00D11187" w:rsidRPr="000752AF" w:rsidRDefault="00D11187" w:rsidP="00A172C0">
            <w:pPr>
              <w:tabs>
                <w:tab w:val="num" w:pos="643"/>
              </w:tabs>
              <w:suppressAutoHyphens/>
              <w:ind w:firstLine="0"/>
              <w:jc w:val="center"/>
              <w:rPr>
                <w:b/>
              </w:rPr>
            </w:pPr>
            <w:r w:rsidRPr="000752AF">
              <w:rPr>
                <w:b/>
              </w:rPr>
              <w:t>Номер темы дисциплины</w:t>
            </w:r>
          </w:p>
        </w:tc>
        <w:tc>
          <w:tcPr>
            <w:tcW w:w="3088" w:type="pct"/>
            <w:vAlign w:val="center"/>
          </w:tcPr>
          <w:p w:rsidR="00D11187" w:rsidRPr="000752AF" w:rsidRDefault="00D11187" w:rsidP="00A172C0">
            <w:pPr>
              <w:tabs>
                <w:tab w:val="num" w:pos="643"/>
              </w:tabs>
              <w:suppressAutoHyphens/>
              <w:ind w:firstLine="0"/>
              <w:jc w:val="center"/>
              <w:rPr>
                <w:b/>
              </w:rPr>
            </w:pPr>
            <w:r w:rsidRPr="000752AF">
              <w:rPr>
                <w:b/>
              </w:rPr>
              <w:t>Тематика практических занятий</w:t>
            </w:r>
          </w:p>
        </w:tc>
        <w:tc>
          <w:tcPr>
            <w:tcW w:w="795" w:type="pct"/>
            <w:shd w:val="clear" w:color="auto" w:fill="auto"/>
            <w:tcMar>
              <w:top w:w="28" w:type="dxa"/>
              <w:left w:w="17" w:type="dxa"/>
              <w:right w:w="17" w:type="dxa"/>
            </w:tcMar>
            <w:vAlign w:val="center"/>
          </w:tcPr>
          <w:p w:rsidR="00D11187" w:rsidRPr="000752AF" w:rsidRDefault="00D11187" w:rsidP="00A172C0">
            <w:pPr>
              <w:tabs>
                <w:tab w:val="num" w:pos="643"/>
              </w:tabs>
              <w:suppressAutoHyphens/>
              <w:ind w:firstLine="0"/>
              <w:jc w:val="center"/>
              <w:rPr>
                <w:b/>
              </w:rPr>
            </w:pPr>
            <w:r w:rsidRPr="000752AF">
              <w:rPr>
                <w:b/>
              </w:rPr>
              <w:t>Трудоемкость</w:t>
            </w:r>
          </w:p>
          <w:p w:rsidR="00D11187" w:rsidRPr="000752AF" w:rsidRDefault="00D11187" w:rsidP="00A172C0">
            <w:pPr>
              <w:tabs>
                <w:tab w:val="num" w:pos="643"/>
              </w:tabs>
              <w:suppressAutoHyphens/>
              <w:ind w:firstLine="0"/>
              <w:jc w:val="center"/>
              <w:rPr>
                <w:b/>
              </w:rPr>
            </w:pPr>
            <w:r w:rsidRPr="000752AF">
              <w:rPr>
                <w:b/>
              </w:rPr>
              <w:t>(в акад. час)</w:t>
            </w:r>
          </w:p>
        </w:tc>
      </w:tr>
      <w:tr w:rsidR="00D11187" w:rsidRPr="00F54916" w:rsidTr="00A172C0">
        <w:tc>
          <w:tcPr>
            <w:tcW w:w="300" w:type="pct"/>
            <w:vAlign w:val="center"/>
          </w:tcPr>
          <w:p w:rsidR="00D11187" w:rsidRPr="005D02A3" w:rsidRDefault="00D11187" w:rsidP="00D11187">
            <w:pPr>
              <w:numPr>
                <w:ilvl w:val="0"/>
                <w:numId w:val="4"/>
              </w:numPr>
              <w:tabs>
                <w:tab w:val="left" w:pos="156"/>
              </w:tabs>
              <w:jc w:val="center"/>
            </w:pPr>
          </w:p>
        </w:tc>
        <w:tc>
          <w:tcPr>
            <w:tcW w:w="817" w:type="pct"/>
            <w:vAlign w:val="center"/>
          </w:tcPr>
          <w:p w:rsidR="00D11187" w:rsidRPr="005D02A3" w:rsidRDefault="00D11187" w:rsidP="00A172C0">
            <w:pPr>
              <w:tabs>
                <w:tab w:val="num" w:pos="643"/>
              </w:tabs>
              <w:suppressAutoHyphens/>
              <w:ind w:firstLine="0"/>
              <w:jc w:val="center"/>
            </w:pPr>
            <w:r w:rsidRPr="005D02A3">
              <w:t>3</w:t>
            </w:r>
          </w:p>
        </w:tc>
        <w:tc>
          <w:tcPr>
            <w:tcW w:w="3088" w:type="pct"/>
          </w:tcPr>
          <w:p w:rsidR="00D11187" w:rsidRPr="005D02A3" w:rsidRDefault="00D11187" w:rsidP="00A172C0">
            <w:pPr>
              <w:pStyle w:val="27"/>
              <w:spacing w:line="240" w:lineRule="auto"/>
              <w:ind w:left="0"/>
              <w:rPr>
                <w:rFonts w:cs="Times New Roman"/>
                <w:sz w:val="24"/>
                <w:szCs w:val="24"/>
              </w:rPr>
            </w:pPr>
            <w:r>
              <w:rPr>
                <w:sz w:val="24"/>
                <w:szCs w:val="24"/>
              </w:rPr>
              <w:t xml:space="preserve">Атомно-абсорбционная спектроскопия (ААС). </w:t>
            </w:r>
            <w:r w:rsidRPr="005D02A3">
              <w:rPr>
                <w:sz w:val="24"/>
                <w:szCs w:val="24"/>
              </w:rPr>
              <w:t>Физические основы метода. Основные и возбужденные состояния атома и иона, электронные конфигурации и возможные оптические переходы (на примере алюминия). Причины, обуславливающие эффективность метода. Источники первичного излучения: лампа с полым катодом, безэлектродная разрядная лампа, диодные лазеры, источники сплошного спектра.  Атомизаторы, использующиеся в ААС, их возможности в определении элементов. Уравнение связи в количественном анализе методом ААС. Аналитический сигнал в пламенной ААС и в ААС с графитовой печью. Оценка чувствительности ААС. Химические и спектральные помехи. Причины их возникновения и способы их устранения. Современные достижения в ААС.</w:t>
            </w:r>
          </w:p>
        </w:tc>
        <w:tc>
          <w:tcPr>
            <w:tcW w:w="795" w:type="pct"/>
            <w:shd w:val="clear" w:color="auto" w:fill="auto"/>
            <w:vAlign w:val="center"/>
          </w:tcPr>
          <w:p w:rsidR="00D11187" w:rsidRPr="005D02A3" w:rsidRDefault="00D11187" w:rsidP="00A172C0">
            <w:pPr>
              <w:tabs>
                <w:tab w:val="num" w:pos="643"/>
              </w:tabs>
              <w:suppressAutoHyphens/>
              <w:ind w:firstLine="0"/>
              <w:jc w:val="center"/>
            </w:pPr>
            <w:r w:rsidRPr="005D02A3">
              <w:t>2</w:t>
            </w:r>
          </w:p>
        </w:tc>
      </w:tr>
      <w:tr w:rsidR="00D11187" w:rsidRPr="00F54916" w:rsidTr="00A172C0">
        <w:tc>
          <w:tcPr>
            <w:tcW w:w="300" w:type="pct"/>
            <w:vAlign w:val="center"/>
          </w:tcPr>
          <w:p w:rsidR="00D11187" w:rsidRPr="00A54A68" w:rsidRDefault="00D11187" w:rsidP="00D11187">
            <w:pPr>
              <w:numPr>
                <w:ilvl w:val="0"/>
                <w:numId w:val="4"/>
              </w:numPr>
              <w:tabs>
                <w:tab w:val="left" w:pos="156"/>
              </w:tabs>
              <w:jc w:val="center"/>
            </w:pPr>
          </w:p>
        </w:tc>
        <w:tc>
          <w:tcPr>
            <w:tcW w:w="817" w:type="pct"/>
            <w:vAlign w:val="center"/>
          </w:tcPr>
          <w:p w:rsidR="00D11187" w:rsidRPr="00A54A68" w:rsidRDefault="00D11187" w:rsidP="00A172C0">
            <w:pPr>
              <w:tabs>
                <w:tab w:val="num" w:pos="643"/>
              </w:tabs>
              <w:suppressAutoHyphens/>
              <w:ind w:firstLine="0"/>
              <w:jc w:val="center"/>
            </w:pPr>
            <w:r>
              <w:t>7</w:t>
            </w:r>
          </w:p>
        </w:tc>
        <w:tc>
          <w:tcPr>
            <w:tcW w:w="3088" w:type="pct"/>
          </w:tcPr>
          <w:p w:rsidR="00D11187" w:rsidRPr="00A54A68" w:rsidRDefault="00D11187" w:rsidP="00A172C0">
            <w:pPr>
              <w:ind w:firstLine="0"/>
            </w:pPr>
            <w:r>
              <w:t xml:space="preserve">Масс-спектрометрия. </w:t>
            </w:r>
            <w:r w:rsidRPr="00A54A68">
              <w:t>Физические основы метода. Источники ионов – нагреваемая нить, индуктивно связанная плазма, искровой источник, источник с тлеющим разрядом. Термоионизационная масс-спектрометрия. Сущность метода. Способы повышения эффективности ионизации определяемого элемента при анализе реальных проб. ИСП-масс-спектрометрия. Масс-спектрометрия с тлеющим разрядом. Масс-спектрометрия с ла</w:t>
            </w:r>
            <w:r w:rsidRPr="00A54A68">
              <w:lastRenderedPageBreak/>
              <w:t>зерно-индуцированной плазмой. Резонансно-ионизационная масс-спектрометрия. Возможности методов, сравнительный анализ аналитических характеристик методов масс-спектрометрии.</w:t>
            </w:r>
          </w:p>
        </w:tc>
        <w:tc>
          <w:tcPr>
            <w:tcW w:w="795" w:type="pct"/>
            <w:shd w:val="clear" w:color="auto" w:fill="auto"/>
            <w:vAlign w:val="center"/>
          </w:tcPr>
          <w:p w:rsidR="00D11187" w:rsidRPr="00A54A68" w:rsidRDefault="00D11187" w:rsidP="00A172C0">
            <w:pPr>
              <w:tabs>
                <w:tab w:val="num" w:pos="643"/>
              </w:tabs>
              <w:suppressAutoHyphens/>
              <w:ind w:firstLine="0"/>
              <w:jc w:val="center"/>
            </w:pPr>
            <w:r w:rsidRPr="00A54A68">
              <w:lastRenderedPageBreak/>
              <w:t>2</w:t>
            </w:r>
          </w:p>
        </w:tc>
      </w:tr>
      <w:tr w:rsidR="00D11187" w:rsidRPr="00F54916" w:rsidTr="00A172C0">
        <w:tc>
          <w:tcPr>
            <w:tcW w:w="4205" w:type="pct"/>
            <w:gridSpan w:val="3"/>
            <w:vAlign w:val="center"/>
          </w:tcPr>
          <w:p w:rsidR="00D11187" w:rsidRPr="00A54A68" w:rsidRDefault="00D11187" w:rsidP="00A172C0">
            <w:pPr>
              <w:tabs>
                <w:tab w:val="num" w:pos="643"/>
              </w:tabs>
              <w:suppressAutoHyphens/>
              <w:ind w:firstLine="0"/>
              <w:jc w:val="right"/>
              <w:rPr>
                <w:b/>
              </w:rPr>
            </w:pPr>
            <w:r w:rsidRPr="00A54A68">
              <w:rPr>
                <w:b/>
              </w:rPr>
              <w:t>Всего:</w:t>
            </w:r>
          </w:p>
        </w:tc>
        <w:tc>
          <w:tcPr>
            <w:tcW w:w="795" w:type="pct"/>
            <w:shd w:val="clear" w:color="auto" w:fill="auto"/>
            <w:vAlign w:val="center"/>
          </w:tcPr>
          <w:p w:rsidR="00D11187" w:rsidRPr="00A54A68" w:rsidRDefault="00D11187" w:rsidP="00A172C0">
            <w:pPr>
              <w:tabs>
                <w:tab w:val="num" w:pos="643"/>
              </w:tabs>
              <w:suppressAutoHyphens/>
              <w:ind w:firstLine="0"/>
              <w:jc w:val="center"/>
              <w:rPr>
                <w:b/>
              </w:rPr>
            </w:pPr>
            <w:r w:rsidRPr="00A54A68">
              <w:rPr>
                <w:b/>
              </w:rPr>
              <w:t>4</w:t>
            </w:r>
          </w:p>
        </w:tc>
      </w:tr>
    </w:tbl>
    <w:p w:rsidR="00D11187" w:rsidRPr="002A26E2" w:rsidRDefault="00D11187" w:rsidP="00D11187">
      <w:pPr>
        <w:ind w:firstLine="0"/>
        <w:rPr>
          <w:sz w:val="28"/>
          <w:szCs w:val="28"/>
        </w:rPr>
      </w:pPr>
    </w:p>
    <w:p w:rsidR="00D11187" w:rsidRPr="00597CF7" w:rsidRDefault="00D11187" w:rsidP="00000E34">
      <w:pPr>
        <w:pStyle w:val="af5"/>
        <w:numPr>
          <w:ilvl w:val="0"/>
          <w:numId w:val="85"/>
        </w:numPr>
        <w:ind w:left="0" w:firstLine="709"/>
        <w:rPr>
          <w:b/>
          <w:sz w:val="28"/>
          <w:szCs w:val="28"/>
        </w:rPr>
      </w:pPr>
      <w:r w:rsidRPr="00597CF7">
        <w:rPr>
          <w:b/>
          <w:sz w:val="28"/>
          <w:szCs w:val="28"/>
        </w:rPr>
        <w:t>Учебно-методическое обеспечение для самостоятельной работы обучающихся по дисциплине</w:t>
      </w:r>
    </w:p>
    <w:p w:rsidR="00D11187" w:rsidRPr="003F41D8" w:rsidRDefault="00D11187" w:rsidP="00D11187">
      <w:pPr>
        <w:ind w:firstLine="709"/>
        <w:rPr>
          <w:sz w:val="28"/>
          <w:szCs w:val="28"/>
        </w:rPr>
      </w:pPr>
      <w:r w:rsidRPr="00361A6F">
        <w:rPr>
          <w:sz w:val="28"/>
          <w:szCs w:val="28"/>
        </w:rPr>
        <w:t>Виды самостоятельной работы обучающегося, порядок и сроки ее выполнения:</w:t>
      </w:r>
    </w:p>
    <w:p w:rsidR="00D11187" w:rsidRPr="003B221F" w:rsidRDefault="00D11187" w:rsidP="00D11187">
      <w:pPr>
        <w:widowControl/>
        <w:ind w:firstLine="709"/>
        <w:rPr>
          <w:sz w:val="28"/>
          <w:szCs w:val="28"/>
        </w:rPr>
      </w:pPr>
      <w:r>
        <w:rPr>
          <w:sz w:val="28"/>
          <w:szCs w:val="28"/>
        </w:rPr>
        <w:t xml:space="preserve">- </w:t>
      </w:r>
      <w:r w:rsidRPr="003B221F">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3B221F">
        <w:rPr>
          <w:sz w:val="28"/>
          <w:szCs w:val="28"/>
        </w:rPr>
        <w:t xml:space="preserve">.1 и </w:t>
      </w:r>
      <w:r>
        <w:rPr>
          <w:sz w:val="28"/>
          <w:szCs w:val="28"/>
        </w:rPr>
        <w:t>8</w:t>
      </w:r>
      <w:r w:rsidRPr="003B221F">
        <w:rPr>
          <w:sz w:val="28"/>
          <w:szCs w:val="28"/>
        </w:rPr>
        <w:t>.2) источников (в соответствии с расписанием занятий);</w:t>
      </w:r>
    </w:p>
    <w:p w:rsidR="00D11187" w:rsidRPr="003B221F" w:rsidRDefault="00D11187" w:rsidP="00D11187">
      <w:pPr>
        <w:widowControl/>
        <w:ind w:firstLine="709"/>
        <w:rPr>
          <w:sz w:val="28"/>
          <w:szCs w:val="28"/>
        </w:rPr>
      </w:pPr>
      <w:r>
        <w:rPr>
          <w:sz w:val="28"/>
          <w:szCs w:val="28"/>
        </w:rPr>
        <w:t xml:space="preserve">- </w:t>
      </w:r>
      <w:r w:rsidRPr="003B221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Pr="00F54916" w:rsidRDefault="00D11187" w:rsidP="00D11187">
      <w:pPr>
        <w:ind w:firstLine="709"/>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Pr="000A3017" w:rsidRDefault="00D11187" w:rsidP="00D11187">
      <w:pPr>
        <w:widowControl/>
        <w:ind w:firstLine="709"/>
        <w:rPr>
          <w:b/>
          <w:sz w:val="28"/>
          <w:szCs w:val="28"/>
        </w:rPr>
      </w:pPr>
    </w:p>
    <w:p w:rsidR="00D11187" w:rsidRDefault="00D11187" w:rsidP="00000E34">
      <w:pPr>
        <w:pStyle w:val="af5"/>
        <w:numPr>
          <w:ilvl w:val="0"/>
          <w:numId w:val="85"/>
        </w:numPr>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успеваемости и промежуточной аттестации обучающихся</w:t>
      </w:r>
      <w:r>
        <w:rPr>
          <w:b/>
          <w:sz w:val="28"/>
          <w:szCs w:val="28"/>
        </w:rPr>
        <w:t xml:space="preserve"> </w:t>
      </w:r>
      <w:r w:rsidRPr="00597CF7">
        <w:rPr>
          <w:b/>
          <w:sz w:val="28"/>
          <w:szCs w:val="28"/>
        </w:rPr>
        <w:t>по дисциплине</w:t>
      </w:r>
    </w:p>
    <w:p w:rsidR="00D11187" w:rsidRDefault="00D11187" w:rsidP="00D11187">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D11187" w:rsidRDefault="00D11187" w:rsidP="00D11187">
      <w:pPr>
        <w:ind w:firstLine="709"/>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sidRPr="00CF46DC">
        <w:rPr>
          <w:b/>
          <w:sz w:val="28"/>
          <w:szCs w:val="28"/>
        </w:rPr>
        <w:t>6.2.1. Показатели и критерии оценивания компетенций,</w:t>
      </w:r>
      <w:r>
        <w:rPr>
          <w:b/>
          <w:sz w:val="28"/>
          <w:szCs w:val="28"/>
        </w:rPr>
        <w:t xml:space="preserve"> </w:t>
      </w:r>
      <w:r w:rsidRPr="00CF46DC">
        <w:rPr>
          <w:b/>
          <w:sz w:val="28"/>
          <w:szCs w:val="28"/>
        </w:rPr>
        <w:t>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63"/>
        <w:gridCol w:w="1843"/>
        <w:gridCol w:w="2381"/>
        <w:gridCol w:w="1213"/>
      </w:tblGrid>
      <w:tr w:rsidR="00D11187" w:rsidRPr="00AD525A" w:rsidTr="00E80633">
        <w:tc>
          <w:tcPr>
            <w:tcW w:w="1668" w:type="dxa"/>
          </w:tcPr>
          <w:p w:rsidR="00D11187" w:rsidRPr="00AD525A" w:rsidRDefault="00D11187" w:rsidP="00E80633">
            <w:pPr>
              <w:ind w:firstLine="0"/>
              <w:jc w:val="center"/>
              <w:rPr>
                <w:b/>
                <w:bCs/>
                <w:kern w:val="24"/>
              </w:rPr>
            </w:pPr>
            <w:r w:rsidRPr="00AD525A">
              <w:rPr>
                <w:b/>
                <w:bCs/>
                <w:kern w:val="24"/>
              </w:rPr>
              <w:t>Элементы компетенций (знания,</w:t>
            </w:r>
            <w:r>
              <w:rPr>
                <w:b/>
                <w:bCs/>
                <w:kern w:val="24"/>
              </w:rPr>
              <w:t xml:space="preserve"> </w:t>
            </w:r>
            <w:r w:rsidRPr="00AD525A">
              <w:rPr>
                <w:b/>
                <w:bCs/>
                <w:kern w:val="24"/>
              </w:rPr>
              <w:t>умения,</w:t>
            </w:r>
          </w:p>
          <w:p w:rsidR="00D11187" w:rsidRPr="00872317" w:rsidRDefault="00D11187" w:rsidP="00E80633">
            <w:pPr>
              <w:ind w:firstLine="0"/>
              <w:jc w:val="center"/>
              <w:rPr>
                <w:b/>
                <w:bCs/>
                <w:kern w:val="24"/>
              </w:rPr>
            </w:pPr>
            <w:r w:rsidRPr="00AD525A">
              <w:rPr>
                <w:b/>
                <w:bCs/>
                <w:kern w:val="24"/>
              </w:rPr>
              <w:t>владения)</w:t>
            </w:r>
          </w:p>
        </w:tc>
        <w:tc>
          <w:tcPr>
            <w:tcW w:w="2863" w:type="dxa"/>
          </w:tcPr>
          <w:p w:rsidR="00D11187" w:rsidRPr="00AD525A" w:rsidRDefault="00D11187" w:rsidP="00E80633">
            <w:pPr>
              <w:ind w:firstLine="0"/>
              <w:jc w:val="center"/>
              <w:rPr>
                <w:b/>
                <w:bCs/>
                <w:kern w:val="24"/>
              </w:rPr>
            </w:pPr>
            <w:r w:rsidRPr="00AD525A">
              <w:rPr>
                <w:b/>
                <w:bCs/>
                <w:kern w:val="24"/>
              </w:rPr>
              <w:t xml:space="preserve">Показатели </w:t>
            </w:r>
          </w:p>
          <w:p w:rsidR="00D11187" w:rsidRPr="00872317" w:rsidRDefault="00D11187" w:rsidP="00E80633">
            <w:pPr>
              <w:ind w:firstLine="0"/>
              <w:jc w:val="center"/>
              <w:rPr>
                <w:b/>
                <w:bCs/>
                <w:kern w:val="24"/>
              </w:rPr>
            </w:pPr>
            <w:r w:rsidRPr="00AD525A">
              <w:rPr>
                <w:b/>
                <w:bCs/>
                <w:kern w:val="24"/>
              </w:rPr>
              <w:t>оценивания</w:t>
            </w:r>
          </w:p>
        </w:tc>
        <w:tc>
          <w:tcPr>
            <w:tcW w:w="1843" w:type="dxa"/>
          </w:tcPr>
          <w:p w:rsidR="00D11187" w:rsidRPr="00AD525A" w:rsidRDefault="00D11187" w:rsidP="00E80633">
            <w:pPr>
              <w:ind w:firstLine="0"/>
              <w:jc w:val="center"/>
              <w:rPr>
                <w:b/>
                <w:bCs/>
                <w:kern w:val="24"/>
              </w:rPr>
            </w:pPr>
            <w:r w:rsidRPr="00AD525A">
              <w:rPr>
                <w:b/>
                <w:bCs/>
                <w:kern w:val="24"/>
              </w:rPr>
              <w:t>Критерии</w:t>
            </w:r>
          </w:p>
          <w:p w:rsidR="00D11187" w:rsidRPr="00872317" w:rsidRDefault="00D11187" w:rsidP="00E80633">
            <w:pPr>
              <w:ind w:firstLine="0"/>
              <w:jc w:val="center"/>
              <w:rPr>
                <w:b/>
                <w:bCs/>
                <w:kern w:val="24"/>
              </w:rPr>
            </w:pPr>
            <w:r w:rsidRPr="00AD525A">
              <w:rPr>
                <w:b/>
                <w:bCs/>
                <w:kern w:val="24"/>
              </w:rPr>
              <w:t>оценивания</w:t>
            </w:r>
          </w:p>
        </w:tc>
        <w:tc>
          <w:tcPr>
            <w:tcW w:w="2381" w:type="dxa"/>
          </w:tcPr>
          <w:p w:rsidR="00D11187" w:rsidRPr="00AD525A" w:rsidRDefault="00D11187" w:rsidP="00E80633">
            <w:pPr>
              <w:ind w:firstLine="0"/>
              <w:jc w:val="center"/>
              <w:rPr>
                <w:b/>
                <w:bCs/>
                <w:kern w:val="24"/>
              </w:rPr>
            </w:pPr>
            <w:r w:rsidRPr="00AD525A">
              <w:rPr>
                <w:b/>
                <w:bCs/>
                <w:kern w:val="24"/>
              </w:rPr>
              <w:t>Средства</w:t>
            </w:r>
          </w:p>
          <w:p w:rsidR="00D11187" w:rsidRPr="00872317" w:rsidRDefault="00D11187" w:rsidP="00E80633">
            <w:pPr>
              <w:ind w:firstLine="0"/>
              <w:jc w:val="center"/>
              <w:rPr>
                <w:b/>
                <w:bCs/>
                <w:kern w:val="24"/>
              </w:rPr>
            </w:pPr>
            <w:r w:rsidRPr="00AD525A">
              <w:rPr>
                <w:b/>
                <w:bCs/>
                <w:kern w:val="24"/>
              </w:rPr>
              <w:t>оценивания</w:t>
            </w:r>
          </w:p>
        </w:tc>
        <w:tc>
          <w:tcPr>
            <w:tcW w:w="1213" w:type="dxa"/>
          </w:tcPr>
          <w:p w:rsidR="00D11187" w:rsidRPr="00AD525A" w:rsidRDefault="00D11187" w:rsidP="00E80633">
            <w:pPr>
              <w:ind w:firstLine="0"/>
              <w:jc w:val="center"/>
              <w:rPr>
                <w:b/>
                <w:bCs/>
                <w:kern w:val="24"/>
              </w:rPr>
            </w:pPr>
            <w:r w:rsidRPr="00AD525A">
              <w:rPr>
                <w:b/>
                <w:bCs/>
                <w:kern w:val="24"/>
              </w:rPr>
              <w:t>Шкалы</w:t>
            </w:r>
          </w:p>
          <w:p w:rsidR="00D11187" w:rsidRPr="00AD525A" w:rsidRDefault="00D11187" w:rsidP="00E80633">
            <w:pPr>
              <w:ind w:firstLine="0"/>
              <w:jc w:val="center"/>
              <w:rPr>
                <w:b/>
                <w:bCs/>
                <w:kern w:val="24"/>
              </w:rPr>
            </w:pPr>
            <w:r w:rsidRPr="00AD525A">
              <w:rPr>
                <w:b/>
                <w:bCs/>
                <w:kern w:val="24"/>
              </w:rPr>
              <w:t>оценивания</w:t>
            </w:r>
          </w:p>
        </w:tc>
      </w:tr>
      <w:tr w:rsidR="00D11187" w:rsidRPr="00AD525A" w:rsidTr="00E80633">
        <w:tc>
          <w:tcPr>
            <w:tcW w:w="1668" w:type="dxa"/>
          </w:tcPr>
          <w:p w:rsidR="00D11187" w:rsidRPr="00A54A68" w:rsidRDefault="00D11187" w:rsidP="00E80633">
            <w:pPr>
              <w:ind w:firstLine="0"/>
              <w:jc w:val="center"/>
              <w:rPr>
                <w:b/>
              </w:rPr>
            </w:pPr>
            <w:r w:rsidRPr="00A54A68">
              <w:rPr>
                <w:b/>
              </w:rPr>
              <w:t>Знать</w:t>
            </w:r>
          </w:p>
          <w:p w:rsidR="00D11187" w:rsidRPr="00A54A68" w:rsidRDefault="00D11187" w:rsidP="00E80633">
            <w:pPr>
              <w:ind w:firstLine="0"/>
              <w:jc w:val="center"/>
              <w:rPr>
                <w:b/>
              </w:rPr>
            </w:pPr>
            <w:r w:rsidRPr="00A54A68">
              <w:rPr>
                <w:b/>
              </w:rPr>
              <w:t>(ОПК-1)</w:t>
            </w:r>
          </w:p>
        </w:tc>
        <w:tc>
          <w:tcPr>
            <w:tcW w:w="2863" w:type="dxa"/>
          </w:tcPr>
          <w:p w:rsidR="00D11187" w:rsidRPr="00052DF7" w:rsidRDefault="00D11187" w:rsidP="00E80633">
            <w:pPr>
              <w:ind w:firstLine="0"/>
              <w:rPr>
                <w:b/>
              </w:rPr>
            </w:pPr>
            <w:r w:rsidRPr="00052DF7">
              <w:rPr>
                <w:b/>
              </w:rPr>
              <w:t xml:space="preserve">Знание </w:t>
            </w:r>
            <w:r w:rsidRPr="00052DF7">
              <w:t>современных инструментальных методов анализа и исследования, тенденций и направлений развития инструментальной аналитической базы</w:t>
            </w:r>
          </w:p>
        </w:tc>
        <w:tc>
          <w:tcPr>
            <w:tcW w:w="1843" w:type="dxa"/>
          </w:tcPr>
          <w:p w:rsidR="00D11187" w:rsidRPr="00A54A68" w:rsidRDefault="00D11187" w:rsidP="00E80633">
            <w:pPr>
              <w:ind w:firstLine="0"/>
              <w:jc w:val="left"/>
              <w:rPr>
                <w:kern w:val="24"/>
              </w:rPr>
            </w:pPr>
            <w:r w:rsidRPr="00A54A68">
              <w:rPr>
                <w:kern w:val="24"/>
              </w:rPr>
              <w:t>Правильность и полнота ответов, глубина понимания вопроса</w:t>
            </w:r>
          </w:p>
        </w:tc>
        <w:tc>
          <w:tcPr>
            <w:tcW w:w="2381" w:type="dxa"/>
          </w:tcPr>
          <w:p w:rsidR="00D11187" w:rsidRPr="00A54A68" w:rsidRDefault="00D11187" w:rsidP="00E80633">
            <w:pPr>
              <w:ind w:firstLine="0"/>
              <w:jc w:val="left"/>
              <w:rPr>
                <w:kern w:val="24"/>
                <w:u w:val="single"/>
              </w:rPr>
            </w:pPr>
            <w:r w:rsidRPr="00A54A68">
              <w:rPr>
                <w:i/>
                <w:kern w:val="24"/>
              </w:rPr>
              <w:t>Текущий контроль</w:t>
            </w:r>
            <w:r w:rsidRPr="00A54A68">
              <w:rPr>
                <w:kern w:val="24"/>
              </w:rPr>
              <w:t>:</w:t>
            </w:r>
          </w:p>
          <w:p w:rsidR="00D11187" w:rsidRPr="00A54A68" w:rsidRDefault="00D11187" w:rsidP="00E80633">
            <w:pPr>
              <w:ind w:firstLine="0"/>
              <w:jc w:val="left"/>
              <w:rPr>
                <w:kern w:val="24"/>
              </w:rPr>
            </w:pPr>
            <w:r w:rsidRPr="00A54A68">
              <w:t>устное собеседование</w:t>
            </w:r>
            <w:r w:rsidRPr="00A54A68">
              <w:rPr>
                <w:kern w:val="24"/>
              </w:rPr>
              <w:t>; выполнение практического задания</w:t>
            </w:r>
          </w:p>
          <w:p w:rsidR="00D11187" w:rsidRPr="00A54A68" w:rsidRDefault="00D11187" w:rsidP="00E80633">
            <w:pPr>
              <w:ind w:firstLine="0"/>
              <w:jc w:val="left"/>
              <w:rPr>
                <w:kern w:val="24"/>
                <w:u w:val="single"/>
              </w:rPr>
            </w:pPr>
          </w:p>
          <w:p w:rsidR="00D11187" w:rsidRPr="00A54A68" w:rsidRDefault="00D11187" w:rsidP="00E80633">
            <w:pPr>
              <w:ind w:firstLine="0"/>
              <w:jc w:val="left"/>
              <w:rPr>
                <w:kern w:val="24"/>
                <w:u w:val="single"/>
              </w:rPr>
            </w:pPr>
            <w:r w:rsidRPr="00A54A68">
              <w:rPr>
                <w:i/>
                <w:kern w:val="24"/>
              </w:rPr>
              <w:t>Промежуточная аттестация</w:t>
            </w:r>
            <w:r w:rsidRPr="00A54A68">
              <w:rPr>
                <w:kern w:val="24"/>
              </w:rPr>
              <w:t>:</w:t>
            </w:r>
          </w:p>
          <w:p w:rsidR="00D11187" w:rsidRPr="00A54A68" w:rsidRDefault="00D11187" w:rsidP="00E80633">
            <w:pPr>
              <w:ind w:firstLine="0"/>
              <w:jc w:val="left"/>
              <w:rPr>
                <w:i/>
                <w:kern w:val="24"/>
              </w:rPr>
            </w:pPr>
            <w:r w:rsidRPr="00A54A68">
              <w:rPr>
                <w:kern w:val="24"/>
              </w:rPr>
              <w:t>экзамен</w:t>
            </w:r>
          </w:p>
        </w:tc>
        <w:tc>
          <w:tcPr>
            <w:tcW w:w="1213" w:type="dxa"/>
          </w:tcPr>
          <w:p w:rsidR="00D11187" w:rsidRPr="00AD525A" w:rsidRDefault="00D11187" w:rsidP="00E80633">
            <w:pPr>
              <w:ind w:firstLine="0"/>
              <w:rPr>
                <w:kern w:val="24"/>
              </w:rPr>
            </w:pPr>
            <w:r w:rsidRPr="00A54A68">
              <w:rPr>
                <w:kern w:val="24"/>
              </w:rPr>
              <w:t>Шкала 1</w:t>
            </w:r>
          </w:p>
        </w:tc>
      </w:tr>
      <w:tr w:rsidR="00D11187" w:rsidRPr="00AD525A" w:rsidTr="00E80633">
        <w:tc>
          <w:tcPr>
            <w:tcW w:w="1668" w:type="dxa"/>
          </w:tcPr>
          <w:p w:rsidR="00D11187" w:rsidRPr="00A54A68" w:rsidRDefault="00D11187" w:rsidP="00E80633">
            <w:pPr>
              <w:ind w:firstLine="0"/>
              <w:jc w:val="center"/>
              <w:rPr>
                <w:b/>
              </w:rPr>
            </w:pPr>
            <w:r w:rsidRPr="00A54A68">
              <w:rPr>
                <w:b/>
              </w:rPr>
              <w:t>Уметь</w:t>
            </w:r>
          </w:p>
          <w:p w:rsidR="00D11187" w:rsidRPr="00A54A68" w:rsidRDefault="00D11187" w:rsidP="00E80633">
            <w:pPr>
              <w:ind w:firstLine="0"/>
              <w:jc w:val="center"/>
              <w:rPr>
                <w:b/>
              </w:rPr>
            </w:pPr>
            <w:r w:rsidRPr="00A54A68">
              <w:rPr>
                <w:b/>
              </w:rPr>
              <w:t>(ОПК-1)</w:t>
            </w:r>
          </w:p>
        </w:tc>
        <w:tc>
          <w:tcPr>
            <w:tcW w:w="2863" w:type="dxa"/>
          </w:tcPr>
          <w:p w:rsidR="00D11187" w:rsidRPr="00052DF7" w:rsidRDefault="00D11187" w:rsidP="00E80633">
            <w:pPr>
              <w:ind w:firstLine="0"/>
              <w:rPr>
                <w:b/>
              </w:rPr>
            </w:pPr>
            <w:r w:rsidRPr="00052DF7">
              <w:rPr>
                <w:b/>
              </w:rPr>
              <w:t xml:space="preserve">Умение </w:t>
            </w:r>
            <w:r w:rsidRPr="00052DF7">
              <w:t xml:space="preserve">проводить критический анализ и оценку современных научных </w:t>
            </w:r>
            <w:r w:rsidRPr="00052DF7">
              <w:lastRenderedPageBreak/>
              <w:t>достижений в области инструментальных методов анализа</w:t>
            </w:r>
          </w:p>
        </w:tc>
        <w:tc>
          <w:tcPr>
            <w:tcW w:w="1843" w:type="dxa"/>
          </w:tcPr>
          <w:p w:rsidR="00D11187" w:rsidRPr="00A54A68" w:rsidRDefault="00D11187" w:rsidP="00E80633">
            <w:pPr>
              <w:ind w:firstLine="0"/>
              <w:jc w:val="left"/>
              <w:rPr>
                <w:kern w:val="24"/>
              </w:rPr>
            </w:pPr>
            <w:r w:rsidRPr="00A54A68">
              <w:rPr>
                <w:kern w:val="24"/>
              </w:rPr>
              <w:lastRenderedPageBreak/>
              <w:t>Правильность выполнения учебных зада</w:t>
            </w:r>
            <w:r w:rsidRPr="00A54A68">
              <w:rPr>
                <w:kern w:val="24"/>
              </w:rPr>
              <w:lastRenderedPageBreak/>
              <w:t>ний, аргументированность выводов</w:t>
            </w:r>
          </w:p>
        </w:tc>
        <w:tc>
          <w:tcPr>
            <w:tcW w:w="2381" w:type="dxa"/>
          </w:tcPr>
          <w:p w:rsidR="00D11187" w:rsidRPr="00A54A68" w:rsidRDefault="00D11187" w:rsidP="00E80633">
            <w:pPr>
              <w:ind w:firstLine="0"/>
              <w:jc w:val="left"/>
              <w:rPr>
                <w:kern w:val="24"/>
                <w:u w:val="single"/>
              </w:rPr>
            </w:pPr>
            <w:r w:rsidRPr="00A54A68">
              <w:rPr>
                <w:i/>
                <w:kern w:val="24"/>
              </w:rPr>
              <w:lastRenderedPageBreak/>
              <w:t>Текущий контроль</w:t>
            </w:r>
            <w:r w:rsidRPr="00A54A68">
              <w:rPr>
                <w:kern w:val="24"/>
              </w:rPr>
              <w:t>:</w:t>
            </w:r>
          </w:p>
          <w:p w:rsidR="00D11187" w:rsidRPr="00A54A68" w:rsidRDefault="00D11187" w:rsidP="00E80633">
            <w:pPr>
              <w:ind w:firstLine="0"/>
              <w:jc w:val="left"/>
              <w:rPr>
                <w:kern w:val="24"/>
              </w:rPr>
            </w:pPr>
            <w:r w:rsidRPr="00A54A68">
              <w:t>устное собеседование</w:t>
            </w:r>
            <w:r w:rsidRPr="00A54A68">
              <w:rPr>
                <w:kern w:val="24"/>
              </w:rPr>
              <w:t xml:space="preserve">; выполнение </w:t>
            </w:r>
            <w:r w:rsidRPr="00A54A68">
              <w:rPr>
                <w:kern w:val="24"/>
              </w:rPr>
              <w:lastRenderedPageBreak/>
              <w:t>практического задания</w:t>
            </w:r>
          </w:p>
          <w:p w:rsidR="00D11187" w:rsidRPr="00A54A68" w:rsidRDefault="00D11187" w:rsidP="00E80633">
            <w:pPr>
              <w:ind w:firstLine="0"/>
              <w:jc w:val="left"/>
              <w:rPr>
                <w:kern w:val="24"/>
                <w:u w:val="single"/>
              </w:rPr>
            </w:pPr>
          </w:p>
          <w:p w:rsidR="00D11187" w:rsidRPr="00A54A68" w:rsidRDefault="00D11187" w:rsidP="00E80633">
            <w:pPr>
              <w:ind w:firstLine="0"/>
              <w:jc w:val="left"/>
              <w:rPr>
                <w:kern w:val="24"/>
                <w:u w:val="single"/>
              </w:rPr>
            </w:pPr>
            <w:r w:rsidRPr="00A54A68">
              <w:rPr>
                <w:i/>
                <w:kern w:val="24"/>
              </w:rPr>
              <w:t>Промежуточная аттестация</w:t>
            </w:r>
            <w:r w:rsidRPr="00A54A68">
              <w:rPr>
                <w:kern w:val="24"/>
              </w:rPr>
              <w:t>:</w:t>
            </w:r>
          </w:p>
          <w:p w:rsidR="00D11187" w:rsidRPr="00A54A68" w:rsidRDefault="00D11187" w:rsidP="00E80633">
            <w:pPr>
              <w:ind w:firstLine="0"/>
              <w:jc w:val="left"/>
              <w:rPr>
                <w:i/>
                <w:kern w:val="24"/>
              </w:rPr>
            </w:pPr>
            <w:r w:rsidRPr="00A54A68">
              <w:rPr>
                <w:kern w:val="24"/>
              </w:rPr>
              <w:t>экзамен</w:t>
            </w:r>
          </w:p>
        </w:tc>
        <w:tc>
          <w:tcPr>
            <w:tcW w:w="1213" w:type="dxa"/>
          </w:tcPr>
          <w:p w:rsidR="00D11187" w:rsidRPr="00AD525A" w:rsidRDefault="00D11187" w:rsidP="00E80633">
            <w:pPr>
              <w:ind w:firstLine="0"/>
              <w:rPr>
                <w:kern w:val="24"/>
              </w:rPr>
            </w:pPr>
            <w:r w:rsidRPr="00A54A68">
              <w:rPr>
                <w:kern w:val="24"/>
              </w:rPr>
              <w:lastRenderedPageBreak/>
              <w:t>Шкала 2</w:t>
            </w:r>
          </w:p>
        </w:tc>
      </w:tr>
      <w:tr w:rsidR="00D11187" w:rsidRPr="00AD525A" w:rsidTr="00E80633">
        <w:tc>
          <w:tcPr>
            <w:tcW w:w="1668" w:type="dxa"/>
          </w:tcPr>
          <w:p w:rsidR="00D11187" w:rsidRPr="00AD525A" w:rsidRDefault="00D11187" w:rsidP="00E80633">
            <w:pPr>
              <w:ind w:firstLine="0"/>
              <w:jc w:val="center"/>
              <w:rPr>
                <w:b/>
              </w:rPr>
            </w:pPr>
            <w:r w:rsidRPr="00AD525A">
              <w:rPr>
                <w:b/>
              </w:rPr>
              <w:t>Знать</w:t>
            </w:r>
          </w:p>
          <w:p w:rsidR="00D11187" w:rsidRPr="00AD525A" w:rsidRDefault="00D11187" w:rsidP="00E80633">
            <w:pPr>
              <w:ind w:firstLine="0"/>
              <w:jc w:val="center"/>
              <w:rPr>
                <w:b/>
              </w:rPr>
            </w:pPr>
            <w:r w:rsidRPr="00AD525A">
              <w:rPr>
                <w:b/>
              </w:rPr>
              <w:t>(ПК-1)</w:t>
            </w:r>
          </w:p>
        </w:tc>
        <w:tc>
          <w:tcPr>
            <w:tcW w:w="2863" w:type="dxa"/>
          </w:tcPr>
          <w:p w:rsidR="00D11187" w:rsidRPr="00052DF7" w:rsidRDefault="00D11187" w:rsidP="00E80633">
            <w:pPr>
              <w:ind w:firstLine="0"/>
              <w:rPr>
                <w:b/>
              </w:rPr>
            </w:pPr>
            <w:r w:rsidRPr="00052DF7">
              <w:rPr>
                <w:b/>
              </w:rPr>
              <w:t xml:space="preserve">Знание </w:t>
            </w:r>
            <w:r w:rsidRPr="00052DF7">
              <w:t>специфических особенностей и области применения различных инструментальных методов при решении аналитических задач</w:t>
            </w:r>
          </w:p>
        </w:tc>
        <w:tc>
          <w:tcPr>
            <w:tcW w:w="1843" w:type="dxa"/>
          </w:tcPr>
          <w:p w:rsidR="00D11187" w:rsidRPr="00AD525A" w:rsidRDefault="00D11187" w:rsidP="00E80633">
            <w:pPr>
              <w:ind w:firstLine="0"/>
              <w:jc w:val="left"/>
              <w:rPr>
                <w:kern w:val="24"/>
              </w:rPr>
            </w:pPr>
            <w:r w:rsidRPr="00AD525A">
              <w:rPr>
                <w:kern w:val="24"/>
              </w:rPr>
              <w:t>Правильность и полнота ответов, глубина понимания вопроса</w:t>
            </w:r>
          </w:p>
        </w:tc>
        <w:tc>
          <w:tcPr>
            <w:tcW w:w="2381" w:type="dxa"/>
          </w:tcPr>
          <w:p w:rsidR="00D11187" w:rsidRPr="00AD525A" w:rsidRDefault="00D11187" w:rsidP="00E80633">
            <w:pPr>
              <w:ind w:firstLine="0"/>
              <w:jc w:val="left"/>
              <w:rPr>
                <w:kern w:val="24"/>
                <w:u w:val="single"/>
              </w:rPr>
            </w:pPr>
            <w:r w:rsidRPr="00AD525A">
              <w:rPr>
                <w:i/>
                <w:kern w:val="24"/>
              </w:rPr>
              <w:t>Текущий контроль</w:t>
            </w:r>
            <w:r w:rsidRPr="00AD525A">
              <w:rPr>
                <w:kern w:val="24"/>
              </w:rPr>
              <w:t>:</w:t>
            </w:r>
          </w:p>
          <w:p w:rsidR="00D11187" w:rsidRPr="00AD525A" w:rsidRDefault="00D11187" w:rsidP="00E80633">
            <w:pPr>
              <w:ind w:firstLine="0"/>
              <w:jc w:val="left"/>
              <w:rPr>
                <w:kern w:val="24"/>
              </w:rPr>
            </w:pPr>
            <w:r w:rsidRPr="00AD525A">
              <w:t>устное собеседование</w:t>
            </w:r>
            <w:r w:rsidRPr="00AD525A">
              <w:rPr>
                <w:kern w:val="24"/>
              </w:rPr>
              <w:t>; выполнение практического задания</w:t>
            </w:r>
          </w:p>
          <w:p w:rsidR="00D11187" w:rsidRPr="00AD525A" w:rsidRDefault="00D11187" w:rsidP="00E80633">
            <w:pPr>
              <w:ind w:firstLine="0"/>
              <w:jc w:val="left"/>
              <w:rPr>
                <w:kern w:val="24"/>
                <w:u w:val="single"/>
              </w:rPr>
            </w:pPr>
          </w:p>
          <w:p w:rsidR="00D11187" w:rsidRPr="00AD525A" w:rsidRDefault="00D11187" w:rsidP="00E80633">
            <w:pPr>
              <w:ind w:firstLine="0"/>
              <w:jc w:val="left"/>
              <w:rPr>
                <w:kern w:val="24"/>
                <w:u w:val="single"/>
              </w:rPr>
            </w:pPr>
            <w:r w:rsidRPr="00AD525A">
              <w:rPr>
                <w:i/>
                <w:kern w:val="24"/>
              </w:rPr>
              <w:t>Промежуточная аттестация</w:t>
            </w:r>
            <w:r w:rsidRPr="00AD525A">
              <w:rPr>
                <w:kern w:val="24"/>
              </w:rPr>
              <w:t>:</w:t>
            </w:r>
          </w:p>
          <w:p w:rsidR="00D11187" w:rsidRPr="00AD525A" w:rsidRDefault="00D11187" w:rsidP="00E80633">
            <w:pPr>
              <w:ind w:firstLine="0"/>
              <w:jc w:val="left"/>
              <w:rPr>
                <w:i/>
                <w:kern w:val="24"/>
              </w:rPr>
            </w:pPr>
            <w:r w:rsidRPr="00AD525A">
              <w:rPr>
                <w:kern w:val="24"/>
              </w:rPr>
              <w:t>экзамен</w:t>
            </w:r>
          </w:p>
        </w:tc>
        <w:tc>
          <w:tcPr>
            <w:tcW w:w="1213" w:type="dxa"/>
          </w:tcPr>
          <w:p w:rsidR="00D11187" w:rsidRPr="00AD525A" w:rsidRDefault="00D11187" w:rsidP="00E80633">
            <w:pPr>
              <w:ind w:firstLine="0"/>
              <w:rPr>
                <w:kern w:val="24"/>
              </w:rPr>
            </w:pPr>
            <w:r w:rsidRPr="00AD525A">
              <w:rPr>
                <w:kern w:val="24"/>
              </w:rPr>
              <w:t>Шкала 1</w:t>
            </w:r>
          </w:p>
        </w:tc>
      </w:tr>
      <w:tr w:rsidR="00D11187" w:rsidRPr="00AD525A" w:rsidTr="00E80633">
        <w:trPr>
          <w:trHeight w:val="2072"/>
        </w:trPr>
        <w:tc>
          <w:tcPr>
            <w:tcW w:w="1668" w:type="dxa"/>
          </w:tcPr>
          <w:p w:rsidR="00D11187" w:rsidRPr="00AD525A" w:rsidRDefault="00D11187" w:rsidP="00E80633">
            <w:pPr>
              <w:ind w:firstLine="0"/>
              <w:jc w:val="center"/>
              <w:rPr>
                <w:b/>
              </w:rPr>
            </w:pPr>
            <w:r w:rsidRPr="00AD525A">
              <w:rPr>
                <w:b/>
              </w:rPr>
              <w:t>Уметь</w:t>
            </w:r>
          </w:p>
          <w:p w:rsidR="00D11187" w:rsidRPr="00AD525A" w:rsidRDefault="00D11187" w:rsidP="00E80633">
            <w:pPr>
              <w:ind w:firstLine="0"/>
              <w:jc w:val="center"/>
              <w:rPr>
                <w:b/>
              </w:rPr>
            </w:pPr>
            <w:r w:rsidRPr="00AD525A">
              <w:rPr>
                <w:b/>
              </w:rPr>
              <w:t>(ПК-1)</w:t>
            </w:r>
          </w:p>
        </w:tc>
        <w:tc>
          <w:tcPr>
            <w:tcW w:w="2863" w:type="dxa"/>
          </w:tcPr>
          <w:p w:rsidR="00D11187" w:rsidRPr="00052DF7" w:rsidRDefault="00D11187" w:rsidP="00E80633">
            <w:pPr>
              <w:ind w:firstLine="0"/>
              <w:rPr>
                <w:b/>
              </w:rPr>
            </w:pPr>
            <w:r w:rsidRPr="00052DF7">
              <w:rPr>
                <w:b/>
              </w:rPr>
              <w:t xml:space="preserve">Умение </w:t>
            </w:r>
            <w:r w:rsidRPr="00052DF7">
              <w:t>выбрать и обосновать использование конкретного метода (группы методов) при решении поставленной аналитической задачи</w:t>
            </w:r>
          </w:p>
        </w:tc>
        <w:tc>
          <w:tcPr>
            <w:tcW w:w="1843" w:type="dxa"/>
          </w:tcPr>
          <w:p w:rsidR="00D11187" w:rsidRPr="00AD525A" w:rsidRDefault="00D11187" w:rsidP="00E80633">
            <w:pPr>
              <w:ind w:firstLine="0"/>
              <w:jc w:val="left"/>
              <w:rPr>
                <w:kern w:val="24"/>
              </w:rPr>
            </w:pPr>
            <w:r w:rsidRPr="00AD525A">
              <w:rPr>
                <w:kern w:val="24"/>
              </w:rPr>
              <w:t>Правильность выполнения учебных заданий, аргументированность выводов</w:t>
            </w:r>
          </w:p>
        </w:tc>
        <w:tc>
          <w:tcPr>
            <w:tcW w:w="2381" w:type="dxa"/>
          </w:tcPr>
          <w:p w:rsidR="00D11187" w:rsidRPr="00AD525A" w:rsidRDefault="00D11187" w:rsidP="00E80633">
            <w:pPr>
              <w:ind w:firstLine="0"/>
              <w:jc w:val="left"/>
              <w:rPr>
                <w:kern w:val="24"/>
                <w:u w:val="single"/>
              </w:rPr>
            </w:pPr>
            <w:r w:rsidRPr="00AD525A">
              <w:rPr>
                <w:i/>
                <w:kern w:val="24"/>
              </w:rPr>
              <w:t>Текущий контроль</w:t>
            </w:r>
            <w:r w:rsidRPr="00AD525A">
              <w:rPr>
                <w:kern w:val="24"/>
              </w:rPr>
              <w:t>:</w:t>
            </w:r>
          </w:p>
          <w:p w:rsidR="00D11187" w:rsidRPr="00AD525A" w:rsidRDefault="00D11187" w:rsidP="00E80633">
            <w:pPr>
              <w:ind w:firstLine="0"/>
              <w:jc w:val="left"/>
              <w:rPr>
                <w:kern w:val="24"/>
              </w:rPr>
            </w:pPr>
            <w:r w:rsidRPr="00AD525A">
              <w:t>устное собеседование</w:t>
            </w:r>
            <w:r w:rsidRPr="00AD525A">
              <w:rPr>
                <w:kern w:val="24"/>
              </w:rPr>
              <w:t>; выполнение практического задания</w:t>
            </w:r>
          </w:p>
          <w:p w:rsidR="00D11187" w:rsidRPr="00AD525A" w:rsidRDefault="00D11187" w:rsidP="00E80633">
            <w:pPr>
              <w:ind w:firstLine="0"/>
              <w:jc w:val="left"/>
              <w:rPr>
                <w:kern w:val="24"/>
                <w:u w:val="single"/>
              </w:rPr>
            </w:pPr>
          </w:p>
          <w:p w:rsidR="00D11187" w:rsidRPr="00AD525A" w:rsidRDefault="00D11187" w:rsidP="00E80633">
            <w:pPr>
              <w:ind w:firstLine="0"/>
              <w:jc w:val="left"/>
              <w:rPr>
                <w:kern w:val="24"/>
                <w:u w:val="single"/>
              </w:rPr>
            </w:pPr>
            <w:r w:rsidRPr="00AD525A">
              <w:rPr>
                <w:i/>
                <w:kern w:val="24"/>
              </w:rPr>
              <w:t>Промежуточная аттестация</w:t>
            </w:r>
            <w:r w:rsidRPr="00AD525A">
              <w:rPr>
                <w:kern w:val="24"/>
              </w:rPr>
              <w:t>:</w:t>
            </w:r>
          </w:p>
          <w:p w:rsidR="00D11187" w:rsidRPr="00AD525A" w:rsidRDefault="00D11187" w:rsidP="00E80633">
            <w:pPr>
              <w:ind w:firstLine="0"/>
              <w:jc w:val="left"/>
              <w:rPr>
                <w:i/>
                <w:kern w:val="24"/>
              </w:rPr>
            </w:pPr>
            <w:r w:rsidRPr="00AD525A">
              <w:rPr>
                <w:kern w:val="24"/>
              </w:rPr>
              <w:t>экзамен</w:t>
            </w:r>
          </w:p>
        </w:tc>
        <w:tc>
          <w:tcPr>
            <w:tcW w:w="1213" w:type="dxa"/>
          </w:tcPr>
          <w:p w:rsidR="00D11187" w:rsidRPr="00AD525A" w:rsidRDefault="00D11187" w:rsidP="00E80633">
            <w:pPr>
              <w:ind w:firstLine="0"/>
              <w:rPr>
                <w:kern w:val="24"/>
              </w:rPr>
            </w:pPr>
            <w:r w:rsidRPr="00AD525A">
              <w:rPr>
                <w:kern w:val="24"/>
              </w:rPr>
              <w:t>Шкала 2</w:t>
            </w:r>
          </w:p>
        </w:tc>
      </w:tr>
    </w:tbl>
    <w:p w:rsidR="00D11187" w:rsidRDefault="00D11187" w:rsidP="00D11187">
      <w:pPr>
        <w:ind w:firstLine="720"/>
        <w:rPr>
          <w:b/>
          <w:sz w:val="28"/>
          <w:szCs w:val="28"/>
        </w:rPr>
      </w:pPr>
    </w:p>
    <w:p w:rsidR="00D11187" w:rsidRPr="00FD21D4" w:rsidRDefault="00D11187" w:rsidP="00D11187">
      <w:pPr>
        <w:ind w:firstLine="720"/>
        <w:rPr>
          <w:b/>
          <w:sz w:val="28"/>
          <w:szCs w:val="28"/>
        </w:rPr>
      </w:pPr>
      <w:r w:rsidRPr="00FD21D4">
        <w:rPr>
          <w:b/>
          <w:sz w:val="28"/>
          <w:szCs w:val="28"/>
        </w:rPr>
        <w:t>6.2.2. Описание шкал оценивания степени сформированности элементов компетенций</w:t>
      </w:r>
    </w:p>
    <w:p w:rsidR="00D11187" w:rsidRPr="00597CF7" w:rsidRDefault="00D11187" w:rsidP="00D11187">
      <w:pPr>
        <w:ind w:firstLine="720"/>
        <w:jc w:val="center"/>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RPr="002478F3" w:rsidTr="00A172C0">
        <w:tc>
          <w:tcPr>
            <w:tcW w:w="2380" w:type="dxa"/>
            <w:gridSpan w:val="2"/>
          </w:tcPr>
          <w:p w:rsidR="00D11187" w:rsidRPr="00720F6C" w:rsidRDefault="00D11187" w:rsidP="00A172C0">
            <w:pPr>
              <w:ind w:firstLine="0"/>
              <w:jc w:val="center"/>
            </w:pPr>
            <w:r w:rsidRPr="00720F6C">
              <w:t>Обозначения</w:t>
            </w:r>
          </w:p>
        </w:tc>
        <w:tc>
          <w:tcPr>
            <w:tcW w:w="7528" w:type="dxa"/>
            <w:gridSpan w:val="3"/>
            <w:vMerge w:val="restart"/>
          </w:tcPr>
          <w:p w:rsidR="00D11187" w:rsidRPr="00362988" w:rsidRDefault="00D11187" w:rsidP="00A172C0">
            <w:pPr>
              <w:ind w:firstLine="0"/>
              <w:jc w:val="center"/>
              <w:rPr>
                <w:b/>
              </w:rPr>
            </w:pPr>
            <w:r w:rsidRPr="00362988">
              <w:rPr>
                <w:b/>
              </w:rPr>
              <w:t xml:space="preserve">Формулировка требований </w:t>
            </w:r>
          </w:p>
          <w:p w:rsidR="00D11187" w:rsidRPr="00006929" w:rsidRDefault="00D11187" w:rsidP="00A172C0">
            <w:pPr>
              <w:ind w:firstLine="0"/>
              <w:jc w:val="center"/>
              <w:rPr>
                <w:b/>
                <w:highlight w:val="green"/>
              </w:rPr>
            </w:pPr>
            <w:r w:rsidRPr="00362988">
              <w:rPr>
                <w:b/>
              </w:rPr>
              <w:t>к степени сформированности компетенции</w:t>
            </w:r>
          </w:p>
        </w:tc>
      </w:tr>
      <w:tr w:rsidR="00D11187" w:rsidRPr="002478F3" w:rsidTr="00A172C0">
        <w:trPr>
          <w:trHeight w:val="276"/>
        </w:trPr>
        <w:tc>
          <w:tcPr>
            <w:tcW w:w="854" w:type="dxa"/>
            <w:vMerge w:val="restart"/>
            <w:vAlign w:val="center"/>
          </w:tcPr>
          <w:p w:rsidR="00D11187" w:rsidRPr="00720F6C" w:rsidRDefault="00D11187" w:rsidP="00A172C0">
            <w:pPr>
              <w:ind w:firstLine="0"/>
            </w:pPr>
            <w:r w:rsidRPr="00720F6C">
              <w:t>Цифр.</w:t>
            </w:r>
          </w:p>
        </w:tc>
        <w:tc>
          <w:tcPr>
            <w:tcW w:w="1526" w:type="dxa"/>
            <w:vMerge w:val="restart"/>
            <w:vAlign w:val="center"/>
          </w:tcPr>
          <w:p w:rsidR="00D11187" w:rsidRPr="00720F6C" w:rsidRDefault="00D11187" w:rsidP="00A172C0">
            <w:pPr>
              <w:ind w:firstLine="0"/>
              <w:jc w:val="center"/>
            </w:pPr>
            <w:r w:rsidRPr="00720F6C">
              <w:t>Оценка</w:t>
            </w:r>
          </w:p>
        </w:tc>
        <w:tc>
          <w:tcPr>
            <w:tcW w:w="7528" w:type="dxa"/>
            <w:gridSpan w:val="3"/>
            <w:vMerge/>
          </w:tcPr>
          <w:p w:rsidR="00D11187" w:rsidRPr="0043333E" w:rsidRDefault="00D11187" w:rsidP="00A172C0">
            <w:pPr>
              <w:ind w:firstLine="0"/>
              <w:jc w:val="center"/>
              <w:rPr>
                <w:b/>
              </w:rPr>
            </w:pPr>
          </w:p>
        </w:tc>
      </w:tr>
      <w:tr w:rsidR="00D11187" w:rsidRPr="002478F3" w:rsidTr="00A172C0">
        <w:tc>
          <w:tcPr>
            <w:tcW w:w="854" w:type="dxa"/>
            <w:vMerge/>
          </w:tcPr>
          <w:p w:rsidR="00D11187" w:rsidRPr="002478F3" w:rsidRDefault="00D11187" w:rsidP="00A172C0">
            <w:pPr>
              <w:ind w:firstLine="0"/>
              <w:jc w:val="center"/>
            </w:pPr>
          </w:p>
        </w:tc>
        <w:tc>
          <w:tcPr>
            <w:tcW w:w="1526" w:type="dxa"/>
            <w:vMerge/>
          </w:tcPr>
          <w:p w:rsidR="00D11187" w:rsidRPr="002478F3" w:rsidRDefault="00D11187" w:rsidP="00A172C0">
            <w:pPr>
              <w:ind w:firstLine="0"/>
              <w:jc w:val="center"/>
            </w:pPr>
          </w:p>
        </w:tc>
        <w:tc>
          <w:tcPr>
            <w:tcW w:w="2694" w:type="dxa"/>
          </w:tcPr>
          <w:p w:rsidR="00D11187" w:rsidRPr="0043333E" w:rsidRDefault="00D11187" w:rsidP="00A172C0">
            <w:pPr>
              <w:ind w:firstLine="0"/>
              <w:jc w:val="center"/>
              <w:rPr>
                <w:b/>
              </w:rPr>
            </w:pPr>
            <w:r w:rsidRPr="0043333E">
              <w:rPr>
                <w:b/>
              </w:rPr>
              <w:t>Знать</w:t>
            </w:r>
          </w:p>
        </w:tc>
        <w:tc>
          <w:tcPr>
            <w:tcW w:w="2409" w:type="dxa"/>
          </w:tcPr>
          <w:p w:rsidR="00D11187" w:rsidRPr="0043333E" w:rsidRDefault="00D11187" w:rsidP="00A172C0">
            <w:pPr>
              <w:ind w:firstLine="0"/>
              <w:jc w:val="center"/>
              <w:rPr>
                <w:b/>
              </w:rPr>
            </w:pPr>
            <w:r w:rsidRPr="0043333E">
              <w:rPr>
                <w:b/>
              </w:rPr>
              <w:t>Уметь</w:t>
            </w:r>
          </w:p>
        </w:tc>
        <w:tc>
          <w:tcPr>
            <w:tcW w:w="2425" w:type="dxa"/>
          </w:tcPr>
          <w:p w:rsidR="00D11187" w:rsidRPr="0043333E" w:rsidRDefault="00D11187" w:rsidP="00A172C0">
            <w:pPr>
              <w:ind w:firstLine="0"/>
              <w:jc w:val="center"/>
              <w:rPr>
                <w:b/>
              </w:rPr>
            </w:pPr>
            <w:r w:rsidRPr="0043333E">
              <w:rPr>
                <w:b/>
              </w:rPr>
              <w:t>Владеть</w:t>
            </w:r>
          </w:p>
        </w:tc>
      </w:tr>
      <w:tr w:rsidR="00D11187" w:rsidRPr="002478F3" w:rsidTr="00A172C0">
        <w:tc>
          <w:tcPr>
            <w:tcW w:w="854" w:type="dxa"/>
          </w:tcPr>
          <w:p w:rsidR="00D11187" w:rsidRPr="002478F3" w:rsidRDefault="00D11187" w:rsidP="00A172C0">
            <w:pPr>
              <w:ind w:firstLine="0"/>
              <w:jc w:val="center"/>
            </w:pPr>
            <w:r w:rsidRPr="002478F3">
              <w:t>1</w:t>
            </w:r>
          </w:p>
        </w:tc>
        <w:tc>
          <w:tcPr>
            <w:tcW w:w="1526" w:type="dxa"/>
          </w:tcPr>
          <w:p w:rsidR="00D11187" w:rsidRPr="0076751C" w:rsidRDefault="00D11187" w:rsidP="00A172C0">
            <w:pPr>
              <w:ind w:firstLine="0"/>
              <w:jc w:val="center"/>
            </w:pPr>
            <w:r w:rsidRPr="002478F3">
              <w:t>Неуд</w:t>
            </w:r>
            <w:r>
              <w:t>овлетворительно</w:t>
            </w:r>
          </w:p>
        </w:tc>
        <w:tc>
          <w:tcPr>
            <w:tcW w:w="2694" w:type="dxa"/>
          </w:tcPr>
          <w:p w:rsidR="00D11187" w:rsidRPr="0076751C" w:rsidRDefault="00D11187" w:rsidP="00A172C0">
            <w:pPr>
              <w:ind w:firstLine="0"/>
              <w:jc w:val="center"/>
            </w:pPr>
            <w:r w:rsidRPr="0076751C">
              <w:t>Отсутствие знаний</w:t>
            </w:r>
          </w:p>
        </w:tc>
        <w:tc>
          <w:tcPr>
            <w:tcW w:w="2409" w:type="dxa"/>
          </w:tcPr>
          <w:p w:rsidR="00D11187" w:rsidRPr="0076751C" w:rsidRDefault="00D11187" w:rsidP="00A172C0">
            <w:pPr>
              <w:ind w:firstLine="0"/>
              <w:jc w:val="center"/>
            </w:pPr>
            <w:r>
              <w:t>Отсут</w:t>
            </w:r>
            <w:r w:rsidRPr="0076751C">
              <w:t>ствие умений</w:t>
            </w:r>
          </w:p>
        </w:tc>
        <w:tc>
          <w:tcPr>
            <w:tcW w:w="2425" w:type="dxa"/>
          </w:tcPr>
          <w:p w:rsidR="00D11187" w:rsidRPr="0076751C" w:rsidRDefault="00D11187" w:rsidP="00A172C0">
            <w:pPr>
              <w:ind w:firstLine="0"/>
              <w:jc w:val="center"/>
            </w:pPr>
            <w:r w:rsidRPr="0076751C">
              <w:t>Отсутствие навыков</w:t>
            </w:r>
          </w:p>
        </w:tc>
      </w:tr>
      <w:tr w:rsidR="00D11187" w:rsidRPr="002478F3" w:rsidTr="00A172C0">
        <w:tc>
          <w:tcPr>
            <w:tcW w:w="854" w:type="dxa"/>
          </w:tcPr>
          <w:p w:rsidR="00D11187" w:rsidRPr="002478F3" w:rsidRDefault="00D11187" w:rsidP="00A172C0">
            <w:pPr>
              <w:ind w:firstLine="0"/>
              <w:jc w:val="center"/>
            </w:pPr>
            <w:r w:rsidRPr="002478F3">
              <w:t>2</w:t>
            </w:r>
          </w:p>
        </w:tc>
        <w:tc>
          <w:tcPr>
            <w:tcW w:w="1526" w:type="dxa"/>
          </w:tcPr>
          <w:p w:rsidR="00D11187" w:rsidRPr="0076751C" w:rsidRDefault="00D11187" w:rsidP="00A172C0">
            <w:pPr>
              <w:ind w:firstLine="0"/>
              <w:jc w:val="center"/>
            </w:pPr>
            <w:r w:rsidRPr="002478F3">
              <w:t>Неуд</w:t>
            </w:r>
            <w:r>
              <w:t>овлетворительно</w:t>
            </w:r>
          </w:p>
        </w:tc>
        <w:tc>
          <w:tcPr>
            <w:tcW w:w="2694" w:type="dxa"/>
          </w:tcPr>
          <w:p w:rsidR="00D11187" w:rsidRPr="0076751C" w:rsidRDefault="00D11187" w:rsidP="00A172C0">
            <w:pPr>
              <w:ind w:firstLine="0"/>
              <w:jc w:val="center"/>
            </w:pPr>
            <w:r w:rsidRPr="0076751C">
              <w:t>Фрагментарные знания</w:t>
            </w:r>
          </w:p>
        </w:tc>
        <w:tc>
          <w:tcPr>
            <w:tcW w:w="2409" w:type="dxa"/>
          </w:tcPr>
          <w:p w:rsidR="00D11187" w:rsidRPr="0076751C" w:rsidRDefault="00D11187" w:rsidP="00A172C0">
            <w:pPr>
              <w:ind w:firstLine="0"/>
              <w:jc w:val="center"/>
            </w:pPr>
            <w:r w:rsidRPr="0076751C">
              <w:t>Частично освоенное умение</w:t>
            </w:r>
          </w:p>
        </w:tc>
        <w:tc>
          <w:tcPr>
            <w:tcW w:w="2425" w:type="dxa"/>
          </w:tcPr>
          <w:p w:rsidR="00D11187" w:rsidRPr="0076751C" w:rsidRDefault="00D11187" w:rsidP="00A172C0">
            <w:pPr>
              <w:ind w:firstLine="0"/>
              <w:jc w:val="center"/>
            </w:pPr>
            <w:r w:rsidRPr="0076751C">
              <w:t>Фрагментарное применение</w:t>
            </w:r>
          </w:p>
        </w:tc>
      </w:tr>
      <w:tr w:rsidR="00D11187" w:rsidRPr="002478F3" w:rsidTr="00A172C0">
        <w:tc>
          <w:tcPr>
            <w:tcW w:w="854" w:type="dxa"/>
          </w:tcPr>
          <w:p w:rsidR="00D11187" w:rsidRPr="002478F3" w:rsidRDefault="00D11187" w:rsidP="00A172C0">
            <w:pPr>
              <w:ind w:firstLine="0"/>
              <w:jc w:val="center"/>
            </w:pPr>
            <w:r w:rsidRPr="002478F3">
              <w:t>3</w:t>
            </w:r>
          </w:p>
        </w:tc>
        <w:tc>
          <w:tcPr>
            <w:tcW w:w="1526" w:type="dxa"/>
          </w:tcPr>
          <w:p w:rsidR="00D11187" w:rsidRPr="0076751C" w:rsidRDefault="00D11187" w:rsidP="00A172C0">
            <w:pPr>
              <w:ind w:firstLine="0"/>
              <w:jc w:val="center"/>
            </w:pPr>
            <w:r w:rsidRPr="0076751C">
              <w:t>У</w:t>
            </w:r>
            <w:r w:rsidRPr="002478F3">
              <w:t>д</w:t>
            </w:r>
            <w:r>
              <w:t>овлетворительно</w:t>
            </w:r>
          </w:p>
        </w:tc>
        <w:tc>
          <w:tcPr>
            <w:tcW w:w="2694" w:type="dxa"/>
          </w:tcPr>
          <w:p w:rsidR="00D11187" w:rsidRPr="0076751C" w:rsidRDefault="00D11187" w:rsidP="00A172C0">
            <w:pPr>
              <w:ind w:firstLine="0"/>
              <w:jc w:val="center"/>
            </w:pPr>
            <w:r w:rsidRPr="0076751C">
              <w:t>Общие, но не структурированные знания</w:t>
            </w:r>
          </w:p>
        </w:tc>
        <w:tc>
          <w:tcPr>
            <w:tcW w:w="2409" w:type="dxa"/>
          </w:tcPr>
          <w:p w:rsidR="00D11187" w:rsidRPr="0076751C" w:rsidRDefault="00D11187" w:rsidP="00A172C0">
            <w:pPr>
              <w:ind w:firstLine="0"/>
              <w:jc w:val="center"/>
            </w:pPr>
            <w:r w:rsidRPr="0076751C">
              <w:t>В целом успешное, но не систематически осуществляемое умение</w:t>
            </w:r>
          </w:p>
        </w:tc>
        <w:tc>
          <w:tcPr>
            <w:tcW w:w="2425" w:type="dxa"/>
          </w:tcPr>
          <w:p w:rsidR="00D11187" w:rsidRPr="0076751C" w:rsidRDefault="00D11187" w:rsidP="00A172C0">
            <w:pPr>
              <w:ind w:firstLine="0"/>
              <w:jc w:val="center"/>
            </w:pPr>
            <w:r w:rsidRPr="0076751C">
              <w:t>В целом успешное, но не системати</w:t>
            </w:r>
            <w:r>
              <w:t>ческое приме</w:t>
            </w:r>
            <w:r w:rsidRPr="0076751C">
              <w:t>нение</w:t>
            </w:r>
          </w:p>
        </w:tc>
      </w:tr>
      <w:tr w:rsidR="00D11187" w:rsidRPr="002478F3" w:rsidTr="00A172C0">
        <w:tc>
          <w:tcPr>
            <w:tcW w:w="854" w:type="dxa"/>
          </w:tcPr>
          <w:p w:rsidR="00D11187" w:rsidRPr="002478F3" w:rsidRDefault="00D11187" w:rsidP="00A172C0">
            <w:pPr>
              <w:ind w:firstLine="0"/>
              <w:jc w:val="center"/>
            </w:pPr>
            <w:r w:rsidRPr="002478F3">
              <w:t>4</w:t>
            </w:r>
          </w:p>
        </w:tc>
        <w:tc>
          <w:tcPr>
            <w:tcW w:w="1526" w:type="dxa"/>
          </w:tcPr>
          <w:p w:rsidR="00D11187" w:rsidRPr="0076751C" w:rsidRDefault="00D11187" w:rsidP="00A172C0">
            <w:pPr>
              <w:ind w:firstLine="0"/>
              <w:jc w:val="center"/>
            </w:pPr>
            <w:r w:rsidRPr="0076751C">
              <w:t>Хор</w:t>
            </w:r>
            <w:r>
              <w:t>ошо</w:t>
            </w:r>
          </w:p>
        </w:tc>
        <w:tc>
          <w:tcPr>
            <w:tcW w:w="2694" w:type="dxa"/>
          </w:tcPr>
          <w:p w:rsidR="00D11187" w:rsidRPr="0076751C" w:rsidRDefault="00D11187" w:rsidP="00A172C0">
            <w:pPr>
              <w:ind w:firstLine="0"/>
              <w:jc w:val="center"/>
            </w:pPr>
            <w:r w:rsidRPr="0076751C">
              <w:t>Сформированные, но содержащие отдельные пробелы знания</w:t>
            </w:r>
          </w:p>
        </w:tc>
        <w:tc>
          <w:tcPr>
            <w:tcW w:w="2409" w:type="dxa"/>
          </w:tcPr>
          <w:p w:rsidR="00D11187" w:rsidRPr="0076751C" w:rsidRDefault="00D11187" w:rsidP="00A172C0">
            <w:pPr>
              <w:tabs>
                <w:tab w:val="left" w:pos="1485"/>
              </w:tabs>
              <w:ind w:firstLine="0"/>
              <w:jc w:val="center"/>
            </w:pPr>
            <w:r w:rsidRPr="0076751C">
              <w:t>В целом успешное, но содержащие отдельные пробелы умение</w:t>
            </w:r>
          </w:p>
        </w:tc>
        <w:tc>
          <w:tcPr>
            <w:tcW w:w="2425" w:type="dxa"/>
          </w:tcPr>
          <w:p w:rsidR="00D11187" w:rsidRPr="0076751C" w:rsidRDefault="00D11187" w:rsidP="00A172C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D11187" w:rsidRPr="002478F3" w:rsidTr="00A172C0">
        <w:tc>
          <w:tcPr>
            <w:tcW w:w="854" w:type="dxa"/>
          </w:tcPr>
          <w:p w:rsidR="00D11187" w:rsidRPr="002478F3" w:rsidRDefault="00D11187" w:rsidP="00A172C0">
            <w:pPr>
              <w:ind w:firstLine="0"/>
              <w:jc w:val="center"/>
            </w:pPr>
            <w:r w:rsidRPr="002478F3">
              <w:t>5</w:t>
            </w:r>
          </w:p>
        </w:tc>
        <w:tc>
          <w:tcPr>
            <w:tcW w:w="1526" w:type="dxa"/>
          </w:tcPr>
          <w:p w:rsidR="00D11187" w:rsidRPr="0076751C" w:rsidRDefault="00D11187" w:rsidP="00A172C0">
            <w:pPr>
              <w:ind w:firstLine="0"/>
              <w:jc w:val="center"/>
            </w:pPr>
            <w:r w:rsidRPr="0076751C">
              <w:t>Отл</w:t>
            </w:r>
            <w:r>
              <w:t>ично</w:t>
            </w:r>
          </w:p>
        </w:tc>
        <w:tc>
          <w:tcPr>
            <w:tcW w:w="2694" w:type="dxa"/>
          </w:tcPr>
          <w:p w:rsidR="00D11187" w:rsidRPr="0076751C" w:rsidRDefault="00D11187" w:rsidP="00A172C0">
            <w:pPr>
              <w:ind w:firstLine="0"/>
              <w:jc w:val="center"/>
            </w:pPr>
            <w:r w:rsidRPr="0076751C">
              <w:t>Сформированные систематические знания</w:t>
            </w:r>
          </w:p>
        </w:tc>
        <w:tc>
          <w:tcPr>
            <w:tcW w:w="2409" w:type="dxa"/>
          </w:tcPr>
          <w:p w:rsidR="00D11187" w:rsidRPr="0076751C" w:rsidRDefault="00D11187" w:rsidP="00A172C0">
            <w:pPr>
              <w:ind w:firstLine="0"/>
              <w:jc w:val="center"/>
            </w:pPr>
            <w:r w:rsidRPr="0076751C">
              <w:t>Сформированное умение</w:t>
            </w:r>
          </w:p>
        </w:tc>
        <w:tc>
          <w:tcPr>
            <w:tcW w:w="2425" w:type="dxa"/>
          </w:tcPr>
          <w:p w:rsidR="00D11187" w:rsidRPr="0076751C" w:rsidRDefault="00D11187" w:rsidP="00A172C0">
            <w:pPr>
              <w:ind w:firstLine="0"/>
              <w:jc w:val="center"/>
            </w:pPr>
            <w:r w:rsidRPr="0076751C">
              <w:t xml:space="preserve">Успешное и систематическое применение навыков </w:t>
            </w:r>
          </w:p>
        </w:tc>
      </w:tr>
    </w:tbl>
    <w:p w:rsidR="00D11187" w:rsidRDefault="00D11187" w:rsidP="00D11187">
      <w:pPr>
        <w:ind w:firstLine="0"/>
        <w:jc w:val="center"/>
        <w:rPr>
          <w:b/>
          <w:i/>
          <w:sz w:val="28"/>
          <w:szCs w:val="28"/>
        </w:rPr>
      </w:pPr>
    </w:p>
    <w:p w:rsidR="00D11187" w:rsidRPr="00597CF7" w:rsidRDefault="00D11187" w:rsidP="00D11187">
      <w:pPr>
        <w:ind w:firstLine="709"/>
        <w:rPr>
          <w:sz w:val="28"/>
          <w:szCs w:val="28"/>
        </w:rPr>
      </w:pPr>
      <w:r w:rsidRPr="00FD21D4">
        <w:rPr>
          <w:b/>
          <w:i/>
          <w:sz w:val="28"/>
          <w:szCs w:val="28"/>
        </w:rPr>
        <w:lastRenderedPageBreak/>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RPr="002478F3" w:rsidTr="00A172C0">
        <w:tc>
          <w:tcPr>
            <w:tcW w:w="2947" w:type="dxa"/>
            <w:gridSpan w:val="2"/>
          </w:tcPr>
          <w:p w:rsidR="00D11187" w:rsidRPr="0076751C" w:rsidRDefault="00D11187" w:rsidP="00A172C0">
            <w:pPr>
              <w:ind w:firstLine="0"/>
              <w:jc w:val="center"/>
              <w:rPr>
                <w:b/>
              </w:rPr>
            </w:pPr>
            <w:r w:rsidRPr="0076751C">
              <w:t xml:space="preserve">Обозначения </w:t>
            </w:r>
          </w:p>
        </w:tc>
        <w:tc>
          <w:tcPr>
            <w:tcW w:w="6961" w:type="dxa"/>
            <w:vMerge w:val="restart"/>
            <w:vAlign w:val="center"/>
          </w:tcPr>
          <w:p w:rsidR="00D11187" w:rsidRPr="003E0397" w:rsidRDefault="00D11187" w:rsidP="00A172C0">
            <w:pPr>
              <w:ind w:firstLine="0"/>
              <w:jc w:val="center"/>
              <w:rPr>
                <w:b/>
              </w:rPr>
            </w:pPr>
            <w:r w:rsidRPr="003E0397">
              <w:rPr>
                <w:b/>
              </w:rPr>
              <w:t xml:space="preserve">Формулировка требований </w:t>
            </w:r>
          </w:p>
          <w:p w:rsidR="00D11187" w:rsidRPr="003E0397" w:rsidRDefault="00D11187" w:rsidP="00A172C0">
            <w:pPr>
              <w:ind w:firstLine="0"/>
              <w:jc w:val="center"/>
              <w:rPr>
                <w:b/>
              </w:rPr>
            </w:pPr>
            <w:r w:rsidRPr="003E0397">
              <w:rPr>
                <w:b/>
              </w:rPr>
              <w:t>к степени сформированности компетенции</w:t>
            </w:r>
          </w:p>
        </w:tc>
      </w:tr>
      <w:tr w:rsidR="00D11187" w:rsidRPr="002478F3" w:rsidTr="00A172C0">
        <w:tc>
          <w:tcPr>
            <w:tcW w:w="0" w:type="auto"/>
          </w:tcPr>
          <w:p w:rsidR="00D11187" w:rsidRPr="002478F3" w:rsidRDefault="00D11187" w:rsidP="00A172C0">
            <w:pPr>
              <w:ind w:firstLine="0"/>
              <w:jc w:val="center"/>
            </w:pPr>
            <w:r w:rsidRPr="002478F3">
              <w:t>Цифр.</w:t>
            </w:r>
          </w:p>
        </w:tc>
        <w:tc>
          <w:tcPr>
            <w:tcW w:w="2093" w:type="dxa"/>
          </w:tcPr>
          <w:p w:rsidR="00D11187" w:rsidRPr="002478F3" w:rsidRDefault="00D11187" w:rsidP="00A172C0">
            <w:pPr>
              <w:ind w:firstLine="0"/>
              <w:jc w:val="center"/>
            </w:pPr>
            <w:r w:rsidRPr="002478F3">
              <w:t>Оценка</w:t>
            </w:r>
          </w:p>
        </w:tc>
        <w:tc>
          <w:tcPr>
            <w:tcW w:w="6961" w:type="dxa"/>
            <w:vMerge/>
          </w:tcPr>
          <w:p w:rsidR="00D11187" w:rsidRPr="003E0397" w:rsidRDefault="00D11187" w:rsidP="00A172C0">
            <w:pPr>
              <w:ind w:firstLine="0"/>
              <w:jc w:val="center"/>
            </w:pPr>
          </w:p>
        </w:tc>
      </w:tr>
      <w:tr w:rsidR="00D11187" w:rsidRPr="002478F3" w:rsidTr="00A172C0">
        <w:tc>
          <w:tcPr>
            <w:tcW w:w="0" w:type="auto"/>
          </w:tcPr>
          <w:p w:rsidR="00D11187" w:rsidRPr="002478F3" w:rsidRDefault="00D11187" w:rsidP="00A172C0">
            <w:pPr>
              <w:ind w:firstLine="0"/>
              <w:jc w:val="center"/>
            </w:pPr>
            <w:r w:rsidRPr="002478F3">
              <w:t>1</w:t>
            </w:r>
          </w:p>
        </w:tc>
        <w:tc>
          <w:tcPr>
            <w:tcW w:w="2093" w:type="dxa"/>
          </w:tcPr>
          <w:p w:rsidR="00D11187" w:rsidRPr="002478F3" w:rsidRDefault="00D11187" w:rsidP="00A172C0">
            <w:pPr>
              <w:ind w:firstLine="0"/>
            </w:pPr>
            <w:r w:rsidRPr="002478F3">
              <w:t>Неуд</w:t>
            </w:r>
            <w:r>
              <w:t>овлетворительно</w:t>
            </w:r>
          </w:p>
        </w:tc>
        <w:tc>
          <w:tcPr>
            <w:tcW w:w="6961" w:type="dxa"/>
          </w:tcPr>
          <w:p w:rsidR="00D11187" w:rsidRPr="003E0397" w:rsidRDefault="00D11187" w:rsidP="00A172C0">
            <w:pPr>
              <w:ind w:firstLine="0"/>
            </w:pPr>
            <w:r w:rsidRPr="003E0397">
              <w:t>Не имеет необходимых представлений о проверяемом материале</w:t>
            </w:r>
          </w:p>
        </w:tc>
      </w:tr>
      <w:tr w:rsidR="00D11187" w:rsidRPr="002478F3" w:rsidTr="00A172C0">
        <w:tc>
          <w:tcPr>
            <w:tcW w:w="0" w:type="auto"/>
          </w:tcPr>
          <w:p w:rsidR="00D11187" w:rsidRPr="002478F3" w:rsidRDefault="00D11187" w:rsidP="00A172C0">
            <w:pPr>
              <w:ind w:firstLine="0"/>
              <w:jc w:val="center"/>
            </w:pPr>
            <w:r w:rsidRPr="002478F3">
              <w:t>2</w:t>
            </w:r>
          </w:p>
        </w:tc>
        <w:tc>
          <w:tcPr>
            <w:tcW w:w="2093" w:type="dxa"/>
          </w:tcPr>
          <w:p w:rsidR="00D11187" w:rsidRDefault="00D11187" w:rsidP="00A172C0">
            <w:pPr>
              <w:ind w:firstLine="0"/>
            </w:pPr>
            <w:r w:rsidRPr="0076751C">
              <w:t>Удовл</w:t>
            </w:r>
            <w:r>
              <w:t>етворительно или</w:t>
            </w:r>
          </w:p>
          <w:p w:rsidR="00D11187" w:rsidRDefault="00D11187" w:rsidP="00A172C0">
            <w:pPr>
              <w:ind w:firstLine="0"/>
            </w:pPr>
            <w:r>
              <w:t>неудовлетворительно</w:t>
            </w:r>
          </w:p>
          <w:p w:rsidR="00D11187" w:rsidRDefault="00D11187" w:rsidP="00A172C0">
            <w:pPr>
              <w:ind w:firstLine="0"/>
              <w:rPr>
                <w:i/>
              </w:rPr>
            </w:pPr>
            <w:r>
              <w:t>(</w:t>
            </w:r>
            <w:r w:rsidRPr="00192DC2">
              <w:rPr>
                <w:i/>
              </w:rPr>
              <w:t xml:space="preserve">по </w:t>
            </w:r>
            <w:r>
              <w:rPr>
                <w:i/>
              </w:rPr>
              <w:t xml:space="preserve">усмотрению </w:t>
            </w:r>
          </w:p>
          <w:p w:rsidR="00D11187" w:rsidRPr="002478F3" w:rsidRDefault="00D11187" w:rsidP="00A172C0">
            <w:pPr>
              <w:ind w:firstLine="0"/>
            </w:pPr>
            <w:r>
              <w:rPr>
                <w:i/>
              </w:rPr>
              <w:t>преподавателя)</w:t>
            </w:r>
          </w:p>
        </w:tc>
        <w:tc>
          <w:tcPr>
            <w:tcW w:w="6961" w:type="dxa"/>
          </w:tcPr>
          <w:p w:rsidR="00D11187" w:rsidRPr="002478F3" w:rsidRDefault="00D11187" w:rsidP="00A172C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D11187" w:rsidRPr="002478F3" w:rsidTr="00A172C0">
        <w:tc>
          <w:tcPr>
            <w:tcW w:w="0" w:type="auto"/>
          </w:tcPr>
          <w:p w:rsidR="00D11187" w:rsidRPr="002478F3" w:rsidRDefault="00D11187" w:rsidP="00A172C0">
            <w:pPr>
              <w:ind w:firstLine="0"/>
              <w:jc w:val="center"/>
            </w:pPr>
            <w:r w:rsidRPr="002478F3">
              <w:t>3</w:t>
            </w:r>
          </w:p>
        </w:tc>
        <w:tc>
          <w:tcPr>
            <w:tcW w:w="2093" w:type="dxa"/>
          </w:tcPr>
          <w:p w:rsidR="00D11187" w:rsidRPr="002478F3" w:rsidRDefault="00D11187" w:rsidP="00A172C0">
            <w:pPr>
              <w:ind w:firstLine="0"/>
            </w:pPr>
            <w:r w:rsidRPr="0076751C">
              <w:t>Удовл</w:t>
            </w:r>
            <w:r>
              <w:t>етворительно</w:t>
            </w:r>
          </w:p>
        </w:tc>
        <w:tc>
          <w:tcPr>
            <w:tcW w:w="6961" w:type="dxa"/>
          </w:tcPr>
          <w:p w:rsidR="00D11187" w:rsidRPr="002478F3" w:rsidRDefault="00D11187" w:rsidP="00A172C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D11187" w:rsidRPr="002478F3" w:rsidTr="00A172C0">
        <w:tc>
          <w:tcPr>
            <w:tcW w:w="0" w:type="auto"/>
          </w:tcPr>
          <w:p w:rsidR="00D11187" w:rsidRPr="002478F3" w:rsidRDefault="00D11187" w:rsidP="00A172C0">
            <w:pPr>
              <w:ind w:firstLine="0"/>
              <w:jc w:val="center"/>
            </w:pPr>
            <w:r w:rsidRPr="002478F3">
              <w:t>4</w:t>
            </w:r>
          </w:p>
        </w:tc>
        <w:tc>
          <w:tcPr>
            <w:tcW w:w="2093" w:type="dxa"/>
          </w:tcPr>
          <w:p w:rsidR="00D11187" w:rsidRPr="002478F3" w:rsidRDefault="00D11187" w:rsidP="00A172C0">
            <w:pPr>
              <w:ind w:firstLine="0"/>
            </w:pPr>
            <w:r w:rsidRPr="002478F3">
              <w:t>Хор</w:t>
            </w:r>
            <w:r>
              <w:t>ошо</w:t>
            </w:r>
          </w:p>
        </w:tc>
        <w:tc>
          <w:tcPr>
            <w:tcW w:w="6961" w:type="dxa"/>
          </w:tcPr>
          <w:p w:rsidR="00D11187" w:rsidRPr="002478F3" w:rsidRDefault="00D11187" w:rsidP="00A172C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D11187" w:rsidRPr="002478F3" w:rsidTr="00A172C0">
        <w:tc>
          <w:tcPr>
            <w:tcW w:w="0" w:type="auto"/>
          </w:tcPr>
          <w:p w:rsidR="00D11187" w:rsidRPr="002478F3" w:rsidRDefault="00D11187" w:rsidP="00A172C0">
            <w:pPr>
              <w:ind w:firstLine="0"/>
              <w:jc w:val="center"/>
            </w:pPr>
            <w:r w:rsidRPr="002478F3">
              <w:t>5</w:t>
            </w:r>
          </w:p>
        </w:tc>
        <w:tc>
          <w:tcPr>
            <w:tcW w:w="2093" w:type="dxa"/>
          </w:tcPr>
          <w:p w:rsidR="00D11187" w:rsidRPr="002478F3" w:rsidRDefault="00D11187" w:rsidP="00A172C0">
            <w:pPr>
              <w:ind w:firstLine="0"/>
            </w:pPr>
            <w:r w:rsidRPr="002478F3">
              <w:t>Отл</w:t>
            </w:r>
            <w:r>
              <w:t>ично</w:t>
            </w:r>
          </w:p>
        </w:tc>
        <w:tc>
          <w:tcPr>
            <w:tcW w:w="6961" w:type="dxa"/>
          </w:tcPr>
          <w:p w:rsidR="00D11187" w:rsidRPr="002478F3" w:rsidRDefault="00D11187" w:rsidP="00A172C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D11187" w:rsidRDefault="00D11187" w:rsidP="00D11187">
      <w:pPr>
        <w:ind w:firstLine="720"/>
        <w:rPr>
          <w:b/>
          <w:sz w:val="28"/>
          <w:szCs w:val="28"/>
        </w:rPr>
      </w:pPr>
    </w:p>
    <w:p w:rsidR="00D11187" w:rsidRPr="00597CF7" w:rsidRDefault="00D11187" w:rsidP="00D11187">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D11187" w:rsidRDefault="00D11187" w:rsidP="00D11187">
      <w:pPr>
        <w:ind w:firstLine="720"/>
        <w:rPr>
          <w:b/>
          <w:bCs/>
          <w:sz w:val="28"/>
          <w:szCs w:val="28"/>
        </w:rPr>
      </w:pPr>
    </w:p>
    <w:p w:rsidR="00D11187" w:rsidRPr="001E4732" w:rsidRDefault="00D11187" w:rsidP="00D11187">
      <w:pPr>
        <w:ind w:firstLine="720"/>
        <w:rPr>
          <w:bCs/>
          <w:sz w:val="28"/>
          <w:szCs w:val="28"/>
        </w:rPr>
      </w:pPr>
      <w:r>
        <w:rPr>
          <w:b/>
          <w:bCs/>
          <w:sz w:val="28"/>
          <w:szCs w:val="28"/>
        </w:rPr>
        <w:t>6.3.1. Контрольные</w:t>
      </w:r>
      <w:r w:rsidRPr="00D64DB0">
        <w:rPr>
          <w:b/>
          <w:bCs/>
          <w:sz w:val="28"/>
          <w:szCs w:val="28"/>
        </w:rPr>
        <w:t xml:space="preserve"> вопросы и задания для текущего контроля </w:t>
      </w:r>
      <w:r w:rsidRPr="007174C6">
        <w:rPr>
          <w:bCs/>
          <w:sz w:val="28"/>
          <w:szCs w:val="28"/>
        </w:rPr>
        <w:t xml:space="preserve">(оценка </w:t>
      </w:r>
      <w:r w:rsidRPr="00A54A68">
        <w:rPr>
          <w:bCs/>
          <w:sz w:val="28"/>
          <w:szCs w:val="28"/>
        </w:rPr>
        <w:t>сформированности элементов (знаний, умений) общепрофессиональной (ОПК-</w:t>
      </w:r>
      <w:r>
        <w:rPr>
          <w:bCs/>
          <w:sz w:val="28"/>
          <w:szCs w:val="28"/>
        </w:rPr>
        <w:t xml:space="preserve">1) и профессиональной </w:t>
      </w:r>
      <w:r w:rsidRPr="001E4732">
        <w:rPr>
          <w:bCs/>
          <w:sz w:val="28"/>
          <w:szCs w:val="28"/>
        </w:rPr>
        <w:t>(ПК-1)</w:t>
      </w:r>
      <w:r>
        <w:rPr>
          <w:bCs/>
          <w:sz w:val="28"/>
          <w:szCs w:val="28"/>
        </w:rPr>
        <w:t xml:space="preserve"> </w:t>
      </w:r>
      <w:r w:rsidRPr="001E4732">
        <w:rPr>
          <w:bCs/>
          <w:sz w:val="28"/>
          <w:szCs w:val="28"/>
        </w:rPr>
        <w:t>компетенций</w:t>
      </w:r>
      <w:r>
        <w:rPr>
          <w:bCs/>
          <w:sz w:val="28"/>
          <w:szCs w:val="28"/>
        </w:rPr>
        <w:t xml:space="preserve"> </w:t>
      </w:r>
      <w:r w:rsidRPr="001E4732">
        <w:rPr>
          <w:bCs/>
          <w:sz w:val="28"/>
          <w:szCs w:val="28"/>
        </w:rPr>
        <w:t>в рамках текущего контроля по дисциплине) по разделам дисциплины.</w:t>
      </w:r>
    </w:p>
    <w:p w:rsidR="00D11187" w:rsidRPr="00A54A68" w:rsidRDefault="00D11187" w:rsidP="00D11187">
      <w:pPr>
        <w:ind w:firstLine="720"/>
        <w:jc w:val="center"/>
        <w:rPr>
          <w:bCs/>
          <w:i/>
          <w:sz w:val="28"/>
          <w:szCs w:val="28"/>
        </w:rPr>
      </w:pPr>
      <w:r w:rsidRPr="00A54A68">
        <w:rPr>
          <w:bCs/>
          <w:i/>
          <w:sz w:val="28"/>
          <w:szCs w:val="28"/>
        </w:rPr>
        <w:t>Примеры типовых вопросов</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1:</w:t>
      </w:r>
    </w:p>
    <w:p w:rsidR="00D11187" w:rsidRPr="00A54A68" w:rsidRDefault="00D11187" w:rsidP="00D11187">
      <w:pPr>
        <w:widowControl/>
        <w:ind w:firstLine="720"/>
        <w:rPr>
          <w:sz w:val="28"/>
          <w:szCs w:val="28"/>
        </w:rPr>
      </w:pPr>
      <w:r w:rsidRPr="00A54A68">
        <w:rPr>
          <w:sz w:val="28"/>
          <w:szCs w:val="28"/>
        </w:rPr>
        <w:t>- Способы получения физической информации.</w:t>
      </w:r>
    </w:p>
    <w:p w:rsidR="00D11187" w:rsidRPr="00A54A68" w:rsidRDefault="00D11187" w:rsidP="00D11187">
      <w:pPr>
        <w:widowControl/>
        <w:ind w:firstLine="720"/>
        <w:rPr>
          <w:sz w:val="28"/>
          <w:szCs w:val="28"/>
        </w:rPr>
      </w:pPr>
      <w:r w:rsidRPr="00A54A68">
        <w:rPr>
          <w:sz w:val="28"/>
          <w:szCs w:val="28"/>
        </w:rPr>
        <w:t>- Преобразования физической информации в аналитический сигнал.</w:t>
      </w:r>
    </w:p>
    <w:p w:rsidR="00D11187" w:rsidRPr="00A54A68" w:rsidRDefault="00D11187" w:rsidP="00D11187">
      <w:pPr>
        <w:widowControl/>
        <w:tabs>
          <w:tab w:val="num" w:pos="540"/>
        </w:tabs>
        <w:ind w:firstLine="720"/>
        <w:rPr>
          <w:sz w:val="28"/>
          <w:szCs w:val="28"/>
        </w:rPr>
      </w:pPr>
      <w:r w:rsidRPr="00A54A68">
        <w:rPr>
          <w:sz w:val="28"/>
          <w:szCs w:val="28"/>
        </w:rPr>
        <w:t>- Селективность, чувствительность и диапазон линейности для различных методик и приборов.</w:t>
      </w:r>
    </w:p>
    <w:p w:rsidR="00D11187" w:rsidRPr="00A54A68" w:rsidRDefault="00D11187" w:rsidP="00D11187">
      <w:pPr>
        <w:widowControl/>
        <w:tabs>
          <w:tab w:val="num" w:pos="540"/>
        </w:tabs>
        <w:ind w:firstLine="720"/>
        <w:rPr>
          <w:sz w:val="28"/>
          <w:szCs w:val="28"/>
        </w:rPr>
      </w:pPr>
      <w:r w:rsidRPr="00A54A68">
        <w:rPr>
          <w:sz w:val="28"/>
          <w:szCs w:val="28"/>
        </w:rPr>
        <w:t>- Плазма как способ атомизации и возбуждения: плазма постоянного тока, индуктивно-связанная плазма и микроволновая плазма.</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lastRenderedPageBreak/>
        <w:t>Раздел 2:</w:t>
      </w:r>
    </w:p>
    <w:p w:rsidR="00D11187" w:rsidRPr="00A54A68" w:rsidRDefault="00D11187" w:rsidP="00D11187">
      <w:pPr>
        <w:widowControl/>
        <w:tabs>
          <w:tab w:val="num" w:pos="540"/>
        </w:tabs>
        <w:ind w:firstLine="720"/>
        <w:rPr>
          <w:bCs/>
          <w:sz w:val="28"/>
          <w:szCs w:val="28"/>
        </w:rPr>
      </w:pPr>
      <w:r w:rsidRPr="00A54A68">
        <w:rPr>
          <w:bCs/>
          <w:sz w:val="28"/>
          <w:szCs w:val="28"/>
        </w:rPr>
        <w:t>- Назначение источника возбуждения в АЭС.</w:t>
      </w:r>
    </w:p>
    <w:p w:rsidR="00D11187" w:rsidRPr="00A54A68" w:rsidRDefault="00D11187" w:rsidP="00D11187">
      <w:pPr>
        <w:widowControl/>
        <w:tabs>
          <w:tab w:val="num" w:pos="540"/>
        </w:tabs>
        <w:ind w:firstLine="720"/>
        <w:rPr>
          <w:bCs/>
          <w:sz w:val="28"/>
          <w:szCs w:val="28"/>
        </w:rPr>
      </w:pPr>
      <w:r w:rsidRPr="00A54A68">
        <w:rPr>
          <w:bCs/>
          <w:sz w:val="28"/>
          <w:szCs w:val="28"/>
        </w:rPr>
        <w:t>- Свойства индуктивно-связанной плазмы и область применения в качестве источника излучения.</w:t>
      </w:r>
    </w:p>
    <w:p w:rsidR="00D11187" w:rsidRPr="00A54A68" w:rsidRDefault="00D11187" w:rsidP="00D11187">
      <w:pPr>
        <w:widowControl/>
        <w:tabs>
          <w:tab w:val="num" w:pos="540"/>
        </w:tabs>
        <w:ind w:firstLine="720"/>
        <w:rPr>
          <w:bCs/>
          <w:sz w:val="28"/>
          <w:szCs w:val="28"/>
        </w:rPr>
      </w:pPr>
      <w:r w:rsidRPr="00A54A68">
        <w:rPr>
          <w:bCs/>
          <w:sz w:val="28"/>
          <w:szCs w:val="28"/>
        </w:rPr>
        <w:t>- Свойства пламени и область применения в качестве источника излучения.</w:t>
      </w:r>
    </w:p>
    <w:p w:rsidR="00D11187" w:rsidRPr="00A54A68" w:rsidRDefault="00D11187" w:rsidP="00D11187">
      <w:pPr>
        <w:widowControl/>
        <w:tabs>
          <w:tab w:val="num" w:pos="540"/>
        </w:tabs>
        <w:ind w:firstLine="720"/>
        <w:rPr>
          <w:bCs/>
          <w:sz w:val="28"/>
          <w:szCs w:val="28"/>
        </w:rPr>
      </w:pPr>
      <w:r w:rsidRPr="00A54A68">
        <w:rPr>
          <w:bCs/>
          <w:sz w:val="28"/>
          <w:szCs w:val="28"/>
        </w:rPr>
        <w:t>- Сравнительный анализ возможностей методов АЭС с различным видом атомизации пробы.</w:t>
      </w:r>
    </w:p>
    <w:p w:rsidR="00D11187" w:rsidRPr="00A54A68" w:rsidRDefault="00D11187" w:rsidP="00D11187">
      <w:pPr>
        <w:widowControl/>
        <w:tabs>
          <w:tab w:val="num" w:pos="540"/>
        </w:tabs>
        <w:ind w:firstLine="720"/>
        <w:rPr>
          <w:bCs/>
          <w:sz w:val="28"/>
          <w:szCs w:val="28"/>
        </w:rPr>
      </w:pPr>
      <w:r w:rsidRPr="00A54A68">
        <w:rPr>
          <w:bCs/>
          <w:sz w:val="28"/>
          <w:szCs w:val="28"/>
        </w:rPr>
        <w:t>- Использование образцов сравнения в АЭС.</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3:</w:t>
      </w:r>
    </w:p>
    <w:p w:rsidR="00D11187" w:rsidRPr="00A54A68" w:rsidRDefault="00D11187" w:rsidP="00D11187">
      <w:pPr>
        <w:widowControl/>
        <w:tabs>
          <w:tab w:val="num" w:pos="540"/>
        </w:tabs>
        <w:ind w:firstLine="720"/>
        <w:rPr>
          <w:sz w:val="28"/>
          <w:szCs w:val="28"/>
        </w:rPr>
      </w:pPr>
      <w:r w:rsidRPr="00A54A68">
        <w:rPr>
          <w:sz w:val="28"/>
          <w:szCs w:val="28"/>
        </w:rPr>
        <w:t>- Источники первичного излучения: лампы с полым катодом.</w:t>
      </w:r>
    </w:p>
    <w:p w:rsidR="00D11187" w:rsidRPr="00A54A68" w:rsidRDefault="00D11187" w:rsidP="00D11187">
      <w:pPr>
        <w:widowControl/>
        <w:tabs>
          <w:tab w:val="num" w:pos="540"/>
        </w:tabs>
        <w:ind w:firstLine="720"/>
        <w:rPr>
          <w:sz w:val="28"/>
          <w:szCs w:val="28"/>
        </w:rPr>
      </w:pPr>
      <w:r w:rsidRPr="00A54A68">
        <w:rPr>
          <w:sz w:val="28"/>
          <w:szCs w:val="28"/>
        </w:rPr>
        <w:t>- Пламенная атомизация пробы. Принцип действия пламенного атомизатора.</w:t>
      </w:r>
    </w:p>
    <w:p w:rsidR="00D11187" w:rsidRPr="00A54A68" w:rsidRDefault="00D11187" w:rsidP="00D11187">
      <w:pPr>
        <w:widowControl/>
        <w:tabs>
          <w:tab w:val="num" w:pos="540"/>
        </w:tabs>
        <w:ind w:firstLine="720"/>
        <w:rPr>
          <w:sz w:val="28"/>
          <w:szCs w:val="28"/>
        </w:rPr>
      </w:pPr>
      <w:r w:rsidRPr="00A54A68">
        <w:rPr>
          <w:sz w:val="28"/>
          <w:szCs w:val="28"/>
        </w:rPr>
        <w:t>- Искровая атомизация пробы. Принцип действия безэлектродных разрядных ламп.</w:t>
      </w:r>
    </w:p>
    <w:p w:rsidR="00D11187" w:rsidRPr="00A54A68" w:rsidRDefault="00D11187" w:rsidP="00D11187">
      <w:pPr>
        <w:widowControl/>
        <w:tabs>
          <w:tab w:val="num" w:pos="540"/>
        </w:tabs>
        <w:ind w:firstLine="720"/>
        <w:rPr>
          <w:sz w:val="28"/>
          <w:szCs w:val="28"/>
        </w:rPr>
      </w:pPr>
      <w:r w:rsidRPr="00A54A68">
        <w:rPr>
          <w:sz w:val="28"/>
          <w:szCs w:val="28"/>
        </w:rPr>
        <w:t>- Практические возможности однолучевой и двулучевой оптической системы. Сравнительный анализ.</w:t>
      </w:r>
    </w:p>
    <w:p w:rsidR="00D11187" w:rsidRPr="00A54A68" w:rsidRDefault="00D11187" w:rsidP="00D11187">
      <w:pPr>
        <w:widowControl/>
        <w:tabs>
          <w:tab w:val="num" w:pos="540"/>
        </w:tabs>
        <w:ind w:firstLine="720"/>
        <w:rPr>
          <w:sz w:val="28"/>
          <w:szCs w:val="28"/>
        </w:rPr>
      </w:pPr>
      <w:r w:rsidRPr="00A54A68">
        <w:rPr>
          <w:sz w:val="28"/>
          <w:szCs w:val="28"/>
        </w:rPr>
        <w:t>- Помехи. Причины возникновения химических помех. Способы их устранения.</w:t>
      </w:r>
    </w:p>
    <w:p w:rsidR="00D11187" w:rsidRPr="00A54A68" w:rsidRDefault="00D11187" w:rsidP="00D11187">
      <w:pPr>
        <w:widowControl/>
        <w:tabs>
          <w:tab w:val="num" w:pos="540"/>
        </w:tabs>
        <w:ind w:firstLine="720"/>
        <w:rPr>
          <w:sz w:val="28"/>
          <w:szCs w:val="28"/>
        </w:rPr>
      </w:pPr>
      <w:r w:rsidRPr="00A54A68">
        <w:rPr>
          <w:sz w:val="28"/>
          <w:szCs w:val="28"/>
        </w:rPr>
        <w:t>- Помехи. Причины возникновения спектральных помех. Способы их устранения.</w:t>
      </w:r>
    </w:p>
    <w:p w:rsidR="00D11187" w:rsidRPr="00A54A68" w:rsidRDefault="00D11187" w:rsidP="00D11187">
      <w:pPr>
        <w:widowControl/>
        <w:tabs>
          <w:tab w:val="num" w:pos="540"/>
        </w:tabs>
        <w:ind w:firstLine="720"/>
        <w:rPr>
          <w:sz w:val="28"/>
          <w:szCs w:val="28"/>
        </w:rPr>
      </w:pPr>
      <w:r w:rsidRPr="00A54A68">
        <w:rPr>
          <w:sz w:val="28"/>
          <w:szCs w:val="28"/>
        </w:rPr>
        <w:t>- Оценка чувствительности ААС.</w:t>
      </w:r>
    </w:p>
    <w:p w:rsidR="00D11187" w:rsidRPr="00A54A68" w:rsidRDefault="00D11187" w:rsidP="00D11187">
      <w:pPr>
        <w:widowControl/>
        <w:tabs>
          <w:tab w:val="num" w:pos="540"/>
        </w:tabs>
        <w:ind w:firstLine="720"/>
        <w:rPr>
          <w:sz w:val="28"/>
          <w:szCs w:val="28"/>
        </w:rPr>
      </w:pPr>
      <w:r w:rsidRPr="00A54A68">
        <w:rPr>
          <w:sz w:val="28"/>
          <w:szCs w:val="28"/>
        </w:rPr>
        <w:t>- Объекты анализа методами ААС. Современные достижения в ААС.</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4:</w:t>
      </w:r>
    </w:p>
    <w:p w:rsidR="00D11187" w:rsidRPr="00A54A68" w:rsidRDefault="00D11187" w:rsidP="00D11187">
      <w:pPr>
        <w:widowControl/>
        <w:ind w:firstLine="720"/>
        <w:rPr>
          <w:sz w:val="28"/>
          <w:szCs w:val="28"/>
        </w:rPr>
      </w:pPr>
      <w:r w:rsidRPr="00A54A68">
        <w:rPr>
          <w:sz w:val="28"/>
          <w:szCs w:val="28"/>
        </w:rPr>
        <w:t>- Основы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Особенности взаимодействия рентгеновского излучения с веществом и применение этих особенностей в методах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Физические процессы, затрудняющие количественное определение рентгенофлуоресцентным методом.</w:t>
      </w:r>
    </w:p>
    <w:p w:rsidR="00D11187" w:rsidRPr="00A54A68" w:rsidRDefault="00D11187" w:rsidP="00D11187">
      <w:pPr>
        <w:widowControl/>
        <w:ind w:firstLine="720"/>
        <w:rPr>
          <w:sz w:val="28"/>
          <w:szCs w:val="28"/>
        </w:rPr>
      </w:pPr>
      <w:r w:rsidRPr="00A54A68">
        <w:rPr>
          <w:sz w:val="28"/>
          <w:szCs w:val="28"/>
        </w:rPr>
        <w:t>- Идентификация элементов в пробе методами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xml:space="preserve">- Образование К-, </w:t>
      </w:r>
      <w:r w:rsidRPr="00A54A68">
        <w:rPr>
          <w:sz w:val="28"/>
          <w:szCs w:val="28"/>
          <w:lang w:val="en-US"/>
        </w:rPr>
        <w:t>L</w:t>
      </w:r>
      <w:r w:rsidRPr="00A54A68">
        <w:rPr>
          <w:sz w:val="28"/>
          <w:szCs w:val="28"/>
        </w:rPr>
        <w:t xml:space="preserve">-, </w:t>
      </w:r>
      <w:r w:rsidRPr="00A54A68">
        <w:rPr>
          <w:sz w:val="28"/>
          <w:szCs w:val="28"/>
          <w:lang w:val="en-US"/>
        </w:rPr>
        <w:t>M</w:t>
      </w:r>
      <w:r w:rsidRPr="00A54A68">
        <w:rPr>
          <w:sz w:val="28"/>
          <w:szCs w:val="28"/>
        </w:rPr>
        <w:t>- линий. Выбор линии из спектра характеристического излучения в качестве аналитической линии. Принципы выбора.</w:t>
      </w:r>
    </w:p>
    <w:p w:rsidR="00D11187" w:rsidRPr="00A54A68" w:rsidRDefault="00D11187" w:rsidP="00D11187">
      <w:pPr>
        <w:widowControl/>
        <w:ind w:firstLine="720"/>
        <w:rPr>
          <w:sz w:val="28"/>
          <w:szCs w:val="28"/>
        </w:rPr>
      </w:pPr>
      <w:r w:rsidRPr="00A54A68">
        <w:rPr>
          <w:sz w:val="28"/>
          <w:szCs w:val="28"/>
        </w:rPr>
        <w:t>- Объекты анализа, пробоподготовка для рентгенофлуоресцентной спектроскопии. Влияние пробоподготовки на результаты количественного определения.</w:t>
      </w:r>
    </w:p>
    <w:p w:rsidR="00D11187" w:rsidRPr="00A54A68" w:rsidRDefault="00D11187" w:rsidP="00D11187">
      <w:pPr>
        <w:widowControl/>
        <w:ind w:firstLine="720"/>
        <w:rPr>
          <w:sz w:val="28"/>
          <w:szCs w:val="28"/>
        </w:rPr>
      </w:pPr>
      <w:r w:rsidRPr="00A54A68">
        <w:rPr>
          <w:sz w:val="28"/>
          <w:szCs w:val="28"/>
        </w:rPr>
        <w:t>- Способы улучшения метрологических характеристик рентгенофлуоресцентного анализа.</w:t>
      </w:r>
    </w:p>
    <w:p w:rsidR="00D11187" w:rsidRPr="00A54A68" w:rsidRDefault="00D11187" w:rsidP="00D11187">
      <w:pPr>
        <w:widowControl/>
        <w:ind w:firstLine="720"/>
        <w:rPr>
          <w:sz w:val="28"/>
          <w:szCs w:val="28"/>
        </w:rPr>
      </w:pPr>
      <w:r w:rsidRPr="00A54A68">
        <w:rPr>
          <w:sz w:val="28"/>
          <w:szCs w:val="28"/>
        </w:rPr>
        <w:t>- Использование стандартных образцов в рентгенофлуоресцентном анализе.</w:t>
      </w:r>
    </w:p>
    <w:p w:rsidR="00D11187" w:rsidRPr="00A54A68" w:rsidRDefault="00D11187" w:rsidP="00D11187">
      <w:pPr>
        <w:widowControl/>
        <w:ind w:firstLine="720"/>
        <w:rPr>
          <w:i/>
          <w:sz w:val="28"/>
          <w:szCs w:val="28"/>
          <w:u w:val="single"/>
        </w:rPr>
      </w:pPr>
      <w:r w:rsidRPr="00A54A68">
        <w:rPr>
          <w:i/>
          <w:sz w:val="28"/>
          <w:szCs w:val="28"/>
          <w:u w:val="single"/>
        </w:rPr>
        <w:t>Раздел 5:</w:t>
      </w:r>
    </w:p>
    <w:p w:rsidR="00D11187" w:rsidRPr="00A54A68" w:rsidRDefault="00D11187" w:rsidP="00D11187">
      <w:pPr>
        <w:widowControl/>
        <w:tabs>
          <w:tab w:val="num" w:pos="540"/>
        </w:tabs>
        <w:ind w:firstLine="720"/>
        <w:rPr>
          <w:sz w:val="28"/>
          <w:szCs w:val="28"/>
        </w:rPr>
      </w:pPr>
      <w:r w:rsidRPr="00A54A68">
        <w:rPr>
          <w:sz w:val="28"/>
          <w:szCs w:val="28"/>
        </w:rPr>
        <w:t>- Принцип активационного анализа.</w:t>
      </w:r>
    </w:p>
    <w:p w:rsidR="00D11187" w:rsidRPr="00A54A68" w:rsidRDefault="00D11187" w:rsidP="00D11187">
      <w:pPr>
        <w:widowControl/>
        <w:tabs>
          <w:tab w:val="num" w:pos="540"/>
        </w:tabs>
        <w:ind w:firstLine="720"/>
        <w:rPr>
          <w:sz w:val="28"/>
          <w:szCs w:val="28"/>
        </w:rPr>
      </w:pPr>
      <w:r w:rsidRPr="00A54A68">
        <w:rPr>
          <w:sz w:val="28"/>
          <w:szCs w:val="28"/>
        </w:rPr>
        <w:t>- Области применения и возможности НАА.</w:t>
      </w:r>
    </w:p>
    <w:p w:rsidR="00D11187" w:rsidRPr="00A54A68" w:rsidRDefault="00D11187" w:rsidP="00D11187">
      <w:pPr>
        <w:widowControl/>
        <w:tabs>
          <w:tab w:val="num" w:pos="540"/>
        </w:tabs>
        <w:ind w:firstLine="720"/>
        <w:rPr>
          <w:sz w:val="28"/>
          <w:szCs w:val="28"/>
        </w:rPr>
      </w:pPr>
      <w:r w:rsidRPr="00A54A68">
        <w:rPr>
          <w:sz w:val="28"/>
          <w:szCs w:val="28"/>
        </w:rPr>
        <w:lastRenderedPageBreak/>
        <w:t>- Преимущества и недостатки НАА.</w:t>
      </w:r>
    </w:p>
    <w:p w:rsidR="00D11187" w:rsidRPr="00A54A68" w:rsidRDefault="00D11187" w:rsidP="00D11187">
      <w:pPr>
        <w:widowControl/>
        <w:tabs>
          <w:tab w:val="num" w:pos="540"/>
        </w:tabs>
        <w:ind w:firstLine="720"/>
        <w:rPr>
          <w:sz w:val="28"/>
          <w:szCs w:val="28"/>
        </w:rPr>
      </w:pPr>
      <w:r w:rsidRPr="00A54A68">
        <w:rPr>
          <w:sz w:val="28"/>
          <w:szCs w:val="28"/>
        </w:rPr>
        <w:t>- Варианты проведения НАА.</w:t>
      </w:r>
    </w:p>
    <w:p w:rsidR="00D11187" w:rsidRPr="00A54A68" w:rsidRDefault="00D11187" w:rsidP="00D11187">
      <w:pPr>
        <w:widowControl/>
        <w:tabs>
          <w:tab w:val="num" w:pos="540"/>
        </w:tabs>
        <w:ind w:firstLine="720"/>
        <w:rPr>
          <w:sz w:val="28"/>
          <w:szCs w:val="28"/>
        </w:rPr>
      </w:pPr>
      <w:r w:rsidRPr="00A54A68">
        <w:rPr>
          <w:sz w:val="28"/>
          <w:szCs w:val="28"/>
        </w:rPr>
        <w:t>- Мешающие ядерные реакции.</w:t>
      </w:r>
    </w:p>
    <w:p w:rsidR="00D11187" w:rsidRDefault="00D11187" w:rsidP="00D11187">
      <w:pPr>
        <w:widowControl/>
        <w:ind w:firstLine="720"/>
        <w:rPr>
          <w:i/>
          <w:sz w:val="28"/>
          <w:szCs w:val="28"/>
          <w:u w:val="single"/>
        </w:rPr>
      </w:pPr>
      <w:r>
        <w:rPr>
          <w:i/>
          <w:sz w:val="28"/>
          <w:szCs w:val="28"/>
          <w:u w:val="single"/>
        </w:rPr>
        <w:t>Раздел 6:</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параметры возможно определять с использованием электронной дифракции и электронной микроскопии?</w:t>
      </w:r>
    </w:p>
    <w:p w:rsidR="00D11187" w:rsidRDefault="00D11187" w:rsidP="00D11187">
      <w:pPr>
        <w:widowControl/>
        <w:ind w:firstLine="720"/>
        <w:rPr>
          <w:iCs/>
          <w:sz w:val="28"/>
          <w:szCs w:val="28"/>
        </w:rPr>
      </w:pPr>
      <w:r>
        <w:rPr>
          <w:iCs/>
          <w:sz w:val="28"/>
          <w:szCs w:val="28"/>
        </w:rPr>
        <w:t>-</w:t>
      </w:r>
      <w:r w:rsidRPr="001A6714">
        <w:t xml:space="preserve"> </w:t>
      </w:r>
      <w:r w:rsidRPr="001A6714">
        <w:rPr>
          <w:iCs/>
          <w:sz w:val="28"/>
          <w:szCs w:val="28"/>
        </w:rPr>
        <w:t>Какой вид электронного пучка используется для исследований с высоким пространственно-временным разрешением?</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процессы можно наблюдать при исследовании структурной динамики конденсированного состояния вещества с использованием UEC?</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возможности были открыты в результате интеграции электронной оптики и импульсных лазерных технологий в единой экспериментальной компоновке?</w:t>
      </w:r>
    </w:p>
    <w:p w:rsidR="00D11187" w:rsidRDefault="00D11187" w:rsidP="00D11187">
      <w:pPr>
        <w:widowControl/>
        <w:ind w:firstLine="720"/>
        <w:rPr>
          <w:sz w:val="28"/>
          <w:szCs w:val="28"/>
        </w:rPr>
      </w:pPr>
      <w:r>
        <w:rPr>
          <w:iCs/>
          <w:sz w:val="28"/>
          <w:szCs w:val="28"/>
        </w:rPr>
        <w:t xml:space="preserve">- </w:t>
      </w:r>
      <w:r w:rsidRPr="00180F23">
        <w:rPr>
          <w:sz w:val="28"/>
          <w:szCs w:val="28"/>
        </w:rPr>
        <w:t>Почему при использовании непрерывного пучка электронов в электронной микроскопии практически невозможно исследовать динамические процессы, происходящие на коротких временных интервалах?</w:t>
      </w:r>
    </w:p>
    <w:p w:rsidR="00D11187" w:rsidRDefault="00D11187" w:rsidP="00D11187">
      <w:pPr>
        <w:widowControl/>
        <w:ind w:firstLine="720"/>
        <w:rPr>
          <w:sz w:val="28"/>
          <w:szCs w:val="28"/>
        </w:rPr>
      </w:pPr>
      <w:r>
        <w:rPr>
          <w:sz w:val="28"/>
          <w:szCs w:val="28"/>
        </w:rPr>
        <w:t xml:space="preserve">- </w:t>
      </w:r>
      <w:r w:rsidRPr="00F237C9">
        <w:rPr>
          <w:sz w:val="28"/>
          <w:szCs w:val="28"/>
        </w:rPr>
        <w:t>К чему привело открытие сверхбыстрой электронной дифракции?</w:t>
      </w:r>
    </w:p>
    <w:p w:rsidR="00D11187" w:rsidRDefault="00D11187" w:rsidP="00D11187">
      <w:pPr>
        <w:widowControl/>
        <w:ind w:firstLine="720"/>
        <w:rPr>
          <w:sz w:val="28"/>
          <w:szCs w:val="28"/>
        </w:rPr>
      </w:pPr>
      <w:r>
        <w:rPr>
          <w:sz w:val="28"/>
          <w:szCs w:val="28"/>
        </w:rPr>
        <w:t>- Что объединяет</w:t>
      </w:r>
      <w:r w:rsidRPr="00180F23">
        <w:rPr>
          <w:sz w:val="28"/>
          <w:szCs w:val="28"/>
        </w:rPr>
        <w:t xml:space="preserve"> метод</w:t>
      </w:r>
      <w:r>
        <w:rPr>
          <w:sz w:val="28"/>
          <w:szCs w:val="28"/>
        </w:rPr>
        <w:t>ы</w:t>
      </w:r>
      <w:r w:rsidRPr="00180F23">
        <w:rPr>
          <w:sz w:val="28"/>
          <w:szCs w:val="28"/>
        </w:rPr>
        <w:t xml:space="preserve"> просвечивающей и сканирующей электронной микроскопии</w:t>
      </w:r>
      <w:r>
        <w:rPr>
          <w:sz w:val="28"/>
          <w:szCs w:val="28"/>
        </w:rPr>
        <w:t>?</w:t>
      </w:r>
    </w:p>
    <w:p w:rsidR="00D11187" w:rsidRPr="001A6714" w:rsidRDefault="00D11187" w:rsidP="00D11187">
      <w:pPr>
        <w:widowControl/>
        <w:ind w:firstLine="720"/>
        <w:rPr>
          <w:iCs/>
          <w:sz w:val="28"/>
          <w:szCs w:val="28"/>
        </w:rPr>
      </w:pPr>
      <w:r>
        <w:rPr>
          <w:sz w:val="28"/>
          <w:szCs w:val="28"/>
        </w:rPr>
        <w:t xml:space="preserve">- Основной фактор, определяющий длительность </w:t>
      </w:r>
      <w:r w:rsidRPr="00180F23">
        <w:rPr>
          <w:sz w:val="28"/>
          <w:szCs w:val="28"/>
        </w:rPr>
        <w:t xml:space="preserve">электронных импульсов и временное разрешение </w:t>
      </w:r>
      <w:r>
        <w:rPr>
          <w:sz w:val="28"/>
          <w:szCs w:val="28"/>
        </w:rPr>
        <w:t>в методе</w:t>
      </w:r>
      <w:r w:rsidRPr="00180F23">
        <w:rPr>
          <w:sz w:val="28"/>
          <w:szCs w:val="28"/>
        </w:rPr>
        <w:t xml:space="preserve"> ультрабыстрой электронной микроскопии?</w:t>
      </w:r>
    </w:p>
    <w:p w:rsidR="00D11187" w:rsidRPr="00A54A68" w:rsidRDefault="00D11187" w:rsidP="00D11187">
      <w:pPr>
        <w:widowControl/>
        <w:ind w:firstLine="720"/>
        <w:rPr>
          <w:i/>
          <w:sz w:val="28"/>
          <w:szCs w:val="28"/>
          <w:u w:val="single"/>
        </w:rPr>
      </w:pPr>
      <w:r w:rsidRPr="00A54A68">
        <w:rPr>
          <w:i/>
          <w:sz w:val="28"/>
          <w:szCs w:val="28"/>
          <w:u w:val="single"/>
        </w:rPr>
        <w:t xml:space="preserve">Раздел </w:t>
      </w:r>
      <w:r>
        <w:rPr>
          <w:i/>
          <w:sz w:val="28"/>
          <w:szCs w:val="28"/>
          <w:u w:val="single"/>
        </w:rPr>
        <w:t>7</w:t>
      </w:r>
      <w:r w:rsidRPr="00A54A68">
        <w:rPr>
          <w:i/>
          <w:sz w:val="28"/>
          <w:szCs w:val="28"/>
          <w:u w:val="single"/>
        </w:rPr>
        <w:t>:</w:t>
      </w:r>
    </w:p>
    <w:p w:rsidR="00D11187" w:rsidRPr="00A54A68" w:rsidRDefault="00D11187" w:rsidP="00D11187">
      <w:pPr>
        <w:widowControl/>
        <w:ind w:firstLine="720"/>
        <w:rPr>
          <w:sz w:val="28"/>
          <w:szCs w:val="28"/>
        </w:rPr>
      </w:pPr>
      <w:r w:rsidRPr="00A54A68">
        <w:rPr>
          <w:sz w:val="28"/>
          <w:szCs w:val="28"/>
        </w:rPr>
        <w:t>- Классификация методов масс-спектрометрии.</w:t>
      </w:r>
    </w:p>
    <w:p w:rsidR="00D11187" w:rsidRPr="00A54A68" w:rsidRDefault="00D11187" w:rsidP="00D11187">
      <w:pPr>
        <w:widowControl/>
        <w:ind w:firstLine="720"/>
        <w:rPr>
          <w:sz w:val="28"/>
          <w:szCs w:val="28"/>
        </w:rPr>
      </w:pPr>
      <w:r w:rsidRPr="00A54A68">
        <w:rPr>
          <w:sz w:val="28"/>
          <w:szCs w:val="28"/>
        </w:rPr>
        <w:t>- Источники ионов в масс-спектрометрии.</w:t>
      </w:r>
    </w:p>
    <w:p w:rsidR="00D11187" w:rsidRPr="00A54A68" w:rsidRDefault="00D11187" w:rsidP="00D11187">
      <w:pPr>
        <w:widowControl/>
        <w:ind w:firstLine="720"/>
        <w:rPr>
          <w:sz w:val="28"/>
          <w:szCs w:val="28"/>
        </w:rPr>
      </w:pPr>
      <w:r w:rsidRPr="00A54A68">
        <w:rPr>
          <w:sz w:val="28"/>
          <w:szCs w:val="28"/>
        </w:rPr>
        <w:t>- Методы МС, основанные на использовании лазеров.</w:t>
      </w:r>
    </w:p>
    <w:p w:rsidR="00D11187" w:rsidRPr="00A54A68" w:rsidRDefault="00D11187" w:rsidP="00D11187">
      <w:pPr>
        <w:widowControl/>
        <w:ind w:firstLine="720"/>
        <w:rPr>
          <w:sz w:val="28"/>
          <w:szCs w:val="28"/>
        </w:rPr>
      </w:pPr>
      <w:r w:rsidRPr="00A54A68">
        <w:rPr>
          <w:sz w:val="28"/>
          <w:szCs w:val="28"/>
        </w:rPr>
        <w:t>- Масс-спектрометр.</w:t>
      </w:r>
    </w:p>
    <w:p w:rsidR="00D11187" w:rsidRPr="00A54A68" w:rsidRDefault="00D11187" w:rsidP="00D11187">
      <w:pPr>
        <w:widowControl/>
        <w:ind w:firstLine="720"/>
        <w:rPr>
          <w:sz w:val="28"/>
          <w:szCs w:val="28"/>
        </w:rPr>
      </w:pPr>
      <w:r w:rsidRPr="00A54A68">
        <w:rPr>
          <w:sz w:val="28"/>
          <w:szCs w:val="28"/>
        </w:rPr>
        <w:t>- Масс-спектрометрия в органическом и неорганическом элементном анализе.</w:t>
      </w:r>
    </w:p>
    <w:p w:rsidR="00D11187" w:rsidRPr="00A54A68" w:rsidRDefault="00D11187" w:rsidP="00D11187">
      <w:pPr>
        <w:widowControl/>
        <w:ind w:firstLine="720"/>
        <w:rPr>
          <w:sz w:val="28"/>
          <w:szCs w:val="28"/>
        </w:rPr>
      </w:pPr>
      <w:r w:rsidRPr="00A54A68">
        <w:rPr>
          <w:sz w:val="28"/>
          <w:szCs w:val="28"/>
        </w:rPr>
        <w:t>- Основное отличие масс-спектрометров органического и неорганического элементного анализа.</w:t>
      </w:r>
    </w:p>
    <w:p w:rsidR="00D11187" w:rsidRPr="00A54A68" w:rsidRDefault="00D11187" w:rsidP="00D11187">
      <w:pPr>
        <w:widowControl/>
        <w:ind w:firstLine="720"/>
        <w:rPr>
          <w:sz w:val="28"/>
          <w:szCs w:val="28"/>
        </w:rPr>
      </w:pPr>
      <w:r w:rsidRPr="00A54A68">
        <w:rPr>
          <w:sz w:val="28"/>
          <w:szCs w:val="28"/>
        </w:rPr>
        <w:t>-</w:t>
      </w:r>
      <w:r>
        <w:rPr>
          <w:sz w:val="28"/>
          <w:szCs w:val="28"/>
        </w:rPr>
        <w:t xml:space="preserve"> </w:t>
      </w:r>
      <w:r w:rsidRPr="00A54A68">
        <w:rPr>
          <w:sz w:val="28"/>
          <w:szCs w:val="28"/>
        </w:rPr>
        <w:t>Основная область применения термоионизационной масс-спектрометрии.</w:t>
      </w:r>
    </w:p>
    <w:p w:rsidR="00D11187" w:rsidRPr="00A54A68" w:rsidRDefault="00D11187" w:rsidP="00D11187">
      <w:pPr>
        <w:widowControl/>
        <w:ind w:firstLine="720"/>
        <w:rPr>
          <w:sz w:val="28"/>
          <w:szCs w:val="28"/>
        </w:rPr>
      </w:pPr>
      <w:r w:rsidRPr="00A54A68">
        <w:rPr>
          <w:sz w:val="28"/>
          <w:szCs w:val="28"/>
        </w:rPr>
        <w:t>-</w:t>
      </w:r>
      <w:r>
        <w:rPr>
          <w:sz w:val="28"/>
          <w:szCs w:val="28"/>
        </w:rPr>
        <w:t xml:space="preserve"> </w:t>
      </w:r>
      <w:r w:rsidRPr="00A54A68">
        <w:rPr>
          <w:sz w:val="28"/>
          <w:szCs w:val="28"/>
        </w:rPr>
        <w:t>Основные преимущества метода масс-спектрометрии изотопного разбавления.</w:t>
      </w:r>
    </w:p>
    <w:p w:rsidR="00D11187" w:rsidRPr="009F5A54" w:rsidRDefault="00D11187" w:rsidP="00D11187">
      <w:pPr>
        <w:ind w:firstLine="720"/>
        <w:rPr>
          <w:bCs/>
          <w:sz w:val="28"/>
          <w:szCs w:val="28"/>
          <w:highlight w:val="yellow"/>
        </w:rPr>
      </w:pPr>
    </w:p>
    <w:p w:rsidR="00D11187" w:rsidRPr="00872317" w:rsidRDefault="00D11187" w:rsidP="00D11187">
      <w:pPr>
        <w:ind w:firstLine="0"/>
        <w:jc w:val="center"/>
        <w:rPr>
          <w:bCs/>
          <w:sz w:val="28"/>
          <w:szCs w:val="28"/>
        </w:rPr>
      </w:pPr>
      <w:r w:rsidRPr="00872317">
        <w:rPr>
          <w:bCs/>
          <w:i/>
          <w:sz w:val="28"/>
          <w:szCs w:val="28"/>
        </w:rPr>
        <w:t>Примеры практических контрольных заданий</w:t>
      </w:r>
    </w:p>
    <w:p w:rsidR="00D11187" w:rsidRPr="00686EC3" w:rsidRDefault="00D11187" w:rsidP="00D11187">
      <w:pPr>
        <w:widowControl/>
        <w:tabs>
          <w:tab w:val="num" w:pos="540"/>
        </w:tabs>
        <w:ind w:firstLine="720"/>
        <w:rPr>
          <w:sz w:val="28"/>
          <w:szCs w:val="28"/>
        </w:rPr>
      </w:pPr>
      <w:r w:rsidRPr="00686EC3">
        <w:rPr>
          <w:sz w:val="28"/>
          <w:szCs w:val="28"/>
        </w:rPr>
        <w:t>- Плазма как способ атомизации и возбуждения: индуктивно-связанная плазма.</w:t>
      </w:r>
    </w:p>
    <w:p w:rsidR="00D11187" w:rsidRPr="00686EC3" w:rsidRDefault="00D11187" w:rsidP="00D11187">
      <w:pPr>
        <w:widowControl/>
        <w:tabs>
          <w:tab w:val="num" w:pos="540"/>
        </w:tabs>
        <w:ind w:firstLine="720"/>
        <w:rPr>
          <w:sz w:val="28"/>
          <w:szCs w:val="28"/>
        </w:rPr>
      </w:pPr>
      <w:r w:rsidRPr="00686EC3">
        <w:rPr>
          <w:sz w:val="28"/>
          <w:szCs w:val="28"/>
        </w:rPr>
        <w:t>- Требования к приборам элементного анализа для обеспечения точности, воспроизводимости и правильности.</w:t>
      </w:r>
    </w:p>
    <w:p w:rsidR="00D11187" w:rsidRPr="00686EC3" w:rsidRDefault="00D11187" w:rsidP="00D11187">
      <w:pPr>
        <w:widowControl/>
        <w:ind w:firstLine="720"/>
        <w:rPr>
          <w:sz w:val="28"/>
          <w:szCs w:val="28"/>
        </w:rPr>
      </w:pPr>
      <w:r w:rsidRPr="00686EC3">
        <w:rPr>
          <w:sz w:val="28"/>
          <w:szCs w:val="28"/>
        </w:rPr>
        <w:t>- Схема устройства однолучевой и двухлучевой оптической системы. Преимущества и недостатки.</w:t>
      </w:r>
    </w:p>
    <w:p w:rsidR="00D11187" w:rsidRPr="00686EC3" w:rsidRDefault="00D11187" w:rsidP="00D11187">
      <w:pPr>
        <w:widowControl/>
        <w:ind w:firstLine="720"/>
        <w:rPr>
          <w:sz w:val="28"/>
          <w:szCs w:val="28"/>
        </w:rPr>
      </w:pPr>
      <w:r w:rsidRPr="00686EC3">
        <w:rPr>
          <w:sz w:val="28"/>
          <w:szCs w:val="28"/>
        </w:rPr>
        <w:t>- Детекторы в ААС. Фотоэлектронный умножитель и твердотельные детекторы. Применение. Преимущества и недостатки.</w:t>
      </w:r>
    </w:p>
    <w:p w:rsidR="00D11187" w:rsidRPr="00686EC3" w:rsidRDefault="00D11187" w:rsidP="00D11187">
      <w:pPr>
        <w:widowControl/>
        <w:tabs>
          <w:tab w:val="num" w:pos="540"/>
        </w:tabs>
        <w:ind w:firstLine="720"/>
        <w:rPr>
          <w:sz w:val="28"/>
          <w:szCs w:val="28"/>
        </w:rPr>
      </w:pPr>
      <w:r w:rsidRPr="00686EC3">
        <w:rPr>
          <w:sz w:val="28"/>
          <w:szCs w:val="28"/>
        </w:rPr>
        <w:lastRenderedPageBreak/>
        <w:t>- Помехи. Причины возникновения спектральных помех. Способы их устранения.</w:t>
      </w:r>
    </w:p>
    <w:p w:rsidR="00D11187" w:rsidRPr="00686EC3" w:rsidRDefault="00D11187" w:rsidP="00D11187">
      <w:pPr>
        <w:widowControl/>
        <w:tabs>
          <w:tab w:val="num" w:pos="540"/>
        </w:tabs>
        <w:ind w:firstLine="720"/>
        <w:rPr>
          <w:sz w:val="28"/>
          <w:szCs w:val="28"/>
        </w:rPr>
      </w:pPr>
      <w:r w:rsidRPr="00686EC3">
        <w:rPr>
          <w:sz w:val="28"/>
          <w:szCs w:val="28"/>
        </w:rPr>
        <w:t>- Чувствительность метода ААС. Оценка чувствительности ААС с пламенной атомизацией и атомизацией пробы в графитовой печи. Сравнительный анализ.</w:t>
      </w:r>
    </w:p>
    <w:p w:rsidR="00D11187" w:rsidRPr="00686EC3" w:rsidRDefault="00D11187" w:rsidP="00D11187">
      <w:pPr>
        <w:widowControl/>
        <w:tabs>
          <w:tab w:val="num" w:pos="540"/>
        </w:tabs>
        <w:ind w:firstLine="720"/>
        <w:rPr>
          <w:sz w:val="28"/>
          <w:szCs w:val="28"/>
        </w:rPr>
      </w:pPr>
      <w:r w:rsidRPr="00686EC3">
        <w:rPr>
          <w:sz w:val="28"/>
          <w:szCs w:val="28"/>
        </w:rPr>
        <w:t>- Стандартные образцы для ААС. Требования, предъявляемые к СО.</w:t>
      </w:r>
    </w:p>
    <w:p w:rsidR="00D11187" w:rsidRPr="00686EC3" w:rsidRDefault="00D11187" w:rsidP="00D11187">
      <w:pPr>
        <w:widowControl/>
        <w:tabs>
          <w:tab w:val="num" w:pos="540"/>
        </w:tabs>
        <w:ind w:firstLine="720"/>
        <w:rPr>
          <w:sz w:val="28"/>
          <w:szCs w:val="28"/>
        </w:rPr>
      </w:pPr>
      <w:r w:rsidRPr="00686EC3">
        <w:rPr>
          <w:sz w:val="28"/>
          <w:szCs w:val="28"/>
        </w:rPr>
        <w:t>- Физические процессы, протекающие при взаимодействии рентгеновского излучения с веществом. Количественные характеристики этих процессов.</w:t>
      </w:r>
    </w:p>
    <w:p w:rsidR="00D11187" w:rsidRPr="00686EC3" w:rsidRDefault="00D11187" w:rsidP="00D11187">
      <w:pPr>
        <w:widowControl/>
        <w:tabs>
          <w:tab w:val="num" w:pos="540"/>
        </w:tabs>
        <w:ind w:firstLine="720"/>
        <w:rPr>
          <w:sz w:val="28"/>
          <w:szCs w:val="28"/>
        </w:rPr>
      </w:pPr>
      <w:r w:rsidRPr="00686EC3">
        <w:rPr>
          <w:sz w:val="28"/>
          <w:szCs w:val="28"/>
        </w:rPr>
        <w:t xml:space="preserve">- Диаграмма электронных переходов, показывающая возникновение </w:t>
      </w:r>
      <w:r w:rsidRPr="00686EC3">
        <w:rPr>
          <w:sz w:val="28"/>
          <w:szCs w:val="28"/>
          <w:lang w:val="en-US"/>
        </w:rPr>
        <w:t>Kα</w:t>
      </w:r>
      <w:r w:rsidRPr="00686EC3">
        <w:rPr>
          <w:sz w:val="28"/>
          <w:szCs w:val="28"/>
        </w:rPr>
        <w:t xml:space="preserve"> и </w:t>
      </w:r>
      <w:r w:rsidRPr="00686EC3">
        <w:rPr>
          <w:sz w:val="28"/>
          <w:szCs w:val="28"/>
          <w:lang w:val="en-US"/>
        </w:rPr>
        <w:t>Kβ</w:t>
      </w:r>
      <w:r w:rsidRPr="00686EC3">
        <w:rPr>
          <w:sz w:val="28"/>
          <w:szCs w:val="28"/>
        </w:rPr>
        <w:t xml:space="preserve"> линий характеристического излучения на примере железа.</w:t>
      </w:r>
    </w:p>
    <w:p w:rsidR="00D11187" w:rsidRPr="00686EC3" w:rsidRDefault="00D11187" w:rsidP="00D11187">
      <w:pPr>
        <w:widowControl/>
        <w:tabs>
          <w:tab w:val="num" w:pos="540"/>
        </w:tabs>
        <w:ind w:firstLine="720"/>
        <w:rPr>
          <w:sz w:val="28"/>
          <w:szCs w:val="28"/>
        </w:rPr>
      </w:pPr>
      <w:r w:rsidRPr="00686EC3">
        <w:rPr>
          <w:sz w:val="28"/>
          <w:szCs w:val="28"/>
        </w:rPr>
        <w:t>- Схема устройства типичной рентгеновской трубки Кулиджа. Назначение рентгеновской трубки. Физические процессы, возникающие в трубке.</w:t>
      </w:r>
    </w:p>
    <w:p w:rsidR="00D11187" w:rsidRPr="00686EC3" w:rsidRDefault="00D11187" w:rsidP="00D11187">
      <w:pPr>
        <w:widowControl/>
        <w:tabs>
          <w:tab w:val="num" w:pos="540"/>
        </w:tabs>
        <w:ind w:firstLine="720"/>
        <w:rPr>
          <w:sz w:val="28"/>
          <w:szCs w:val="28"/>
        </w:rPr>
      </w:pPr>
      <w:r w:rsidRPr="00686EC3">
        <w:rPr>
          <w:sz w:val="28"/>
          <w:szCs w:val="28"/>
        </w:rPr>
        <w:t>- Возможности методов рентгенофлуоресцентной спектрометрии. Достоинства и недостатки. Современное направление развития.</w:t>
      </w:r>
    </w:p>
    <w:p w:rsidR="00D11187" w:rsidRPr="00686EC3" w:rsidRDefault="00D11187" w:rsidP="00D11187">
      <w:pPr>
        <w:widowControl/>
        <w:tabs>
          <w:tab w:val="num" w:pos="540"/>
        </w:tabs>
        <w:ind w:firstLine="720"/>
        <w:rPr>
          <w:sz w:val="28"/>
          <w:szCs w:val="28"/>
        </w:rPr>
      </w:pPr>
      <w:r w:rsidRPr="00686EC3">
        <w:rPr>
          <w:sz w:val="28"/>
          <w:szCs w:val="28"/>
        </w:rPr>
        <w:t>- Возможные типы радиоактивного распада и типы испускаемого излучения, которые можно использовать для детектирования индикаторных радионуклидов.</w:t>
      </w:r>
    </w:p>
    <w:p w:rsidR="00D11187" w:rsidRPr="00686EC3" w:rsidRDefault="00D11187" w:rsidP="00D11187">
      <w:pPr>
        <w:widowControl/>
        <w:tabs>
          <w:tab w:val="num" w:pos="540"/>
        </w:tabs>
        <w:ind w:firstLine="720"/>
        <w:rPr>
          <w:sz w:val="28"/>
          <w:szCs w:val="28"/>
        </w:rPr>
      </w:pPr>
      <w:r w:rsidRPr="00686EC3">
        <w:rPr>
          <w:sz w:val="28"/>
          <w:szCs w:val="28"/>
        </w:rPr>
        <w:t>- Аналитический сигнал в активационном анализе.</w:t>
      </w:r>
    </w:p>
    <w:p w:rsidR="00D11187" w:rsidRPr="00686EC3" w:rsidRDefault="00D11187" w:rsidP="00D11187">
      <w:pPr>
        <w:widowControl/>
        <w:tabs>
          <w:tab w:val="num" w:pos="540"/>
        </w:tabs>
        <w:ind w:firstLine="720"/>
        <w:rPr>
          <w:sz w:val="28"/>
          <w:szCs w:val="28"/>
        </w:rPr>
      </w:pPr>
      <w:r w:rsidRPr="00686EC3">
        <w:rPr>
          <w:sz w:val="28"/>
          <w:szCs w:val="28"/>
        </w:rPr>
        <w:t>- Основные компоненты и принцип работы современного γ-спектрометра.</w:t>
      </w:r>
    </w:p>
    <w:p w:rsidR="00D11187" w:rsidRDefault="00D11187" w:rsidP="00D11187">
      <w:pPr>
        <w:widowControl/>
        <w:tabs>
          <w:tab w:val="num" w:pos="540"/>
        </w:tabs>
        <w:ind w:firstLine="720"/>
        <w:rPr>
          <w:sz w:val="28"/>
          <w:szCs w:val="28"/>
        </w:rPr>
      </w:pPr>
      <w:r w:rsidRPr="00686EC3">
        <w:rPr>
          <w:sz w:val="28"/>
          <w:szCs w:val="28"/>
        </w:rPr>
        <w:t>- Образование γ-спектра на примере процессов взаимодействия γ-излучения с полупроводниковым детектором.</w:t>
      </w:r>
    </w:p>
    <w:p w:rsidR="00D11187" w:rsidRDefault="00D11187" w:rsidP="00D11187">
      <w:pPr>
        <w:widowControl/>
        <w:tabs>
          <w:tab w:val="num" w:pos="540"/>
        </w:tabs>
        <w:ind w:firstLine="720"/>
        <w:rPr>
          <w:sz w:val="28"/>
          <w:szCs w:val="28"/>
        </w:rPr>
      </w:pPr>
      <w:r>
        <w:rPr>
          <w:sz w:val="28"/>
          <w:szCs w:val="28"/>
        </w:rPr>
        <w:t xml:space="preserve">- </w:t>
      </w:r>
      <w:bookmarkStart w:id="10" w:name="_Hlk34042287"/>
      <w:r>
        <w:rPr>
          <w:sz w:val="28"/>
          <w:szCs w:val="28"/>
        </w:rPr>
        <w:t>Принцип м</w:t>
      </w:r>
      <w:r w:rsidRPr="00180F23">
        <w:rPr>
          <w:sz w:val="28"/>
          <w:szCs w:val="28"/>
        </w:rPr>
        <w:t>етод</w:t>
      </w:r>
      <w:r>
        <w:rPr>
          <w:sz w:val="28"/>
          <w:szCs w:val="28"/>
        </w:rPr>
        <w:t>а</w:t>
      </w:r>
      <w:r w:rsidRPr="00180F23">
        <w:rPr>
          <w:sz w:val="28"/>
          <w:szCs w:val="28"/>
        </w:rPr>
        <w:t xml:space="preserve"> просвечивающей </w:t>
      </w:r>
      <w:r w:rsidRPr="004E407F">
        <w:rPr>
          <w:sz w:val="28"/>
          <w:szCs w:val="28"/>
        </w:rPr>
        <w:t>электронной микроскопии.</w:t>
      </w:r>
    </w:p>
    <w:p w:rsidR="00D11187" w:rsidRDefault="00D11187" w:rsidP="00D11187">
      <w:pPr>
        <w:widowControl/>
        <w:tabs>
          <w:tab w:val="num" w:pos="540"/>
        </w:tabs>
        <w:ind w:firstLine="720"/>
        <w:rPr>
          <w:sz w:val="28"/>
          <w:szCs w:val="28"/>
        </w:rPr>
      </w:pPr>
      <w:r>
        <w:rPr>
          <w:sz w:val="28"/>
          <w:szCs w:val="28"/>
        </w:rPr>
        <w:t>- Принцип метода</w:t>
      </w:r>
      <w:r w:rsidRPr="00180F23">
        <w:rPr>
          <w:sz w:val="28"/>
          <w:szCs w:val="28"/>
        </w:rPr>
        <w:t xml:space="preserve"> сканирующей электронной микроскопии</w:t>
      </w:r>
      <w:bookmarkEnd w:id="10"/>
      <w:r>
        <w:rPr>
          <w:sz w:val="28"/>
          <w:szCs w:val="28"/>
        </w:rPr>
        <w:t>.</w:t>
      </w:r>
    </w:p>
    <w:p w:rsidR="00D11187" w:rsidRDefault="00D11187" w:rsidP="00D11187">
      <w:pPr>
        <w:widowControl/>
        <w:tabs>
          <w:tab w:val="num" w:pos="540"/>
        </w:tabs>
        <w:ind w:firstLine="720"/>
        <w:rPr>
          <w:sz w:val="28"/>
          <w:szCs w:val="28"/>
        </w:rPr>
      </w:pPr>
      <w:r>
        <w:rPr>
          <w:sz w:val="28"/>
          <w:szCs w:val="28"/>
        </w:rPr>
        <w:t xml:space="preserve">- </w:t>
      </w:r>
      <w:r w:rsidRPr="00C14F9A">
        <w:rPr>
          <w:sz w:val="28"/>
          <w:szCs w:val="28"/>
        </w:rPr>
        <w:t>Методы регистрации изображений в классической микроскопии</w:t>
      </w:r>
      <w:r>
        <w:rPr>
          <w:sz w:val="28"/>
          <w:szCs w:val="28"/>
        </w:rPr>
        <w:t>.</w:t>
      </w:r>
    </w:p>
    <w:p w:rsidR="00D11187" w:rsidRDefault="00D11187" w:rsidP="00D11187">
      <w:pPr>
        <w:widowControl/>
        <w:tabs>
          <w:tab w:val="num" w:pos="540"/>
        </w:tabs>
        <w:ind w:firstLine="720"/>
        <w:rPr>
          <w:sz w:val="28"/>
          <w:szCs w:val="28"/>
        </w:rPr>
      </w:pPr>
      <w:r>
        <w:rPr>
          <w:sz w:val="28"/>
          <w:szCs w:val="28"/>
        </w:rPr>
        <w:t xml:space="preserve">- </w:t>
      </w:r>
      <w:r w:rsidRPr="00C14F9A">
        <w:rPr>
          <w:sz w:val="28"/>
          <w:szCs w:val="28"/>
        </w:rPr>
        <w:t xml:space="preserve">Методы регистрации изображений в </w:t>
      </w:r>
      <w:r>
        <w:rPr>
          <w:sz w:val="28"/>
          <w:szCs w:val="28"/>
        </w:rPr>
        <w:t>ультрабыстрой электронной</w:t>
      </w:r>
      <w:r w:rsidRPr="00C14F9A">
        <w:rPr>
          <w:sz w:val="28"/>
          <w:szCs w:val="28"/>
        </w:rPr>
        <w:t xml:space="preserve"> микроскопии</w:t>
      </w:r>
      <w:r>
        <w:rPr>
          <w:sz w:val="28"/>
          <w:szCs w:val="28"/>
        </w:rPr>
        <w:t>.</w:t>
      </w:r>
    </w:p>
    <w:p w:rsidR="00D11187" w:rsidRDefault="00D11187" w:rsidP="00D11187">
      <w:pPr>
        <w:widowControl/>
        <w:tabs>
          <w:tab w:val="num" w:pos="540"/>
        </w:tabs>
        <w:ind w:firstLine="720"/>
        <w:rPr>
          <w:sz w:val="28"/>
          <w:szCs w:val="28"/>
        </w:rPr>
      </w:pPr>
      <w:r>
        <w:rPr>
          <w:sz w:val="28"/>
          <w:szCs w:val="28"/>
        </w:rPr>
        <w:t xml:space="preserve">- Факторы, определяющие длительность </w:t>
      </w:r>
      <w:r w:rsidRPr="00180F23">
        <w:rPr>
          <w:sz w:val="28"/>
          <w:szCs w:val="28"/>
        </w:rPr>
        <w:t xml:space="preserve">электронных импульсов и временное разрешение </w:t>
      </w:r>
      <w:r>
        <w:rPr>
          <w:sz w:val="28"/>
          <w:szCs w:val="28"/>
        </w:rPr>
        <w:t>в методе</w:t>
      </w:r>
      <w:r w:rsidRPr="00180F23">
        <w:rPr>
          <w:sz w:val="28"/>
          <w:szCs w:val="28"/>
        </w:rPr>
        <w:t xml:space="preserve"> ультрабыстрой электронной микроскопии</w:t>
      </w:r>
      <w:r>
        <w:rPr>
          <w:sz w:val="28"/>
          <w:szCs w:val="28"/>
        </w:rPr>
        <w:t>.</w:t>
      </w:r>
    </w:p>
    <w:p w:rsidR="00D11187" w:rsidRPr="00686EC3" w:rsidRDefault="00D11187" w:rsidP="00D11187">
      <w:pPr>
        <w:widowControl/>
        <w:tabs>
          <w:tab w:val="num" w:pos="540"/>
        </w:tabs>
        <w:ind w:firstLine="720"/>
        <w:rPr>
          <w:sz w:val="28"/>
          <w:szCs w:val="28"/>
        </w:rPr>
      </w:pPr>
      <w:r w:rsidRPr="00686EC3">
        <w:rPr>
          <w:sz w:val="28"/>
          <w:szCs w:val="28"/>
        </w:rPr>
        <w:t>- Термоионизационная масс-спектрометрия.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ИСП.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искровым источником.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тлеющим разрядом.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изотопного разбавления.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Сравнение аналитических характеристик (точность, предел обнаружения) разных методов масс-спектрометрии. Их аналитические в</w:t>
      </w:r>
      <w:r>
        <w:rPr>
          <w:sz w:val="28"/>
          <w:szCs w:val="28"/>
        </w:rPr>
        <w:t>о</w:t>
      </w:r>
      <w:r w:rsidRPr="00686EC3">
        <w:rPr>
          <w:sz w:val="28"/>
          <w:szCs w:val="28"/>
        </w:rPr>
        <w:t>зможности и ограничения.</w:t>
      </w:r>
    </w:p>
    <w:p w:rsidR="00D11187" w:rsidRDefault="00D11187" w:rsidP="00D11187">
      <w:pPr>
        <w:widowControl/>
        <w:spacing w:before="240"/>
        <w:ind w:firstLine="709"/>
        <w:jc w:val="left"/>
        <w:rPr>
          <w:b/>
          <w:bCs/>
          <w:sz w:val="28"/>
          <w:szCs w:val="28"/>
        </w:rPr>
      </w:pPr>
    </w:p>
    <w:p w:rsidR="00D11187" w:rsidRDefault="00D11187" w:rsidP="00D11187">
      <w:pPr>
        <w:widowControl/>
        <w:spacing w:before="240"/>
        <w:ind w:firstLine="709"/>
        <w:jc w:val="left"/>
        <w:rPr>
          <w:b/>
          <w:sz w:val="28"/>
          <w:szCs w:val="28"/>
        </w:rPr>
      </w:pPr>
      <w:r>
        <w:rPr>
          <w:b/>
          <w:bCs/>
          <w:sz w:val="28"/>
          <w:szCs w:val="28"/>
        </w:rPr>
        <w:lastRenderedPageBreak/>
        <w:t xml:space="preserve">6.3.2. </w:t>
      </w:r>
      <w:r w:rsidRPr="00760EF9">
        <w:rPr>
          <w:b/>
          <w:sz w:val="28"/>
          <w:szCs w:val="28"/>
        </w:rPr>
        <w:t>Оценочные материалы для промежуточной аттестации</w:t>
      </w:r>
    </w:p>
    <w:p w:rsidR="00D11187" w:rsidRPr="004014A9" w:rsidRDefault="00D11187" w:rsidP="00D11187">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w:t>
      </w:r>
      <w:r w:rsidRPr="003913EF">
        <w:rPr>
          <w:bCs/>
          <w:sz w:val="28"/>
          <w:szCs w:val="28"/>
        </w:rPr>
        <w:t>элементов (знаний, умений</w:t>
      </w:r>
      <w:r>
        <w:rPr>
          <w:bCs/>
          <w:sz w:val="28"/>
          <w:szCs w:val="28"/>
        </w:rPr>
        <w:t>, владений</w:t>
      </w:r>
      <w:r w:rsidRPr="003913EF">
        <w:rPr>
          <w:bCs/>
          <w:sz w:val="28"/>
          <w:szCs w:val="28"/>
        </w:rPr>
        <w:t xml:space="preserve">) </w:t>
      </w:r>
      <w:r>
        <w:rPr>
          <w:bCs/>
          <w:sz w:val="28"/>
          <w:szCs w:val="28"/>
        </w:rPr>
        <w:t>общепрофессиональной (ОПК-1) и профессиональной</w:t>
      </w:r>
      <w:r w:rsidRPr="003913EF">
        <w:rPr>
          <w:bCs/>
          <w:sz w:val="28"/>
          <w:szCs w:val="28"/>
        </w:rPr>
        <w:t xml:space="preserve"> (ПК-1) </w:t>
      </w:r>
      <w:r>
        <w:rPr>
          <w:bCs/>
          <w:sz w:val="28"/>
          <w:szCs w:val="28"/>
        </w:rPr>
        <w:t>компетенций</w:t>
      </w:r>
      <w:r w:rsidRPr="004014A9">
        <w:rPr>
          <w:bCs/>
          <w:sz w:val="28"/>
          <w:szCs w:val="28"/>
        </w:rPr>
        <w:t xml:space="preserve"> в рамках промежут</w:t>
      </w:r>
      <w:r>
        <w:rPr>
          <w:bCs/>
          <w:sz w:val="28"/>
          <w:szCs w:val="28"/>
        </w:rPr>
        <w:t>очной аттестации по дисциплине)</w:t>
      </w:r>
      <w:r w:rsidRPr="004014A9">
        <w:rPr>
          <w:bCs/>
          <w:sz w:val="28"/>
          <w:szCs w:val="28"/>
        </w:rPr>
        <w:t>.</w:t>
      </w:r>
    </w:p>
    <w:p w:rsidR="00D11187" w:rsidRPr="00686EC3" w:rsidRDefault="00D11187" w:rsidP="00D11187">
      <w:pPr>
        <w:ind w:firstLine="720"/>
        <w:contextualSpacing/>
        <w:rPr>
          <w:bCs/>
          <w:sz w:val="28"/>
          <w:szCs w:val="28"/>
          <w:u w:val="single"/>
        </w:rPr>
      </w:pPr>
      <w:r w:rsidRPr="00686EC3">
        <w:rPr>
          <w:bCs/>
          <w:sz w:val="28"/>
          <w:szCs w:val="28"/>
          <w:u w:val="single"/>
        </w:rPr>
        <w:t>Содержание экзаменационного билета:</w:t>
      </w:r>
    </w:p>
    <w:p w:rsidR="00D11187" w:rsidRPr="00686EC3" w:rsidRDefault="00D11187" w:rsidP="00D11187">
      <w:pPr>
        <w:ind w:firstLine="720"/>
        <w:contextualSpacing/>
        <w:rPr>
          <w:bCs/>
          <w:sz w:val="28"/>
          <w:szCs w:val="28"/>
        </w:rPr>
      </w:pPr>
      <w:r w:rsidRPr="00686EC3">
        <w:rPr>
          <w:bCs/>
          <w:sz w:val="28"/>
          <w:szCs w:val="28"/>
        </w:rPr>
        <w:t>1 вопрос – фундаментальная теория (оценка знаний);</w:t>
      </w:r>
    </w:p>
    <w:p w:rsidR="00D11187" w:rsidRPr="00686EC3" w:rsidRDefault="00D11187" w:rsidP="00D11187">
      <w:pPr>
        <w:ind w:firstLine="720"/>
        <w:contextualSpacing/>
        <w:rPr>
          <w:bCs/>
          <w:sz w:val="28"/>
          <w:szCs w:val="28"/>
        </w:rPr>
      </w:pPr>
      <w:r w:rsidRPr="00686EC3">
        <w:rPr>
          <w:bCs/>
          <w:sz w:val="28"/>
          <w:szCs w:val="28"/>
        </w:rPr>
        <w:t>2 вопрос – прикладная теория (оценка умений);</w:t>
      </w:r>
    </w:p>
    <w:p w:rsidR="00D11187" w:rsidRPr="00686EC3" w:rsidRDefault="00D11187" w:rsidP="00D11187">
      <w:pPr>
        <w:ind w:firstLine="720"/>
        <w:contextualSpacing/>
        <w:rPr>
          <w:bCs/>
          <w:sz w:val="28"/>
          <w:szCs w:val="28"/>
        </w:rPr>
      </w:pPr>
      <w:r w:rsidRPr="00686EC3">
        <w:rPr>
          <w:bCs/>
          <w:sz w:val="28"/>
          <w:szCs w:val="28"/>
        </w:rPr>
        <w:t>3 вопрос – комплексное задание (оценка владений)</w:t>
      </w:r>
    </w:p>
    <w:p w:rsidR="00D11187" w:rsidRPr="00686EC3" w:rsidRDefault="00D11187" w:rsidP="00D11187">
      <w:pPr>
        <w:ind w:firstLine="720"/>
        <w:contextualSpacing/>
        <w:rPr>
          <w:bCs/>
          <w:sz w:val="28"/>
          <w:szCs w:val="28"/>
          <w:u w:val="single"/>
        </w:rPr>
      </w:pPr>
    </w:p>
    <w:p w:rsidR="00D11187" w:rsidRPr="00686EC3" w:rsidRDefault="00D11187" w:rsidP="00D11187">
      <w:pPr>
        <w:ind w:firstLine="720"/>
        <w:contextualSpacing/>
        <w:rPr>
          <w:bCs/>
          <w:sz w:val="28"/>
          <w:szCs w:val="28"/>
          <w:u w:val="single"/>
        </w:rPr>
      </w:pPr>
      <w:r w:rsidRPr="00686EC3">
        <w:rPr>
          <w:bCs/>
          <w:sz w:val="28"/>
          <w:szCs w:val="28"/>
          <w:u w:val="single"/>
        </w:rPr>
        <w:t>Примеры типового экзаменационного билета:</w:t>
      </w:r>
    </w:p>
    <w:p w:rsidR="00D11187" w:rsidRPr="00686EC3" w:rsidRDefault="00D11187" w:rsidP="00D11187">
      <w:pPr>
        <w:widowControl/>
        <w:tabs>
          <w:tab w:val="num" w:pos="540"/>
        </w:tabs>
        <w:ind w:firstLine="720"/>
        <w:rPr>
          <w:sz w:val="28"/>
          <w:szCs w:val="28"/>
        </w:rPr>
      </w:pPr>
      <w:r w:rsidRPr="00686EC3">
        <w:rPr>
          <w:bCs/>
          <w:sz w:val="28"/>
          <w:szCs w:val="28"/>
        </w:rPr>
        <w:t>1 вопрос –</w:t>
      </w:r>
      <w:r>
        <w:rPr>
          <w:bCs/>
          <w:sz w:val="28"/>
          <w:szCs w:val="28"/>
        </w:rPr>
        <w:t xml:space="preserve"> </w:t>
      </w:r>
      <w:r w:rsidRPr="00686EC3">
        <w:rPr>
          <w:sz w:val="28"/>
          <w:szCs w:val="28"/>
        </w:rPr>
        <w:t>Способы атомизации и возбуж</w:t>
      </w:r>
      <w:r>
        <w:rPr>
          <w:sz w:val="28"/>
          <w:szCs w:val="28"/>
        </w:rPr>
        <w:t>д</w:t>
      </w:r>
      <w:r w:rsidRPr="00686EC3">
        <w:rPr>
          <w:sz w:val="28"/>
          <w:szCs w:val="28"/>
        </w:rPr>
        <w:t>ения в АЭС: особенности использования каждого из способов.</w:t>
      </w:r>
    </w:p>
    <w:p w:rsidR="00D11187" w:rsidRPr="00686EC3" w:rsidRDefault="00D11187" w:rsidP="00D11187">
      <w:pPr>
        <w:widowControl/>
        <w:tabs>
          <w:tab w:val="num" w:pos="540"/>
        </w:tabs>
        <w:ind w:firstLine="720"/>
        <w:rPr>
          <w:sz w:val="28"/>
          <w:szCs w:val="28"/>
        </w:rPr>
      </w:pPr>
      <w:r w:rsidRPr="00686EC3">
        <w:rPr>
          <w:bCs/>
          <w:sz w:val="28"/>
          <w:szCs w:val="28"/>
        </w:rPr>
        <w:t>2 вопрос –</w:t>
      </w:r>
      <w:r w:rsidRPr="00686EC3">
        <w:rPr>
          <w:sz w:val="28"/>
          <w:szCs w:val="28"/>
        </w:rPr>
        <w:t xml:space="preserve">Диаграмма электронных переходов, показывающая возникновение </w:t>
      </w:r>
      <w:r w:rsidRPr="00686EC3">
        <w:rPr>
          <w:sz w:val="28"/>
          <w:szCs w:val="28"/>
          <w:lang w:val="en-US"/>
        </w:rPr>
        <w:t>Kα</w:t>
      </w:r>
      <w:r w:rsidRPr="00686EC3">
        <w:rPr>
          <w:sz w:val="28"/>
          <w:szCs w:val="28"/>
        </w:rPr>
        <w:t xml:space="preserve"> и </w:t>
      </w:r>
      <w:r w:rsidRPr="00686EC3">
        <w:rPr>
          <w:sz w:val="28"/>
          <w:szCs w:val="28"/>
          <w:lang w:val="en-US"/>
        </w:rPr>
        <w:t>Kβ</w:t>
      </w:r>
      <w:r w:rsidRPr="00686EC3">
        <w:rPr>
          <w:sz w:val="28"/>
          <w:szCs w:val="28"/>
        </w:rPr>
        <w:t xml:space="preserve"> линий характеристического излучения на примере железа.</w:t>
      </w:r>
    </w:p>
    <w:p w:rsidR="00D11187" w:rsidRPr="00686EC3" w:rsidRDefault="00D11187" w:rsidP="00D11187">
      <w:pPr>
        <w:pStyle w:val="a0"/>
        <w:numPr>
          <w:ilvl w:val="0"/>
          <w:numId w:val="0"/>
        </w:numPr>
        <w:spacing w:before="0" w:beforeAutospacing="0" w:after="0" w:afterAutospacing="0"/>
        <w:ind w:firstLine="720"/>
        <w:jc w:val="both"/>
        <w:rPr>
          <w:bCs/>
          <w:sz w:val="28"/>
          <w:szCs w:val="28"/>
        </w:rPr>
      </w:pPr>
      <w:r w:rsidRPr="00686EC3">
        <w:rPr>
          <w:bCs/>
          <w:sz w:val="28"/>
          <w:szCs w:val="28"/>
        </w:rPr>
        <w:t xml:space="preserve">3 вопрос – Две линии кадмия 326 нм и 228 нм имеют энергию возбуждения 3,80 и 5,42 эВ и величину </w:t>
      </w:r>
      <w:r w:rsidRPr="00686EC3">
        <w:rPr>
          <w:bCs/>
          <w:sz w:val="28"/>
          <w:szCs w:val="28"/>
          <w:lang w:val="en-US"/>
        </w:rPr>
        <w:t>gA</w:t>
      </w:r>
      <w:r w:rsidRPr="00686EC3">
        <w:rPr>
          <w:bCs/>
          <w:sz w:val="28"/>
          <w:szCs w:val="28"/>
        </w:rPr>
        <w:t xml:space="preserve"> 0,009·10</w:t>
      </w:r>
      <w:r w:rsidRPr="00686EC3">
        <w:rPr>
          <w:bCs/>
          <w:sz w:val="28"/>
          <w:szCs w:val="28"/>
          <w:vertAlign w:val="superscript"/>
        </w:rPr>
        <w:t>-8</w:t>
      </w:r>
      <w:r w:rsidRPr="00686EC3">
        <w:rPr>
          <w:bCs/>
          <w:sz w:val="28"/>
          <w:szCs w:val="28"/>
        </w:rPr>
        <w:t xml:space="preserve"> и 12</w:t>
      </w:r>
      <w:r w:rsidRPr="00686EC3">
        <w:rPr>
          <w:bCs/>
          <w:sz w:val="28"/>
          <w:szCs w:val="28"/>
        </w:rPr>
        <w:sym w:font="Symbol" w:char="F0D7"/>
      </w:r>
      <w:r w:rsidRPr="00686EC3">
        <w:rPr>
          <w:bCs/>
          <w:sz w:val="28"/>
          <w:szCs w:val="28"/>
        </w:rPr>
        <w:t>10</w:t>
      </w:r>
      <w:r w:rsidRPr="00686EC3">
        <w:rPr>
          <w:bCs/>
          <w:sz w:val="28"/>
          <w:szCs w:val="28"/>
          <w:vertAlign w:val="superscript"/>
        </w:rPr>
        <w:t>-8</w:t>
      </w:r>
      <w:r w:rsidRPr="00686EC3">
        <w:rPr>
          <w:bCs/>
          <w:sz w:val="28"/>
          <w:szCs w:val="28"/>
        </w:rPr>
        <w:t xml:space="preserve"> соответственно. Какая линия более интенсивна при Т=2000К и Т=5000К? При какой температуре эти линии имеют одинаковую интенсивность?</w:t>
      </w:r>
    </w:p>
    <w:p w:rsidR="00D11187" w:rsidRPr="009F5A54" w:rsidRDefault="00D11187" w:rsidP="00D11187">
      <w:pPr>
        <w:ind w:firstLine="720"/>
        <w:rPr>
          <w:bCs/>
          <w:sz w:val="28"/>
          <w:szCs w:val="28"/>
          <w:highlight w:val="yellow"/>
        </w:rPr>
      </w:pPr>
    </w:p>
    <w:p w:rsidR="00D11187" w:rsidRPr="00872317" w:rsidRDefault="00D11187" w:rsidP="00D11187">
      <w:pPr>
        <w:ind w:firstLine="0"/>
        <w:jc w:val="center"/>
        <w:rPr>
          <w:bCs/>
          <w:sz w:val="28"/>
          <w:szCs w:val="28"/>
        </w:rPr>
      </w:pPr>
      <w:r w:rsidRPr="00872317">
        <w:rPr>
          <w:bCs/>
          <w:sz w:val="28"/>
          <w:szCs w:val="28"/>
        </w:rPr>
        <w:t>Вопросы к экзамену</w:t>
      </w:r>
    </w:p>
    <w:p w:rsidR="00D11187" w:rsidRPr="00686EC3" w:rsidRDefault="00D11187" w:rsidP="00D11187">
      <w:pPr>
        <w:widowControl/>
        <w:tabs>
          <w:tab w:val="num" w:pos="540"/>
        </w:tabs>
        <w:ind w:firstLine="720"/>
        <w:rPr>
          <w:sz w:val="28"/>
          <w:szCs w:val="28"/>
        </w:rPr>
      </w:pPr>
      <w:r w:rsidRPr="00686EC3">
        <w:rPr>
          <w:sz w:val="28"/>
          <w:szCs w:val="28"/>
        </w:rPr>
        <w:t>- Основы метода атомно-эмиссионной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Электронные конфигурации атомов и термы, соответствующие электронным состояниям.</w:t>
      </w:r>
    </w:p>
    <w:p w:rsidR="00D11187" w:rsidRPr="00686EC3" w:rsidRDefault="00D11187" w:rsidP="00D11187">
      <w:pPr>
        <w:widowControl/>
        <w:tabs>
          <w:tab w:val="num" w:pos="540"/>
        </w:tabs>
        <w:ind w:firstLine="720"/>
        <w:rPr>
          <w:sz w:val="28"/>
          <w:szCs w:val="28"/>
        </w:rPr>
      </w:pPr>
      <w:r w:rsidRPr="00686EC3">
        <w:rPr>
          <w:sz w:val="28"/>
          <w:szCs w:val="28"/>
        </w:rPr>
        <w:t>- Резонансные линии и их особенности.</w:t>
      </w:r>
    </w:p>
    <w:p w:rsidR="00D11187" w:rsidRPr="00686EC3" w:rsidRDefault="00D11187" w:rsidP="00D11187">
      <w:pPr>
        <w:widowControl/>
        <w:tabs>
          <w:tab w:val="num" w:pos="540"/>
        </w:tabs>
        <w:ind w:firstLine="720"/>
        <w:rPr>
          <w:sz w:val="28"/>
          <w:szCs w:val="28"/>
        </w:rPr>
      </w:pPr>
      <w:r w:rsidRPr="00686EC3">
        <w:rPr>
          <w:sz w:val="28"/>
          <w:szCs w:val="28"/>
        </w:rPr>
        <w:t>- Разрешенные и запрещенные переходы.</w:t>
      </w:r>
    </w:p>
    <w:p w:rsidR="00D11187" w:rsidRPr="00686EC3" w:rsidRDefault="00D11187" w:rsidP="00D11187">
      <w:pPr>
        <w:widowControl/>
        <w:tabs>
          <w:tab w:val="num" w:pos="540"/>
        </w:tabs>
        <w:ind w:firstLine="720"/>
        <w:rPr>
          <w:sz w:val="28"/>
          <w:szCs w:val="28"/>
        </w:rPr>
      </w:pPr>
      <w:r w:rsidRPr="00686EC3">
        <w:rPr>
          <w:sz w:val="28"/>
          <w:szCs w:val="28"/>
        </w:rPr>
        <w:t>- Пропорциональность интенсивности излучения концентрации в АЭС.</w:t>
      </w:r>
    </w:p>
    <w:p w:rsidR="00D11187" w:rsidRPr="00686EC3" w:rsidRDefault="00D11187" w:rsidP="00D11187">
      <w:pPr>
        <w:widowControl/>
        <w:tabs>
          <w:tab w:val="num" w:pos="540"/>
        </w:tabs>
        <w:ind w:firstLine="720"/>
        <w:rPr>
          <w:sz w:val="28"/>
          <w:szCs w:val="28"/>
        </w:rPr>
      </w:pPr>
      <w:r w:rsidRPr="00686EC3">
        <w:rPr>
          <w:sz w:val="28"/>
          <w:szCs w:val="28"/>
        </w:rPr>
        <w:t>- Заселенность основных электронных и электронно-возбужденных состояний.</w:t>
      </w:r>
    </w:p>
    <w:p w:rsidR="00D11187" w:rsidRPr="00686EC3" w:rsidRDefault="00D11187" w:rsidP="00D11187">
      <w:pPr>
        <w:widowControl/>
        <w:tabs>
          <w:tab w:val="num" w:pos="540"/>
        </w:tabs>
        <w:ind w:firstLine="720"/>
        <w:rPr>
          <w:sz w:val="28"/>
          <w:szCs w:val="28"/>
        </w:rPr>
      </w:pPr>
      <w:r w:rsidRPr="00686EC3">
        <w:rPr>
          <w:sz w:val="28"/>
          <w:szCs w:val="28"/>
        </w:rPr>
        <w:t>- Способы атомизации и возбуж</w:t>
      </w:r>
      <w:r>
        <w:rPr>
          <w:sz w:val="28"/>
          <w:szCs w:val="28"/>
        </w:rPr>
        <w:t>д</w:t>
      </w:r>
      <w:r w:rsidRPr="00686EC3">
        <w:rPr>
          <w:sz w:val="28"/>
          <w:szCs w:val="28"/>
        </w:rPr>
        <w:t>ения в АЭС: особенности использования каждого из способов.</w:t>
      </w:r>
    </w:p>
    <w:p w:rsidR="00D11187" w:rsidRPr="00686EC3" w:rsidRDefault="00D11187" w:rsidP="00D11187">
      <w:pPr>
        <w:widowControl/>
        <w:tabs>
          <w:tab w:val="num" w:pos="540"/>
        </w:tabs>
        <w:ind w:firstLine="720"/>
        <w:rPr>
          <w:sz w:val="28"/>
          <w:szCs w:val="28"/>
        </w:rPr>
      </w:pPr>
      <w:r w:rsidRPr="00686EC3">
        <w:rPr>
          <w:sz w:val="28"/>
          <w:szCs w:val="28"/>
        </w:rPr>
        <w:t>- Пламена, их виды и способы получения.</w:t>
      </w:r>
    </w:p>
    <w:p w:rsidR="00D11187" w:rsidRPr="00686EC3" w:rsidRDefault="00D11187" w:rsidP="00D11187">
      <w:pPr>
        <w:widowControl/>
        <w:tabs>
          <w:tab w:val="num" w:pos="540"/>
        </w:tabs>
        <w:ind w:firstLine="720"/>
        <w:rPr>
          <w:sz w:val="28"/>
          <w:szCs w:val="28"/>
        </w:rPr>
      </w:pPr>
      <w:r w:rsidRPr="00686EC3">
        <w:rPr>
          <w:sz w:val="28"/>
          <w:szCs w:val="28"/>
        </w:rPr>
        <w:t>- Стабилизация пламени и причины необходимости стабилизации.</w:t>
      </w:r>
    </w:p>
    <w:p w:rsidR="00D11187" w:rsidRPr="00686EC3" w:rsidRDefault="00D11187" w:rsidP="00D11187">
      <w:pPr>
        <w:widowControl/>
        <w:tabs>
          <w:tab w:val="num" w:pos="540"/>
        </w:tabs>
        <w:ind w:firstLine="720"/>
        <w:rPr>
          <w:sz w:val="28"/>
          <w:szCs w:val="28"/>
        </w:rPr>
      </w:pPr>
      <w:r w:rsidRPr="00686EC3">
        <w:rPr>
          <w:sz w:val="28"/>
          <w:szCs w:val="28"/>
        </w:rPr>
        <w:t>- Плазма как способ атомизации и возбуждения: плазма постоянного тока, индуктивно-связанная плазма и микроволновая плазма.</w:t>
      </w:r>
    </w:p>
    <w:p w:rsidR="00D11187" w:rsidRPr="00686EC3" w:rsidRDefault="00D11187" w:rsidP="00D11187">
      <w:pPr>
        <w:widowControl/>
        <w:tabs>
          <w:tab w:val="num" w:pos="540"/>
        </w:tabs>
        <w:ind w:firstLine="720"/>
        <w:rPr>
          <w:sz w:val="28"/>
          <w:szCs w:val="28"/>
        </w:rPr>
      </w:pPr>
      <w:r w:rsidRPr="00686EC3">
        <w:rPr>
          <w:sz w:val="28"/>
          <w:szCs w:val="28"/>
        </w:rPr>
        <w:t>- Различие между индуктивно-связанной плазмой и плазмой постоянного тока.</w:t>
      </w:r>
    </w:p>
    <w:p w:rsidR="00D11187" w:rsidRPr="00686EC3" w:rsidRDefault="00D11187" w:rsidP="00D11187">
      <w:pPr>
        <w:widowControl/>
        <w:tabs>
          <w:tab w:val="num" w:pos="540"/>
        </w:tabs>
        <w:ind w:firstLine="720"/>
        <w:rPr>
          <w:sz w:val="28"/>
          <w:szCs w:val="28"/>
        </w:rPr>
      </w:pPr>
      <w:r w:rsidRPr="00686EC3">
        <w:rPr>
          <w:sz w:val="28"/>
          <w:szCs w:val="28"/>
        </w:rPr>
        <w:t>- Искровой и дуговой способы атомизации.</w:t>
      </w:r>
    </w:p>
    <w:p w:rsidR="00D11187" w:rsidRPr="00686EC3" w:rsidRDefault="00D11187" w:rsidP="00D11187">
      <w:pPr>
        <w:widowControl/>
        <w:tabs>
          <w:tab w:val="num" w:pos="540"/>
        </w:tabs>
        <w:ind w:firstLine="720"/>
        <w:rPr>
          <w:sz w:val="28"/>
          <w:szCs w:val="28"/>
        </w:rPr>
      </w:pPr>
      <w:r w:rsidRPr="00686EC3">
        <w:rPr>
          <w:sz w:val="28"/>
          <w:szCs w:val="28"/>
        </w:rPr>
        <w:t>- Спектрометры: их устройство и основные узлы.</w:t>
      </w:r>
    </w:p>
    <w:p w:rsidR="00D11187" w:rsidRPr="00686EC3" w:rsidRDefault="00D11187" w:rsidP="00D11187">
      <w:pPr>
        <w:widowControl/>
        <w:tabs>
          <w:tab w:val="num" w:pos="540"/>
        </w:tabs>
        <w:ind w:firstLine="720"/>
        <w:rPr>
          <w:sz w:val="28"/>
          <w:szCs w:val="28"/>
        </w:rPr>
      </w:pPr>
      <w:r w:rsidRPr="00686EC3">
        <w:rPr>
          <w:sz w:val="28"/>
          <w:szCs w:val="28"/>
        </w:rPr>
        <w:t>- Способы монохроматизации излучения: призмы, дифракционные интерференционные и голографические решетки.</w:t>
      </w:r>
    </w:p>
    <w:p w:rsidR="00D11187" w:rsidRPr="00686EC3" w:rsidRDefault="00D11187" w:rsidP="00D11187">
      <w:pPr>
        <w:widowControl/>
        <w:tabs>
          <w:tab w:val="num" w:pos="540"/>
        </w:tabs>
        <w:ind w:firstLine="720"/>
        <w:rPr>
          <w:sz w:val="28"/>
          <w:szCs w:val="28"/>
        </w:rPr>
      </w:pPr>
      <w:r w:rsidRPr="00686EC3">
        <w:rPr>
          <w:sz w:val="28"/>
          <w:szCs w:val="28"/>
        </w:rPr>
        <w:t>- Принципы детектирования излучения в АЭС.</w:t>
      </w:r>
    </w:p>
    <w:p w:rsidR="00D11187" w:rsidRPr="00686EC3" w:rsidRDefault="00D11187" w:rsidP="00D11187">
      <w:pPr>
        <w:widowControl/>
        <w:tabs>
          <w:tab w:val="num" w:pos="540"/>
        </w:tabs>
        <w:ind w:firstLine="720"/>
        <w:rPr>
          <w:sz w:val="28"/>
          <w:szCs w:val="28"/>
        </w:rPr>
      </w:pPr>
      <w:r w:rsidRPr="00686EC3">
        <w:rPr>
          <w:sz w:val="28"/>
          <w:szCs w:val="28"/>
        </w:rPr>
        <w:lastRenderedPageBreak/>
        <w:t>- Устройство и принципиальная схема прибора АЭС.</w:t>
      </w:r>
    </w:p>
    <w:p w:rsidR="00D11187" w:rsidRPr="00686EC3" w:rsidRDefault="00D11187" w:rsidP="00D11187">
      <w:pPr>
        <w:widowControl/>
        <w:tabs>
          <w:tab w:val="num" w:pos="540"/>
        </w:tabs>
        <w:ind w:firstLine="720"/>
        <w:rPr>
          <w:sz w:val="28"/>
          <w:szCs w:val="28"/>
        </w:rPr>
      </w:pPr>
      <w:r w:rsidRPr="00686EC3">
        <w:rPr>
          <w:sz w:val="28"/>
          <w:szCs w:val="28"/>
        </w:rPr>
        <w:t>- Аналитические возможности атомно-эмиссионной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Основы метода атомно-абсорбционной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Сравнение методов атомно-абсорбционной и атомно-эмиссионной спектроскопий.</w:t>
      </w:r>
    </w:p>
    <w:p w:rsidR="00D11187" w:rsidRPr="00686EC3" w:rsidRDefault="00D11187" w:rsidP="00D11187">
      <w:pPr>
        <w:widowControl/>
        <w:tabs>
          <w:tab w:val="num" w:pos="540"/>
        </w:tabs>
        <w:ind w:firstLine="720"/>
        <w:rPr>
          <w:sz w:val="28"/>
          <w:szCs w:val="28"/>
        </w:rPr>
      </w:pPr>
      <w:r w:rsidRPr="00686EC3">
        <w:rPr>
          <w:sz w:val="28"/>
          <w:szCs w:val="28"/>
        </w:rPr>
        <w:t>- Количественный атомно-абсорбционный анализ.</w:t>
      </w:r>
    </w:p>
    <w:p w:rsidR="00D11187" w:rsidRPr="00686EC3" w:rsidRDefault="00D11187" w:rsidP="00D11187">
      <w:pPr>
        <w:widowControl/>
        <w:tabs>
          <w:tab w:val="num" w:pos="540"/>
        </w:tabs>
        <w:ind w:firstLine="720"/>
        <w:rPr>
          <w:sz w:val="28"/>
          <w:szCs w:val="28"/>
        </w:rPr>
      </w:pPr>
      <w:r w:rsidRPr="00686EC3">
        <w:rPr>
          <w:sz w:val="28"/>
          <w:szCs w:val="28"/>
        </w:rPr>
        <w:t>- Пропорциональность оптической плотности концентрации в АЭС.</w:t>
      </w:r>
    </w:p>
    <w:p w:rsidR="00D11187" w:rsidRPr="00686EC3" w:rsidRDefault="00D11187" w:rsidP="00D11187">
      <w:pPr>
        <w:widowControl/>
        <w:tabs>
          <w:tab w:val="num" w:pos="540"/>
        </w:tabs>
        <w:ind w:firstLine="720"/>
        <w:rPr>
          <w:sz w:val="28"/>
          <w:szCs w:val="28"/>
        </w:rPr>
      </w:pPr>
      <w:r w:rsidRPr="00686EC3">
        <w:rPr>
          <w:sz w:val="28"/>
          <w:szCs w:val="28"/>
        </w:rPr>
        <w:t>- Устройство и принципиальная схема прибора ААС.</w:t>
      </w:r>
    </w:p>
    <w:p w:rsidR="00D11187" w:rsidRPr="00686EC3" w:rsidRDefault="00D11187" w:rsidP="00D11187">
      <w:pPr>
        <w:widowControl/>
        <w:tabs>
          <w:tab w:val="num" w:pos="540"/>
        </w:tabs>
        <w:ind w:firstLine="720"/>
        <w:rPr>
          <w:sz w:val="28"/>
          <w:szCs w:val="28"/>
        </w:rPr>
      </w:pPr>
      <w:r w:rsidRPr="00686EC3">
        <w:rPr>
          <w:sz w:val="28"/>
          <w:szCs w:val="28"/>
        </w:rPr>
        <w:t>- Источники первичного излучения: лампы с полым катодом и безэлектродные разрядные лампы.</w:t>
      </w:r>
    </w:p>
    <w:p w:rsidR="00D11187" w:rsidRPr="00686EC3" w:rsidRDefault="00D11187" w:rsidP="00D11187">
      <w:pPr>
        <w:widowControl/>
        <w:tabs>
          <w:tab w:val="num" w:pos="540"/>
        </w:tabs>
        <w:ind w:firstLine="720"/>
        <w:rPr>
          <w:sz w:val="28"/>
          <w:szCs w:val="28"/>
        </w:rPr>
      </w:pPr>
      <w:r w:rsidRPr="00686EC3">
        <w:rPr>
          <w:sz w:val="28"/>
          <w:szCs w:val="28"/>
        </w:rPr>
        <w:t>- Способы атомизации в ААС – пламя и электротермические атомизаторы (печь): принцип действия, преимущества и недостатки.</w:t>
      </w:r>
    </w:p>
    <w:p w:rsidR="00D11187" w:rsidRPr="00686EC3" w:rsidRDefault="00D11187" w:rsidP="00D11187">
      <w:pPr>
        <w:widowControl/>
        <w:tabs>
          <w:tab w:val="num" w:pos="540"/>
        </w:tabs>
        <w:ind w:firstLine="720"/>
        <w:rPr>
          <w:sz w:val="28"/>
          <w:szCs w:val="28"/>
        </w:rPr>
      </w:pPr>
      <w:r w:rsidRPr="00686EC3">
        <w:rPr>
          <w:sz w:val="28"/>
          <w:szCs w:val="28"/>
        </w:rPr>
        <w:t>- Однолучевые и двулучевые оптические системы, используемые для измерений.</w:t>
      </w:r>
    </w:p>
    <w:p w:rsidR="00D11187" w:rsidRPr="00686EC3" w:rsidRDefault="00D11187" w:rsidP="00D11187">
      <w:pPr>
        <w:widowControl/>
        <w:tabs>
          <w:tab w:val="num" w:pos="540"/>
        </w:tabs>
        <w:ind w:firstLine="720"/>
        <w:rPr>
          <w:sz w:val="28"/>
          <w:szCs w:val="28"/>
        </w:rPr>
      </w:pPr>
      <w:r w:rsidRPr="00686EC3">
        <w:rPr>
          <w:sz w:val="28"/>
          <w:szCs w:val="28"/>
        </w:rPr>
        <w:t>- Детекторы в атомно-абсорбционной спектроскопии: ФЭУ, фотодиодные линейки, твердотельные детекторы.</w:t>
      </w:r>
    </w:p>
    <w:p w:rsidR="00D11187" w:rsidRPr="00686EC3" w:rsidRDefault="00D11187" w:rsidP="00D11187">
      <w:pPr>
        <w:widowControl/>
        <w:tabs>
          <w:tab w:val="num" w:pos="540"/>
        </w:tabs>
        <w:ind w:firstLine="720"/>
        <w:rPr>
          <w:sz w:val="28"/>
          <w:szCs w:val="28"/>
        </w:rPr>
      </w:pPr>
      <w:r w:rsidRPr="00686EC3">
        <w:rPr>
          <w:sz w:val="28"/>
          <w:szCs w:val="28"/>
        </w:rPr>
        <w:t>- Помехи в ААС: химической и спектральной природы. Способы их устранения.</w:t>
      </w:r>
    </w:p>
    <w:p w:rsidR="00D11187" w:rsidRPr="00686EC3" w:rsidRDefault="00D11187" w:rsidP="00D11187">
      <w:pPr>
        <w:widowControl/>
        <w:tabs>
          <w:tab w:val="num" w:pos="540"/>
        </w:tabs>
        <w:ind w:firstLine="720"/>
        <w:rPr>
          <w:sz w:val="28"/>
          <w:szCs w:val="28"/>
        </w:rPr>
      </w:pPr>
      <w:r w:rsidRPr="00686EC3">
        <w:rPr>
          <w:sz w:val="28"/>
          <w:szCs w:val="28"/>
        </w:rPr>
        <w:t>- Современные аналитические методы в атомно-абсорбционной спектроскопии.</w:t>
      </w:r>
    </w:p>
    <w:p w:rsidR="00D11187" w:rsidRPr="00686EC3" w:rsidRDefault="00D11187" w:rsidP="00D11187">
      <w:pPr>
        <w:widowControl/>
        <w:ind w:firstLine="720"/>
        <w:rPr>
          <w:sz w:val="28"/>
          <w:szCs w:val="28"/>
        </w:rPr>
      </w:pPr>
      <w:r w:rsidRPr="00686EC3">
        <w:rPr>
          <w:sz w:val="28"/>
          <w:szCs w:val="28"/>
        </w:rPr>
        <w:t>- Основы и принцип рентгенофлуоресцентной спектроскопии.</w:t>
      </w:r>
    </w:p>
    <w:p w:rsidR="00D11187" w:rsidRPr="00686EC3" w:rsidRDefault="00D11187" w:rsidP="00D11187">
      <w:pPr>
        <w:widowControl/>
        <w:ind w:firstLine="720"/>
        <w:rPr>
          <w:sz w:val="28"/>
          <w:szCs w:val="28"/>
        </w:rPr>
      </w:pPr>
      <w:r w:rsidRPr="00686EC3">
        <w:rPr>
          <w:sz w:val="28"/>
          <w:szCs w:val="28"/>
        </w:rPr>
        <w:t>- Механизм возникновения характеристического излучения.</w:t>
      </w:r>
    </w:p>
    <w:p w:rsidR="00D11187" w:rsidRPr="00686EC3" w:rsidRDefault="00D11187" w:rsidP="00D11187">
      <w:pPr>
        <w:widowControl/>
        <w:ind w:firstLine="720"/>
        <w:rPr>
          <w:sz w:val="28"/>
          <w:szCs w:val="28"/>
        </w:rPr>
      </w:pPr>
      <w:r w:rsidRPr="00686EC3">
        <w:rPr>
          <w:sz w:val="28"/>
          <w:szCs w:val="28"/>
        </w:rPr>
        <w:t>- Генерация первичного рентгеновского излучения и условие возникновения рентгеновской флуоресценции.</w:t>
      </w:r>
    </w:p>
    <w:p w:rsidR="00D11187" w:rsidRPr="00686EC3" w:rsidRDefault="00D11187" w:rsidP="00D11187">
      <w:pPr>
        <w:widowControl/>
        <w:ind w:firstLine="720"/>
        <w:rPr>
          <w:sz w:val="28"/>
          <w:szCs w:val="28"/>
        </w:rPr>
      </w:pPr>
      <w:r w:rsidRPr="00686EC3">
        <w:rPr>
          <w:sz w:val="28"/>
          <w:szCs w:val="28"/>
        </w:rPr>
        <w:t>- Выход рентгеновской флуоресценции.</w:t>
      </w:r>
    </w:p>
    <w:p w:rsidR="00D11187" w:rsidRPr="00686EC3" w:rsidRDefault="00D11187" w:rsidP="00D11187">
      <w:pPr>
        <w:widowControl/>
        <w:ind w:firstLine="720"/>
        <w:rPr>
          <w:sz w:val="28"/>
          <w:szCs w:val="28"/>
        </w:rPr>
      </w:pPr>
      <w:r w:rsidRPr="00686EC3">
        <w:rPr>
          <w:sz w:val="28"/>
          <w:szCs w:val="28"/>
        </w:rPr>
        <w:t>- Номенклатура электронных переходов (по Зигбану и по ИЮПАК).</w:t>
      </w:r>
    </w:p>
    <w:p w:rsidR="00D11187" w:rsidRPr="00686EC3" w:rsidRDefault="00D11187" w:rsidP="00D11187">
      <w:pPr>
        <w:widowControl/>
        <w:ind w:firstLine="720"/>
        <w:rPr>
          <w:sz w:val="28"/>
          <w:szCs w:val="28"/>
        </w:rPr>
      </w:pPr>
      <w:r w:rsidRPr="00686EC3">
        <w:rPr>
          <w:sz w:val="28"/>
          <w:szCs w:val="28"/>
        </w:rPr>
        <w:t>- Правила отбора, разрешенные и неразрешенные электронные переходы.</w:t>
      </w:r>
    </w:p>
    <w:p w:rsidR="00D11187" w:rsidRPr="00686EC3" w:rsidRDefault="00D11187" w:rsidP="00D11187">
      <w:pPr>
        <w:widowControl/>
        <w:ind w:firstLine="720"/>
        <w:rPr>
          <w:sz w:val="28"/>
          <w:szCs w:val="28"/>
        </w:rPr>
      </w:pPr>
      <w:r w:rsidRPr="00686EC3">
        <w:rPr>
          <w:sz w:val="28"/>
          <w:szCs w:val="28"/>
        </w:rPr>
        <w:t>- Массовые коэффициенты поглощения, края поглощения и зависимость их от длины волны и энергии поглощаемого излучения.</w:t>
      </w:r>
    </w:p>
    <w:p w:rsidR="00D11187" w:rsidRPr="00686EC3" w:rsidRDefault="00D11187" w:rsidP="00D11187">
      <w:pPr>
        <w:widowControl/>
        <w:ind w:firstLine="720"/>
        <w:rPr>
          <w:sz w:val="28"/>
          <w:szCs w:val="28"/>
        </w:rPr>
      </w:pPr>
      <w:r w:rsidRPr="00686EC3">
        <w:rPr>
          <w:sz w:val="28"/>
          <w:szCs w:val="28"/>
        </w:rPr>
        <w:t>- Различные серии и соответствующие им края: их взаимное расположение, физический смысл значений энергии им соответствующих.</w:t>
      </w:r>
    </w:p>
    <w:p w:rsidR="00D11187" w:rsidRPr="00686EC3" w:rsidRDefault="00D11187" w:rsidP="00D11187">
      <w:pPr>
        <w:widowControl/>
        <w:ind w:firstLine="720"/>
        <w:rPr>
          <w:sz w:val="28"/>
          <w:szCs w:val="28"/>
        </w:rPr>
      </w:pPr>
      <w:r w:rsidRPr="00686EC3">
        <w:rPr>
          <w:sz w:val="28"/>
          <w:szCs w:val="28"/>
        </w:rPr>
        <w:t>- Закон Мозли.</w:t>
      </w:r>
    </w:p>
    <w:p w:rsidR="00D11187" w:rsidRPr="00686EC3" w:rsidRDefault="00D11187" w:rsidP="00D11187">
      <w:pPr>
        <w:widowControl/>
        <w:ind w:firstLine="720"/>
        <w:rPr>
          <w:sz w:val="28"/>
          <w:szCs w:val="28"/>
        </w:rPr>
      </w:pPr>
      <w:r w:rsidRPr="00686EC3">
        <w:rPr>
          <w:sz w:val="28"/>
          <w:szCs w:val="28"/>
        </w:rPr>
        <w:t>- Соотношение интенсивностей разных линий одного элемента.</w:t>
      </w:r>
    </w:p>
    <w:p w:rsidR="00D11187" w:rsidRPr="00686EC3" w:rsidRDefault="00D11187" w:rsidP="00D11187">
      <w:pPr>
        <w:widowControl/>
        <w:ind w:firstLine="720"/>
        <w:rPr>
          <w:sz w:val="28"/>
          <w:szCs w:val="28"/>
        </w:rPr>
      </w:pPr>
      <w:r w:rsidRPr="00686EC3">
        <w:rPr>
          <w:sz w:val="28"/>
          <w:szCs w:val="28"/>
        </w:rPr>
        <w:t>- Критическая глубина и её значение для различных объектов анализа.</w:t>
      </w:r>
    </w:p>
    <w:p w:rsidR="00D11187" w:rsidRPr="00686EC3" w:rsidRDefault="00D11187" w:rsidP="00D11187">
      <w:pPr>
        <w:widowControl/>
        <w:ind w:firstLine="720"/>
        <w:rPr>
          <w:sz w:val="28"/>
          <w:szCs w:val="28"/>
        </w:rPr>
      </w:pPr>
      <w:r w:rsidRPr="00686EC3">
        <w:rPr>
          <w:sz w:val="28"/>
          <w:szCs w:val="28"/>
        </w:rPr>
        <w:t>- Волновая и энергетическая дисперсии: принцип их осуществления, преимущества и недостатки.</w:t>
      </w:r>
    </w:p>
    <w:p w:rsidR="00D11187" w:rsidRPr="00686EC3" w:rsidRDefault="00D11187" w:rsidP="00D11187">
      <w:pPr>
        <w:widowControl/>
        <w:ind w:firstLine="720"/>
        <w:rPr>
          <w:sz w:val="28"/>
          <w:szCs w:val="28"/>
        </w:rPr>
      </w:pPr>
      <w:r w:rsidRPr="00686EC3">
        <w:rPr>
          <w:sz w:val="28"/>
          <w:szCs w:val="28"/>
        </w:rPr>
        <w:t>- Разрешающая способность спектрометров с волновой и энергетической дисперсиями.</w:t>
      </w:r>
    </w:p>
    <w:p w:rsidR="00D11187" w:rsidRPr="00686EC3" w:rsidRDefault="00D11187" w:rsidP="00D11187">
      <w:pPr>
        <w:widowControl/>
        <w:ind w:firstLine="720"/>
        <w:rPr>
          <w:sz w:val="28"/>
          <w:szCs w:val="28"/>
        </w:rPr>
      </w:pPr>
      <w:r w:rsidRPr="00686EC3">
        <w:rPr>
          <w:sz w:val="28"/>
          <w:szCs w:val="28"/>
        </w:rPr>
        <w:t>- Качественный и количественный анализ.</w:t>
      </w:r>
    </w:p>
    <w:p w:rsidR="00D11187" w:rsidRPr="00686EC3" w:rsidRDefault="00D11187" w:rsidP="00D11187">
      <w:pPr>
        <w:widowControl/>
        <w:ind w:firstLine="720"/>
        <w:rPr>
          <w:sz w:val="28"/>
          <w:szCs w:val="28"/>
        </w:rPr>
      </w:pPr>
      <w:r w:rsidRPr="00686EC3">
        <w:rPr>
          <w:sz w:val="28"/>
          <w:szCs w:val="28"/>
        </w:rPr>
        <w:t>- Области применения рентгенофлуоресцентного метода.</w:t>
      </w:r>
    </w:p>
    <w:p w:rsidR="00D11187" w:rsidRPr="00686EC3" w:rsidRDefault="00D11187" w:rsidP="00D11187">
      <w:pPr>
        <w:widowControl/>
        <w:ind w:firstLine="720"/>
        <w:rPr>
          <w:sz w:val="28"/>
          <w:szCs w:val="28"/>
        </w:rPr>
      </w:pPr>
      <w:r w:rsidRPr="00686EC3">
        <w:rPr>
          <w:sz w:val="28"/>
          <w:szCs w:val="28"/>
        </w:rPr>
        <w:t>- Уникальные особенности НАА. Анализ объектов различной природы.</w:t>
      </w:r>
    </w:p>
    <w:p w:rsidR="00D11187" w:rsidRPr="00686EC3" w:rsidRDefault="00D11187" w:rsidP="00D11187">
      <w:pPr>
        <w:widowControl/>
        <w:ind w:firstLine="720"/>
        <w:rPr>
          <w:sz w:val="28"/>
          <w:szCs w:val="28"/>
        </w:rPr>
      </w:pPr>
      <w:r w:rsidRPr="00686EC3">
        <w:rPr>
          <w:sz w:val="28"/>
          <w:szCs w:val="28"/>
        </w:rPr>
        <w:t>- Методы активационного анализа. Области применения. Точность анализа.</w:t>
      </w:r>
    </w:p>
    <w:p w:rsidR="00D11187" w:rsidRDefault="00D11187" w:rsidP="00D11187">
      <w:pPr>
        <w:widowControl/>
        <w:ind w:firstLine="720"/>
        <w:rPr>
          <w:sz w:val="28"/>
          <w:szCs w:val="28"/>
        </w:rPr>
      </w:pPr>
      <w:r w:rsidRPr="00686EC3">
        <w:rPr>
          <w:sz w:val="28"/>
          <w:szCs w:val="28"/>
        </w:rPr>
        <w:lastRenderedPageBreak/>
        <w:t>- Способы градуировки сигнала в НАА.</w:t>
      </w:r>
    </w:p>
    <w:p w:rsidR="00D11187" w:rsidRPr="00AD79E5" w:rsidRDefault="00D11187" w:rsidP="00D11187">
      <w:pPr>
        <w:widowControl/>
        <w:ind w:firstLine="720"/>
        <w:rPr>
          <w:sz w:val="28"/>
          <w:szCs w:val="28"/>
        </w:rPr>
      </w:pPr>
      <w:r w:rsidRPr="00AD79E5">
        <w:rPr>
          <w:sz w:val="28"/>
          <w:szCs w:val="28"/>
        </w:rPr>
        <w:t>- Какие составляющие узлы входят в современные установки, реализующие методы ультрабыстрой электронной дифракции TRED (Time Resolved Electron Diffraction)?</w:t>
      </w:r>
    </w:p>
    <w:p w:rsidR="00D11187" w:rsidRPr="00AD79E5" w:rsidRDefault="00D11187" w:rsidP="00D11187">
      <w:pPr>
        <w:widowControl/>
        <w:ind w:firstLine="720"/>
        <w:rPr>
          <w:sz w:val="28"/>
          <w:szCs w:val="28"/>
        </w:rPr>
      </w:pPr>
      <w:r w:rsidRPr="00AD79E5">
        <w:rPr>
          <w:sz w:val="28"/>
          <w:szCs w:val="28"/>
        </w:rPr>
        <w:t>- Применение метода ультрабыстрой электронной кристаллографии для исследования процессов теплового и нетеплового плавления.</w:t>
      </w:r>
    </w:p>
    <w:p w:rsidR="00D11187" w:rsidRPr="00AD79E5" w:rsidRDefault="00D11187" w:rsidP="00D11187">
      <w:pPr>
        <w:widowControl/>
        <w:ind w:firstLine="720"/>
        <w:rPr>
          <w:sz w:val="28"/>
          <w:szCs w:val="28"/>
        </w:rPr>
      </w:pPr>
      <w:r w:rsidRPr="00AD79E5">
        <w:rPr>
          <w:sz w:val="28"/>
          <w:szCs w:val="28"/>
        </w:rPr>
        <w:t>- Источник получения и метод получения изображений в классической микроскопии.</w:t>
      </w:r>
    </w:p>
    <w:p w:rsidR="00D11187" w:rsidRPr="00AD79E5" w:rsidRDefault="00D11187" w:rsidP="00D11187">
      <w:pPr>
        <w:widowControl/>
        <w:ind w:firstLine="720"/>
        <w:rPr>
          <w:sz w:val="28"/>
          <w:szCs w:val="28"/>
        </w:rPr>
      </w:pPr>
      <w:r w:rsidRPr="00AD79E5">
        <w:rPr>
          <w:sz w:val="28"/>
          <w:szCs w:val="28"/>
        </w:rPr>
        <w:t>- Источник получения и метод получения изображений в электронной микроскопии с временным разрешением.</w:t>
      </w:r>
    </w:p>
    <w:p w:rsidR="00D11187" w:rsidRDefault="00D11187" w:rsidP="00D11187">
      <w:pPr>
        <w:widowControl/>
        <w:ind w:firstLine="720"/>
        <w:rPr>
          <w:sz w:val="28"/>
          <w:szCs w:val="28"/>
        </w:rPr>
      </w:pPr>
      <w:r w:rsidRPr="00AD79E5">
        <w:rPr>
          <w:sz w:val="28"/>
          <w:szCs w:val="28"/>
        </w:rPr>
        <w:t>- Как удаётся получить изображения изолированных молекул фотоэлектронным пучком?</w:t>
      </w:r>
    </w:p>
    <w:p w:rsidR="00D11187" w:rsidRDefault="00D11187" w:rsidP="00D11187">
      <w:pPr>
        <w:widowControl/>
        <w:ind w:firstLine="720"/>
        <w:rPr>
          <w:sz w:val="28"/>
          <w:szCs w:val="28"/>
        </w:rPr>
      </w:pPr>
      <w:r w:rsidRPr="00686EC3">
        <w:rPr>
          <w:sz w:val="28"/>
          <w:szCs w:val="28"/>
        </w:rPr>
        <w:t>- Масс-спектрометрия. Основы метода. Классификация методов МС в зависимости от источника ионов. Области применения.</w:t>
      </w:r>
    </w:p>
    <w:p w:rsidR="00D11187" w:rsidRDefault="00D11187" w:rsidP="00D11187">
      <w:pPr>
        <w:widowControl/>
        <w:ind w:firstLine="720"/>
        <w:rPr>
          <w:bCs/>
          <w:sz w:val="28"/>
          <w:szCs w:val="28"/>
        </w:rPr>
      </w:pPr>
    </w:p>
    <w:p w:rsidR="00D11187" w:rsidRDefault="00D11187" w:rsidP="00000E34">
      <w:pPr>
        <w:pStyle w:val="af5"/>
        <w:numPr>
          <w:ilvl w:val="1"/>
          <w:numId w:val="84"/>
        </w:numPr>
        <w:ind w:left="0" w:firstLine="720"/>
        <w:rPr>
          <w:sz w:val="28"/>
          <w:szCs w:val="28"/>
        </w:rPr>
      </w:pPr>
      <w:r w:rsidRPr="00D22C53">
        <w:rPr>
          <w:b/>
          <w:sz w:val="28"/>
          <w:szCs w:val="28"/>
        </w:rPr>
        <w:t>Методические материалы, определяющие процедуры оценивания</w:t>
      </w:r>
      <w:r w:rsidRPr="00D22C53">
        <w:rPr>
          <w:sz w:val="28"/>
          <w:szCs w:val="28"/>
        </w:rPr>
        <w:t xml:space="preserve"> знаний, умений, навыков и(или) опыта деятельности, характеризующих этапы формирования компетенций.</w:t>
      </w:r>
    </w:p>
    <w:p w:rsidR="00D11187" w:rsidRPr="00D22C53" w:rsidRDefault="00D11187" w:rsidP="00D11187">
      <w:pPr>
        <w:ind w:firstLine="0"/>
        <w:jc w:val="center"/>
        <w:rPr>
          <w:color w:val="000000" w:themeColor="text1"/>
          <w:sz w:val="28"/>
          <w:szCs w:val="28"/>
        </w:rPr>
      </w:pPr>
      <w:r w:rsidRPr="007174C6">
        <w:rPr>
          <w:color w:val="000000" w:themeColor="text1"/>
          <w:sz w:val="28"/>
          <w:szCs w:val="28"/>
        </w:rPr>
        <w:t>Процедуры и средства оценивания элементов компетенций по дисциплине</w:t>
      </w:r>
      <w:r>
        <w:rPr>
          <w:color w:val="000000" w:themeColor="text1"/>
          <w:sz w:val="28"/>
          <w:szCs w:val="28"/>
        </w:rPr>
        <w:t xml:space="preserve">  </w:t>
      </w:r>
      <w:proofErr w:type="gramStart"/>
      <w:r>
        <w:rPr>
          <w:color w:val="000000" w:themeColor="text1"/>
          <w:sz w:val="28"/>
          <w:szCs w:val="28"/>
        </w:rPr>
        <w:t xml:space="preserve">   </w:t>
      </w:r>
      <w:r w:rsidRPr="00185A71">
        <w:rPr>
          <w:sz w:val="28"/>
          <w:szCs w:val="28"/>
        </w:rPr>
        <w:t>«</w:t>
      </w:r>
      <w:proofErr w:type="gramEnd"/>
      <w:r>
        <w:rPr>
          <w:sz w:val="28"/>
          <w:szCs w:val="28"/>
        </w:rPr>
        <w:t>Современные инструментальные</w:t>
      </w:r>
      <w:r w:rsidRPr="00401F4B">
        <w:rPr>
          <w:sz w:val="28"/>
          <w:szCs w:val="28"/>
        </w:rPr>
        <w:t xml:space="preserve"> методы </w:t>
      </w:r>
      <w:r>
        <w:rPr>
          <w:sz w:val="28"/>
          <w:szCs w:val="28"/>
        </w:rPr>
        <w:t>анализа</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26"/>
        <w:gridCol w:w="1985"/>
        <w:gridCol w:w="2141"/>
      </w:tblGrid>
      <w:tr w:rsidR="00D11187" w:rsidRPr="007174C6" w:rsidTr="00E80633">
        <w:trPr>
          <w:jc w:val="center"/>
        </w:trPr>
        <w:tc>
          <w:tcPr>
            <w:tcW w:w="1668" w:type="dxa"/>
            <w:vMerge w:val="restart"/>
          </w:tcPr>
          <w:p w:rsidR="00D11187" w:rsidRDefault="00D11187" w:rsidP="00E80633">
            <w:pPr>
              <w:ind w:left="34" w:firstLine="0"/>
              <w:jc w:val="center"/>
              <w:rPr>
                <w:b/>
                <w:color w:val="000000" w:themeColor="text1"/>
              </w:rPr>
            </w:pPr>
            <w:r w:rsidRPr="007174C6">
              <w:rPr>
                <w:b/>
                <w:color w:val="000000" w:themeColor="text1"/>
              </w:rPr>
              <w:t>Процедура</w:t>
            </w:r>
          </w:p>
          <w:p w:rsidR="00D11187" w:rsidRPr="007174C6" w:rsidRDefault="00D11187" w:rsidP="00E80633">
            <w:pPr>
              <w:ind w:left="34" w:firstLine="0"/>
              <w:jc w:val="center"/>
              <w:rPr>
                <w:b/>
                <w:color w:val="000000" w:themeColor="text1"/>
              </w:rPr>
            </w:pPr>
            <w:r w:rsidRPr="007174C6">
              <w:rPr>
                <w:b/>
                <w:color w:val="000000" w:themeColor="text1"/>
              </w:rPr>
              <w:t>проведения</w:t>
            </w:r>
          </w:p>
        </w:tc>
        <w:tc>
          <w:tcPr>
            <w:tcW w:w="8236" w:type="dxa"/>
            <w:gridSpan w:val="4"/>
          </w:tcPr>
          <w:p w:rsidR="00D11187" w:rsidRPr="007174C6" w:rsidRDefault="00D11187" w:rsidP="00E80633">
            <w:pPr>
              <w:ind w:firstLine="0"/>
              <w:jc w:val="center"/>
              <w:rPr>
                <w:b/>
                <w:color w:val="000000" w:themeColor="text1"/>
              </w:rPr>
            </w:pPr>
            <w:r w:rsidRPr="007174C6">
              <w:rPr>
                <w:b/>
                <w:color w:val="000000" w:themeColor="text1"/>
              </w:rPr>
              <w:t>Средство оценивания</w:t>
            </w:r>
          </w:p>
        </w:tc>
      </w:tr>
      <w:tr w:rsidR="00D11187" w:rsidRPr="007174C6" w:rsidTr="00E80633">
        <w:trPr>
          <w:jc w:val="center"/>
        </w:trPr>
        <w:tc>
          <w:tcPr>
            <w:tcW w:w="1668" w:type="dxa"/>
            <w:vMerge/>
          </w:tcPr>
          <w:p w:rsidR="00D11187" w:rsidRPr="007174C6" w:rsidRDefault="00D11187" w:rsidP="00E80633">
            <w:pPr>
              <w:ind w:firstLine="0"/>
              <w:jc w:val="center"/>
              <w:rPr>
                <w:b/>
                <w:color w:val="000000" w:themeColor="text1"/>
              </w:rPr>
            </w:pPr>
          </w:p>
        </w:tc>
        <w:tc>
          <w:tcPr>
            <w:tcW w:w="6095" w:type="dxa"/>
            <w:gridSpan w:val="3"/>
          </w:tcPr>
          <w:p w:rsidR="00D11187" w:rsidRPr="007174C6" w:rsidRDefault="00D11187" w:rsidP="00E80633">
            <w:pPr>
              <w:ind w:firstLine="0"/>
              <w:jc w:val="center"/>
              <w:rPr>
                <w:color w:val="000000" w:themeColor="text1"/>
              </w:rPr>
            </w:pPr>
            <w:r w:rsidRPr="007174C6">
              <w:rPr>
                <w:color w:val="000000" w:themeColor="text1"/>
              </w:rPr>
              <w:t>Текущий контроль</w:t>
            </w:r>
          </w:p>
        </w:tc>
        <w:tc>
          <w:tcPr>
            <w:tcW w:w="2141" w:type="dxa"/>
          </w:tcPr>
          <w:p w:rsidR="00D11187" w:rsidRPr="007174C6" w:rsidRDefault="00D11187" w:rsidP="00E80633">
            <w:pPr>
              <w:ind w:firstLine="0"/>
              <w:jc w:val="center"/>
              <w:rPr>
                <w:color w:val="000000" w:themeColor="text1"/>
              </w:rPr>
            </w:pPr>
            <w:r w:rsidRPr="007174C6">
              <w:rPr>
                <w:color w:val="000000" w:themeColor="text1"/>
              </w:rPr>
              <w:t>Промежуточный контроль</w:t>
            </w:r>
          </w:p>
        </w:tc>
      </w:tr>
      <w:tr w:rsidR="00D11187" w:rsidRPr="007174C6" w:rsidTr="00E80633">
        <w:trPr>
          <w:jc w:val="center"/>
        </w:trPr>
        <w:tc>
          <w:tcPr>
            <w:tcW w:w="1668" w:type="dxa"/>
            <w:vMerge/>
          </w:tcPr>
          <w:p w:rsidR="00D11187" w:rsidRPr="007174C6" w:rsidRDefault="00D11187" w:rsidP="00E80633">
            <w:pPr>
              <w:ind w:firstLine="0"/>
              <w:jc w:val="center"/>
              <w:rPr>
                <w:b/>
                <w:color w:val="000000" w:themeColor="text1"/>
              </w:rPr>
            </w:pPr>
          </w:p>
        </w:tc>
        <w:tc>
          <w:tcPr>
            <w:tcW w:w="1984" w:type="dxa"/>
          </w:tcPr>
          <w:p w:rsidR="00D11187" w:rsidRDefault="00D11187" w:rsidP="00E80633">
            <w:pPr>
              <w:ind w:firstLine="0"/>
              <w:jc w:val="center"/>
              <w:rPr>
                <w:color w:val="000000" w:themeColor="text1"/>
              </w:rPr>
            </w:pPr>
            <w:r>
              <w:rPr>
                <w:color w:val="000000" w:themeColor="text1"/>
              </w:rPr>
              <w:t>Выполнение у</w:t>
            </w:r>
            <w:r w:rsidRPr="007174C6">
              <w:rPr>
                <w:color w:val="000000" w:themeColor="text1"/>
              </w:rPr>
              <w:t>ст</w:t>
            </w:r>
            <w:r>
              <w:rPr>
                <w:color w:val="000000" w:themeColor="text1"/>
              </w:rPr>
              <w:t>ных</w:t>
            </w:r>
          </w:p>
          <w:p w:rsidR="00D11187" w:rsidRPr="007174C6" w:rsidRDefault="00D11187" w:rsidP="00E80633">
            <w:pPr>
              <w:ind w:firstLine="0"/>
              <w:jc w:val="center"/>
              <w:rPr>
                <w:color w:val="000000" w:themeColor="text1"/>
              </w:rPr>
            </w:pPr>
            <w:r w:rsidRPr="007174C6">
              <w:rPr>
                <w:color w:val="000000" w:themeColor="text1"/>
              </w:rPr>
              <w:t>задани</w:t>
            </w:r>
            <w:r>
              <w:rPr>
                <w:color w:val="000000" w:themeColor="text1"/>
              </w:rPr>
              <w:t>й</w:t>
            </w:r>
          </w:p>
        </w:tc>
        <w:tc>
          <w:tcPr>
            <w:tcW w:w="2126" w:type="dxa"/>
          </w:tcPr>
          <w:p w:rsidR="00D11187" w:rsidRDefault="00D11187" w:rsidP="00E80633">
            <w:pPr>
              <w:ind w:firstLine="0"/>
              <w:jc w:val="center"/>
              <w:rPr>
                <w:color w:val="000000" w:themeColor="text1"/>
              </w:rPr>
            </w:pPr>
            <w:r>
              <w:rPr>
                <w:color w:val="000000" w:themeColor="text1"/>
              </w:rPr>
              <w:t>Выполнение п</w:t>
            </w:r>
            <w:r w:rsidRPr="007174C6">
              <w:rPr>
                <w:color w:val="000000" w:themeColor="text1"/>
              </w:rPr>
              <w:t>исьмен</w:t>
            </w:r>
            <w:r>
              <w:rPr>
                <w:color w:val="000000" w:themeColor="text1"/>
              </w:rPr>
              <w:t>ных</w:t>
            </w:r>
            <w:r w:rsidRPr="007174C6">
              <w:rPr>
                <w:color w:val="000000" w:themeColor="text1"/>
              </w:rPr>
              <w:t xml:space="preserve"> </w:t>
            </w:r>
          </w:p>
          <w:p w:rsidR="00D11187" w:rsidRPr="007174C6" w:rsidRDefault="00D11187" w:rsidP="00E80633">
            <w:pPr>
              <w:ind w:firstLine="0"/>
              <w:jc w:val="center"/>
              <w:rPr>
                <w:color w:val="000000" w:themeColor="text1"/>
              </w:rPr>
            </w:pPr>
            <w:r w:rsidRPr="007174C6">
              <w:rPr>
                <w:color w:val="000000" w:themeColor="text1"/>
              </w:rPr>
              <w:t>задани</w:t>
            </w:r>
            <w:r>
              <w:rPr>
                <w:color w:val="000000" w:themeColor="text1"/>
              </w:rPr>
              <w:t>й</w:t>
            </w:r>
          </w:p>
        </w:tc>
        <w:tc>
          <w:tcPr>
            <w:tcW w:w="1985" w:type="dxa"/>
          </w:tcPr>
          <w:p w:rsidR="00D11187" w:rsidRPr="007174C6" w:rsidRDefault="00D11187" w:rsidP="00E80633">
            <w:pPr>
              <w:ind w:firstLine="0"/>
              <w:jc w:val="center"/>
              <w:rPr>
                <w:i/>
                <w:color w:val="000000" w:themeColor="text1"/>
              </w:rPr>
            </w:pPr>
            <w:r>
              <w:rPr>
                <w:color w:val="000000" w:themeColor="text1"/>
              </w:rPr>
              <w:t>Выполнение практических заданий</w:t>
            </w:r>
          </w:p>
        </w:tc>
        <w:tc>
          <w:tcPr>
            <w:tcW w:w="2141" w:type="dxa"/>
          </w:tcPr>
          <w:p w:rsidR="00D11187" w:rsidRPr="007174C6" w:rsidRDefault="00D11187" w:rsidP="00E80633">
            <w:pPr>
              <w:ind w:firstLine="0"/>
              <w:jc w:val="center"/>
              <w:rPr>
                <w:color w:val="000000" w:themeColor="text1"/>
              </w:rPr>
            </w:pPr>
            <w:r w:rsidRPr="007174C6">
              <w:rPr>
                <w:color w:val="000000" w:themeColor="text1"/>
              </w:rPr>
              <w:t>Экзамен</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Продолжи</w:t>
            </w:r>
            <w:r>
              <w:rPr>
                <w:color w:val="000000" w:themeColor="text1"/>
              </w:rPr>
              <w:t>тель</w:t>
            </w:r>
            <w:r w:rsidRPr="007174C6">
              <w:rPr>
                <w:color w:val="000000" w:themeColor="text1"/>
              </w:rPr>
              <w:t>ность контроля</w:t>
            </w:r>
          </w:p>
        </w:tc>
        <w:tc>
          <w:tcPr>
            <w:tcW w:w="1984"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2126"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1985"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2141" w:type="dxa"/>
          </w:tcPr>
          <w:p w:rsidR="00D11187" w:rsidRPr="00C13307" w:rsidRDefault="00D11187" w:rsidP="00E80633">
            <w:pPr>
              <w:ind w:firstLine="0"/>
              <w:jc w:val="center"/>
              <w:rPr>
                <w:color w:val="000000" w:themeColor="text1"/>
              </w:rPr>
            </w:pPr>
            <w:r w:rsidRPr="00C13307">
              <w:rPr>
                <w:color w:val="000000" w:themeColor="text1"/>
              </w:rPr>
              <w:t>В соответствии с принятыми нормами времени</w:t>
            </w:r>
          </w:p>
        </w:tc>
      </w:tr>
      <w:tr w:rsidR="00D11187" w:rsidRPr="007174C6" w:rsidTr="00E80633">
        <w:trPr>
          <w:jc w:val="center"/>
        </w:trPr>
        <w:tc>
          <w:tcPr>
            <w:tcW w:w="1668" w:type="dxa"/>
          </w:tcPr>
          <w:p w:rsidR="00D11187" w:rsidRDefault="00D11187" w:rsidP="00E80633">
            <w:pPr>
              <w:ind w:firstLine="0"/>
              <w:jc w:val="left"/>
              <w:rPr>
                <w:color w:val="000000" w:themeColor="text1"/>
              </w:rPr>
            </w:pPr>
            <w:r w:rsidRPr="007174C6">
              <w:rPr>
                <w:color w:val="000000" w:themeColor="text1"/>
              </w:rPr>
              <w:t xml:space="preserve">Форма </w:t>
            </w:r>
          </w:p>
          <w:p w:rsidR="00D11187" w:rsidRPr="007174C6" w:rsidRDefault="00D11187" w:rsidP="00E80633">
            <w:pPr>
              <w:ind w:firstLine="0"/>
              <w:jc w:val="left"/>
              <w:rPr>
                <w:color w:val="000000" w:themeColor="text1"/>
              </w:rPr>
            </w:pPr>
            <w:r w:rsidRPr="007174C6">
              <w:rPr>
                <w:color w:val="000000" w:themeColor="text1"/>
              </w:rPr>
              <w:t>проведения</w:t>
            </w:r>
          </w:p>
          <w:p w:rsidR="00D11187" w:rsidRPr="007174C6" w:rsidRDefault="00D11187" w:rsidP="00E80633">
            <w:pPr>
              <w:ind w:firstLine="0"/>
              <w:jc w:val="left"/>
              <w:rPr>
                <w:color w:val="000000" w:themeColor="text1"/>
              </w:rPr>
            </w:pPr>
            <w:r w:rsidRPr="007174C6">
              <w:rPr>
                <w:color w:val="000000" w:themeColor="text1"/>
              </w:rPr>
              <w:t>контроля</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стный опрос</w:t>
            </w:r>
          </w:p>
        </w:tc>
        <w:tc>
          <w:tcPr>
            <w:tcW w:w="2126"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исьменный </w:t>
            </w:r>
          </w:p>
          <w:p w:rsidR="00D11187" w:rsidRPr="00C13307" w:rsidRDefault="00D11187" w:rsidP="00E80633">
            <w:pPr>
              <w:ind w:firstLine="0"/>
              <w:jc w:val="center"/>
              <w:rPr>
                <w:color w:val="000000" w:themeColor="text1"/>
              </w:rPr>
            </w:pPr>
            <w:r w:rsidRPr="00C13307">
              <w:rPr>
                <w:color w:val="000000" w:themeColor="text1"/>
              </w:rPr>
              <w:t>опрос</w:t>
            </w:r>
          </w:p>
        </w:tc>
        <w:tc>
          <w:tcPr>
            <w:tcW w:w="1985"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исьменный </w:t>
            </w:r>
          </w:p>
          <w:p w:rsidR="00D11187" w:rsidRPr="00C13307" w:rsidRDefault="00D11187" w:rsidP="00E80633">
            <w:pPr>
              <w:ind w:firstLine="0"/>
              <w:jc w:val="center"/>
              <w:rPr>
                <w:color w:val="000000" w:themeColor="text1"/>
              </w:rPr>
            </w:pPr>
            <w:r w:rsidRPr="00C13307">
              <w:rPr>
                <w:color w:val="000000" w:themeColor="text1"/>
              </w:rPr>
              <w:t>опрос</w:t>
            </w:r>
          </w:p>
        </w:tc>
        <w:tc>
          <w:tcPr>
            <w:tcW w:w="2141" w:type="dxa"/>
          </w:tcPr>
          <w:p w:rsidR="00D11187" w:rsidRPr="00C13307" w:rsidRDefault="00D11187" w:rsidP="00E80633">
            <w:pPr>
              <w:ind w:firstLine="0"/>
              <w:jc w:val="center"/>
              <w:rPr>
                <w:color w:val="000000" w:themeColor="text1"/>
              </w:rPr>
            </w:pPr>
            <w:r>
              <w:rPr>
                <w:color w:val="000000" w:themeColor="text1"/>
              </w:rPr>
              <w:t>В</w:t>
            </w:r>
            <w:r w:rsidRPr="00C13307">
              <w:rPr>
                <w:color w:val="000000" w:themeColor="text1"/>
              </w:rPr>
              <w:t xml:space="preserve"> письменной форме</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Вид проверочного задания</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стные вопросы</w:t>
            </w:r>
          </w:p>
        </w:tc>
        <w:tc>
          <w:tcPr>
            <w:tcW w:w="2126"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исьменные </w:t>
            </w:r>
          </w:p>
          <w:p w:rsidR="00D11187" w:rsidRPr="00C13307" w:rsidRDefault="00D11187" w:rsidP="00E80633">
            <w:pPr>
              <w:ind w:firstLine="0"/>
              <w:jc w:val="center"/>
              <w:rPr>
                <w:color w:val="000000" w:themeColor="text1"/>
              </w:rPr>
            </w:pPr>
            <w:r w:rsidRPr="00C13307">
              <w:rPr>
                <w:color w:val="000000" w:themeColor="text1"/>
              </w:rPr>
              <w:t>задания</w:t>
            </w:r>
          </w:p>
        </w:tc>
        <w:tc>
          <w:tcPr>
            <w:tcW w:w="1985" w:type="dxa"/>
          </w:tcPr>
          <w:p w:rsidR="00D11187" w:rsidRPr="00C13307" w:rsidRDefault="00D11187" w:rsidP="00E80633">
            <w:pPr>
              <w:ind w:firstLine="0"/>
              <w:jc w:val="center"/>
              <w:rPr>
                <w:color w:val="000000" w:themeColor="text1"/>
              </w:rPr>
            </w:pPr>
            <w:r>
              <w:rPr>
                <w:color w:val="000000" w:themeColor="text1"/>
              </w:rPr>
              <w:t xml:space="preserve">Практические </w:t>
            </w:r>
            <w:r w:rsidRPr="00C13307">
              <w:rPr>
                <w:color w:val="000000" w:themeColor="text1"/>
              </w:rPr>
              <w:t>задания</w:t>
            </w:r>
          </w:p>
        </w:tc>
        <w:tc>
          <w:tcPr>
            <w:tcW w:w="2141" w:type="dxa"/>
          </w:tcPr>
          <w:p w:rsidR="00D11187" w:rsidRPr="00C13307" w:rsidRDefault="00D11187" w:rsidP="00E80633">
            <w:pPr>
              <w:ind w:firstLine="0"/>
              <w:jc w:val="center"/>
              <w:rPr>
                <w:color w:val="000000" w:themeColor="text1"/>
              </w:rPr>
            </w:pPr>
            <w:r>
              <w:rPr>
                <w:color w:val="000000" w:themeColor="text1"/>
              </w:rPr>
              <w:t>Э</w:t>
            </w:r>
            <w:r w:rsidRPr="00C13307">
              <w:rPr>
                <w:color w:val="000000" w:themeColor="text1"/>
              </w:rPr>
              <w:t>кзаменационный билет</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Форма отчета</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стные ответы</w:t>
            </w:r>
          </w:p>
        </w:tc>
        <w:tc>
          <w:tcPr>
            <w:tcW w:w="2126"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c>
          <w:tcPr>
            <w:tcW w:w="1985"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c>
          <w:tcPr>
            <w:tcW w:w="2141"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r>
      <w:tr w:rsidR="00D11187" w:rsidRPr="007174C6" w:rsidTr="00E80633">
        <w:trPr>
          <w:jc w:val="center"/>
        </w:trPr>
        <w:tc>
          <w:tcPr>
            <w:tcW w:w="1668" w:type="dxa"/>
          </w:tcPr>
          <w:p w:rsidR="00D11187" w:rsidRDefault="00D11187" w:rsidP="00E80633">
            <w:pPr>
              <w:ind w:firstLine="0"/>
              <w:jc w:val="left"/>
              <w:rPr>
                <w:color w:val="000000" w:themeColor="text1"/>
              </w:rPr>
            </w:pPr>
            <w:r w:rsidRPr="007174C6">
              <w:rPr>
                <w:color w:val="000000" w:themeColor="text1"/>
              </w:rPr>
              <w:t xml:space="preserve">Раздаточный </w:t>
            </w:r>
          </w:p>
          <w:p w:rsidR="00D11187" w:rsidRPr="007174C6" w:rsidRDefault="00D11187" w:rsidP="00E80633">
            <w:pPr>
              <w:ind w:firstLine="0"/>
              <w:jc w:val="left"/>
              <w:rPr>
                <w:color w:val="000000" w:themeColor="text1"/>
              </w:rPr>
            </w:pPr>
            <w:r w:rsidRPr="007174C6">
              <w:rPr>
                <w:color w:val="000000" w:themeColor="text1"/>
              </w:rPr>
              <w:t>материал</w:t>
            </w:r>
          </w:p>
        </w:tc>
        <w:tc>
          <w:tcPr>
            <w:tcW w:w="1984" w:type="dxa"/>
          </w:tcPr>
          <w:p w:rsidR="00D11187" w:rsidRPr="00C13307" w:rsidRDefault="00D11187" w:rsidP="00E80633">
            <w:pPr>
              <w:ind w:firstLine="0"/>
              <w:jc w:val="center"/>
              <w:rPr>
                <w:color w:val="000000" w:themeColor="text1"/>
              </w:rPr>
            </w:pPr>
            <w:r>
              <w:rPr>
                <w:color w:val="000000" w:themeColor="text1"/>
              </w:rPr>
              <w:t>Н</w:t>
            </w:r>
            <w:r w:rsidRPr="00C13307">
              <w:rPr>
                <w:color w:val="000000" w:themeColor="text1"/>
              </w:rPr>
              <w:t>ет</w:t>
            </w:r>
          </w:p>
        </w:tc>
        <w:tc>
          <w:tcPr>
            <w:tcW w:w="2126"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c>
          <w:tcPr>
            <w:tcW w:w="1985"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c>
          <w:tcPr>
            <w:tcW w:w="2141"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r>
    </w:tbl>
    <w:p w:rsidR="00D11187" w:rsidRDefault="00D11187" w:rsidP="00D11187">
      <w:pPr>
        <w:ind w:left="360" w:firstLine="0"/>
        <w:rPr>
          <w:b/>
          <w:sz w:val="28"/>
          <w:szCs w:val="28"/>
        </w:rPr>
      </w:pPr>
    </w:p>
    <w:p w:rsidR="00D11187" w:rsidRPr="00A905CA" w:rsidRDefault="00D11187" w:rsidP="00000E34">
      <w:pPr>
        <w:pStyle w:val="af5"/>
        <w:numPr>
          <w:ilvl w:val="0"/>
          <w:numId w:val="85"/>
        </w:numPr>
        <w:ind w:left="0" w:firstLine="709"/>
        <w:rPr>
          <w:b/>
          <w:color w:val="00000A"/>
          <w:sz w:val="28"/>
          <w:szCs w:val="28"/>
        </w:rPr>
      </w:pPr>
      <w:r w:rsidRPr="00A905CA">
        <w:rPr>
          <w:b/>
          <w:color w:val="00000A"/>
          <w:sz w:val="28"/>
          <w:szCs w:val="28"/>
        </w:rPr>
        <w:t>Методические указания для обучающихся по освоению дисциплины</w:t>
      </w:r>
    </w:p>
    <w:p w:rsidR="00D11187" w:rsidRPr="00A905CA" w:rsidRDefault="00D11187" w:rsidP="00D11187">
      <w:pPr>
        <w:ind w:firstLine="709"/>
        <w:rPr>
          <w:color w:val="00000A"/>
          <w:sz w:val="28"/>
          <w:szCs w:val="28"/>
        </w:rPr>
      </w:pPr>
      <w:r w:rsidRPr="00A905CA">
        <w:rPr>
          <w:color w:val="00000A"/>
          <w:sz w:val="28"/>
          <w:szCs w:val="28"/>
        </w:rPr>
        <w:t xml:space="preserve">Дисциплина «Современные инструментальные методы анализа»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w:t>
      </w:r>
      <w:r w:rsidRPr="00A905CA">
        <w:rPr>
          <w:color w:val="00000A"/>
          <w:sz w:val="28"/>
          <w:szCs w:val="28"/>
        </w:rPr>
        <w:lastRenderedPageBreak/>
        <w:t>учебных заданий преподавателя, ознакомления с основной и дополнительной литературой.</w:t>
      </w:r>
    </w:p>
    <w:p w:rsidR="00D11187" w:rsidRPr="005934EB" w:rsidRDefault="00D11187" w:rsidP="00D11187">
      <w:pPr>
        <w:numPr>
          <w:ilvl w:val="12"/>
          <w:numId w:val="0"/>
        </w:numPr>
        <w:ind w:firstLine="709"/>
        <w:rPr>
          <w:color w:val="00000A"/>
          <w:sz w:val="28"/>
          <w:szCs w:val="28"/>
        </w:rPr>
      </w:pPr>
      <w:r w:rsidRPr="005934EB">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Pr="005934EB" w:rsidRDefault="00D11187" w:rsidP="00D11187">
      <w:pPr>
        <w:numPr>
          <w:ilvl w:val="12"/>
          <w:numId w:val="0"/>
        </w:numPr>
        <w:ind w:firstLine="709"/>
        <w:rPr>
          <w:color w:val="00000A"/>
          <w:sz w:val="28"/>
          <w:szCs w:val="28"/>
        </w:rPr>
      </w:pPr>
      <w:r w:rsidRPr="005934EB">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11187" w:rsidRPr="005934EB" w:rsidRDefault="00D11187" w:rsidP="00D11187">
      <w:pPr>
        <w:ind w:firstLine="720"/>
        <w:rPr>
          <w:color w:val="00000A"/>
          <w:sz w:val="28"/>
          <w:szCs w:val="28"/>
        </w:rPr>
      </w:pPr>
      <w:r w:rsidRPr="005934EB">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Pr="005934EB" w:rsidRDefault="00D11187" w:rsidP="00D11187">
      <w:pPr>
        <w:ind w:firstLine="720"/>
        <w:rPr>
          <w:color w:val="00000A"/>
          <w:sz w:val="28"/>
          <w:szCs w:val="28"/>
        </w:rPr>
      </w:pPr>
      <w:r w:rsidRPr="005934EB">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11187" w:rsidRPr="005934EB" w:rsidRDefault="00D11187" w:rsidP="00D11187">
      <w:pPr>
        <w:numPr>
          <w:ilvl w:val="12"/>
          <w:numId w:val="0"/>
        </w:numPr>
        <w:ind w:firstLine="720"/>
        <w:rPr>
          <w:color w:val="00000A"/>
          <w:sz w:val="28"/>
          <w:szCs w:val="28"/>
        </w:rPr>
      </w:pPr>
      <w:r w:rsidRPr="005934EB">
        <w:rPr>
          <w:color w:val="00000A"/>
          <w:sz w:val="28"/>
          <w:szCs w:val="28"/>
        </w:rPr>
        <w:t>При подготовке к практическим занятиям аспирантам необходимо:</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приносить с собой рекомендованную преподавателем литературу к конкретному занятию;</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в ходе семинара давать конкретные, четкие ответы по существу вопросов;</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Pr="005934EB" w:rsidRDefault="00D11187" w:rsidP="00D11187">
      <w:pPr>
        <w:ind w:firstLine="720"/>
        <w:contextualSpacing/>
        <w:rPr>
          <w:color w:val="00000A"/>
          <w:sz w:val="28"/>
          <w:szCs w:val="28"/>
        </w:rPr>
      </w:pPr>
      <w:r w:rsidRPr="005934EB">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w:t>
      </w:r>
      <w:r>
        <w:rPr>
          <w:color w:val="00000A"/>
          <w:sz w:val="28"/>
          <w:szCs w:val="28"/>
        </w:rPr>
        <w:t>,</w:t>
      </w:r>
      <w:r w:rsidRPr="005934EB">
        <w:rPr>
          <w:color w:val="00000A"/>
          <w:sz w:val="28"/>
          <w:szCs w:val="28"/>
        </w:rPr>
        <w:t xml:space="preserve"> чем в 2-недельный срок явиться на консультацию к преподавателю и отчитаться по теме</w:t>
      </w:r>
      <w:r>
        <w:rPr>
          <w:color w:val="00000A"/>
          <w:sz w:val="28"/>
          <w:szCs w:val="28"/>
        </w:rPr>
        <w:t xml:space="preserve"> пропущенного</w:t>
      </w:r>
      <w:r w:rsidRPr="005934EB">
        <w:rPr>
          <w:color w:val="00000A"/>
          <w:sz w:val="28"/>
          <w:szCs w:val="28"/>
        </w:rPr>
        <w:t xml:space="preserve"> заняти</w:t>
      </w:r>
      <w:r>
        <w:rPr>
          <w:color w:val="00000A"/>
          <w:sz w:val="28"/>
          <w:szCs w:val="28"/>
        </w:rPr>
        <w:t>я</w:t>
      </w:r>
      <w:r w:rsidRPr="005934EB">
        <w:rPr>
          <w:color w:val="00000A"/>
          <w:sz w:val="28"/>
          <w:szCs w:val="28"/>
        </w:rPr>
        <w:t>. Аспиранты, не отчитавшиеся по каждой не проработанной ими на занятиях теме</w:t>
      </w:r>
      <w:r>
        <w:rPr>
          <w:color w:val="00000A"/>
          <w:sz w:val="28"/>
          <w:szCs w:val="28"/>
        </w:rPr>
        <w:t xml:space="preserve"> до</w:t>
      </w:r>
      <w:r w:rsidRPr="005934EB">
        <w:rPr>
          <w:color w:val="00000A"/>
          <w:sz w:val="28"/>
          <w:szCs w:val="28"/>
        </w:rPr>
        <w:t xml:space="preserve"> начал</w:t>
      </w:r>
      <w:r>
        <w:rPr>
          <w:color w:val="00000A"/>
          <w:sz w:val="28"/>
          <w:szCs w:val="28"/>
        </w:rPr>
        <w:t>а</w:t>
      </w:r>
      <w:r w:rsidRPr="005934EB">
        <w:rPr>
          <w:color w:val="00000A"/>
          <w:sz w:val="28"/>
          <w:szCs w:val="28"/>
        </w:rPr>
        <w:t xml:space="preserve"> экзаменационной сессии</w:t>
      </w:r>
      <w:r>
        <w:rPr>
          <w:color w:val="00000A"/>
          <w:sz w:val="28"/>
          <w:szCs w:val="28"/>
        </w:rPr>
        <w:t>,</w:t>
      </w:r>
      <w:r w:rsidRPr="005934EB">
        <w:rPr>
          <w:color w:val="00000A"/>
          <w:sz w:val="28"/>
          <w:szCs w:val="28"/>
        </w:rPr>
        <w:t xml:space="preserve"> не допускаются к экзамену.</w:t>
      </w:r>
    </w:p>
    <w:p w:rsidR="00D11187" w:rsidRDefault="00D11187" w:rsidP="00D11187">
      <w:pPr>
        <w:pStyle w:val="af5"/>
        <w:ind w:firstLine="0"/>
        <w:rPr>
          <w:b/>
          <w:sz w:val="28"/>
          <w:szCs w:val="28"/>
        </w:rPr>
      </w:pPr>
    </w:p>
    <w:p w:rsidR="00D11187" w:rsidRDefault="00D11187" w:rsidP="00D11187">
      <w:pPr>
        <w:pStyle w:val="af5"/>
        <w:ind w:firstLine="0"/>
        <w:rPr>
          <w:b/>
          <w:sz w:val="28"/>
          <w:szCs w:val="28"/>
        </w:rPr>
      </w:pPr>
    </w:p>
    <w:p w:rsidR="00D11187" w:rsidRPr="00237D96" w:rsidRDefault="00D11187" w:rsidP="00000E34">
      <w:pPr>
        <w:pStyle w:val="af5"/>
        <w:numPr>
          <w:ilvl w:val="0"/>
          <w:numId w:val="86"/>
        </w:numPr>
        <w:rPr>
          <w:b/>
          <w:sz w:val="28"/>
          <w:szCs w:val="28"/>
        </w:rPr>
      </w:pPr>
      <w:r w:rsidRPr="00237D96">
        <w:rPr>
          <w:b/>
          <w:sz w:val="28"/>
          <w:szCs w:val="28"/>
        </w:rPr>
        <w:lastRenderedPageBreak/>
        <w:t>Ресурсное обеспечение дисциплины</w:t>
      </w:r>
    </w:p>
    <w:p w:rsidR="00D11187" w:rsidRDefault="00D11187" w:rsidP="00D11187">
      <w:pPr>
        <w:widowControl/>
        <w:ind w:firstLine="720"/>
        <w:rPr>
          <w:b/>
          <w:sz w:val="28"/>
          <w:szCs w:val="28"/>
        </w:rPr>
      </w:pPr>
      <w:r>
        <w:rPr>
          <w:b/>
          <w:sz w:val="28"/>
          <w:szCs w:val="28"/>
        </w:rPr>
        <w:t>8</w:t>
      </w:r>
      <w:r w:rsidRPr="00C544AD">
        <w:rPr>
          <w:b/>
          <w:sz w:val="28"/>
          <w:szCs w:val="28"/>
        </w:rPr>
        <w:t>.1. Основная и дополнительная учебная литература, необходимая для освоения дисциплины</w:t>
      </w:r>
    </w:p>
    <w:p w:rsidR="00D11187" w:rsidRPr="00052DF7" w:rsidRDefault="00D11187" w:rsidP="00D11187">
      <w:pPr>
        <w:ind w:firstLine="720"/>
        <w:rPr>
          <w:sz w:val="28"/>
          <w:szCs w:val="28"/>
        </w:rPr>
      </w:pPr>
      <w:r w:rsidRPr="00052DF7">
        <w:rPr>
          <w:b/>
          <w:sz w:val="28"/>
          <w:szCs w:val="28"/>
        </w:rPr>
        <w:t>а) основная литература</w:t>
      </w:r>
      <w:r w:rsidRPr="00052DF7">
        <w:rPr>
          <w:sz w:val="28"/>
          <w:szCs w:val="28"/>
        </w:rPr>
        <w:t>:</w:t>
      </w:r>
    </w:p>
    <w:p w:rsidR="00D11187" w:rsidRPr="00052DF7" w:rsidRDefault="00D11187" w:rsidP="00000E34">
      <w:pPr>
        <w:pStyle w:val="af5"/>
        <w:numPr>
          <w:ilvl w:val="0"/>
          <w:numId w:val="77"/>
        </w:numPr>
        <w:tabs>
          <w:tab w:val="left" w:pos="993"/>
        </w:tabs>
        <w:ind w:left="0" w:firstLine="720"/>
        <w:rPr>
          <w:sz w:val="28"/>
          <w:szCs w:val="28"/>
        </w:rPr>
      </w:pPr>
      <w:r w:rsidRPr="00052DF7">
        <w:rPr>
          <w:sz w:val="28"/>
          <w:szCs w:val="28"/>
        </w:rPr>
        <w:t xml:space="preserve">Аналитическая химия. В 3 т. Т.1. Химические методы анализа: учеб. для студ. учреждений высш. учеб. заведений/ Под ред. проф. А.А. Ищенко. – М.: ФИЗМАТЛИТ, 2019. – 456 с. </w:t>
      </w:r>
      <w:bookmarkStart w:id="11" w:name="_Hlk34044487"/>
      <w:r w:rsidRPr="00052DF7">
        <w:rPr>
          <w:sz w:val="28"/>
          <w:szCs w:val="28"/>
        </w:rPr>
        <w:t>(</w:t>
      </w:r>
      <w:hyperlink r:id="rId85" w:history="1">
        <w:r w:rsidRPr="00052DF7">
          <w:rPr>
            <w:rStyle w:val="a6"/>
            <w:sz w:val="28"/>
            <w:szCs w:val="28"/>
          </w:rPr>
          <w:t>https://library.mirea.ru/books/54339</w:t>
        </w:r>
      </w:hyperlink>
      <w:r w:rsidRPr="00052DF7">
        <w:rPr>
          <w:sz w:val="28"/>
          <w:szCs w:val="28"/>
        </w:rPr>
        <w:t>)</w:t>
      </w:r>
    </w:p>
    <w:bookmarkEnd w:id="11"/>
    <w:p w:rsidR="00D11187" w:rsidRPr="00052DF7" w:rsidRDefault="00D11187" w:rsidP="00000E34">
      <w:pPr>
        <w:pStyle w:val="af5"/>
        <w:numPr>
          <w:ilvl w:val="0"/>
          <w:numId w:val="77"/>
        </w:numPr>
        <w:tabs>
          <w:tab w:val="left" w:pos="993"/>
        </w:tabs>
        <w:ind w:left="0" w:firstLine="720"/>
        <w:rPr>
          <w:sz w:val="28"/>
          <w:szCs w:val="28"/>
        </w:rPr>
      </w:pPr>
      <w:r w:rsidRPr="00052DF7">
        <w:rPr>
          <w:sz w:val="28"/>
          <w:szCs w:val="28"/>
        </w:rPr>
        <w:t>Аналитическая химия. В 3 т. Т.2. Инструментальные методы анализа: учеб. для студ. учреждений высш. учеб. заведений / Под ред. проф. А.А. Ищенко. – М.: ФИЗМАТЛИТ, 2019. – 472 с.</w:t>
      </w:r>
    </w:p>
    <w:p w:rsidR="00D11187" w:rsidRPr="00052DF7" w:rsidRDefault="00D11187" w:rsidP="00D11187">
      <w:pPr>
        <w:tabs>
          <w:tab w:val="left" w:pos="993"/>
        </w:tabs>
        <w:ind w:firstLine="720"/>
        <w:rPr>
          <w:sz w:val="28"/>
          <w:szCs w:val="28"/>
        </w:rPr>
      </w:pPr>
      <w:r w:rsidRPr="00052DF7">
        <w:rPr>
          <w:b/>
          <w:sz w:val="28"/>
          <w:szCs w:val="28"/>
        </w:rPr>
        <w:t>б) дополнительная литература</w:t>
      </w:r>
      <w:r w:rsidRPr="00052DF7">
        <w:rPr>
          <w:sz w:val="28"/>
          <w:szCs w:val="28"/>
        </w:rPr>
        <w:t>:</w:t>
      </w:r>
    </w:p>
    <w:p w:rsidR="00D11187" w:rsidRPr="00435779" w:rsidRDefault="00D11187" w:rsidP="00000E34">
      <w:pPr>
        <w:pStyle w:val="af5"/>
        <w:numPr>
          <w:ilvl w:val="0"/>
          <w:numId w:val="83"/>
        </w:numPr>
        <w:tabs>
          <w:tab w:val="left" w:pos="993"/>
        </w:tabs>
        <w:ind w:firstLine="720"/>
        <w:rPr>
          <w:sz w:val="28"/>
          <w:szCs w:val="28"/>
        </w:rPr>
      </w:pPr>
      <w:r w:rsidRPr="00052DF7">
        <w:rPr>
          <w:sz w:val="28"/>
          <w:szCs w:val="28"/>
        </w:rPr>
        <w:t>Ищенко А.А. Ультрабыстрая электронная микроскопия – инструмент XXI века [Электронный ресурс]: учеб</w:t>
      </w:r>
      <w:r w:rsidRPr="00435779">
        <w:rPr>
          <w:sz w:val="28"/>
          <w:szCs w:val="28"/>
        </w:rPr>
        <w:t>. пособие. – М.: РТУ МИРЭА, 2019. (</w:t>
      </w:r>
      <w:hyperlink r:id="rId86" w:history="1">
        <w:r w:rsidRPr="00435779">
          <w:rPr>
            <w:rStyle w:val="a6"/>
            <w:sz w:val="28"/>
            <w:szCs w:val="28"/>
          </w:rPr>
          <w:t>https://library.mirea.ru/share/3298</w:t>
        </w:r>
      </w:hyperlink>
      <w:r w:rsidRPr="00435779">
        <w:rPr>
          <w:sz w:val="28"/>
          <w:szCs w:val="28"/>
        </w:rPr>
        <w:t>)</w:t>
      </w:r>
    </w:p>
    <w:p w:rsidR="00D11187" w:rsidRPr="00435779" w:rsidRDefault="00D11187" w:rsidP="00000E34">
      <w:pPr>
        <w:pStyle w:val="af5"/>
        <w:numPr>
          <w:ilvl w:val="0"/>
          <w:numId w:val="83"/>
        </w:numPr>
        <w:tabs>
          <w:tab w:val="left" w:pos="993"/>
        </w:tabs>
        <w:ind w:firstLine="720"/>
        <w:rPr>
          <w:sz w:val="28"/>
          <w:szCs w:val="28"/>
        </w:rPr>
      </w:pPr>
      <w:r w:rsidRPr="00435779">
        <w:rPr>
          <w:sz w:val="28"/>
          <w:szCs w:val="28"/>
        </w:rPr>
        <w:t>Ищенко А.А. Ультрабыстрая электронная кристаллография и нанокристаллография для химии, биологии и материаловедения [Электронный ресурс]: учеб. пособие. – М.: РТУ МИРЭА, 2019. (</w:t>
      </w:r>
      <w:hyperlink r:id="rId87" w:history="1">
        <w:r w:rsidRPr="00435779">
          <w:rPr>
            <w:rStyle w:val="a6"/>
            <w:sz w:val="28"/>
            <w:szCs w:val="28"/>
          </w:rPr>
          <w:t>https://library.mirea.ru/share/3299</w:t>
        </w:r>
      </w:hyperlink>
      <w:r w:rsidRPr="00435779">
        <w:rPr>
          <w:sz w:val="28"/>
          <w:szCs w:val="28"/>
        </w:rPr>
        <w:t>)</w:t>
      </w:r>
    </w:p>
    <w:p w:rsidR="00D11187" w:rsidRPr="00FE3806" w:rsidRDefault="00D11187" w:rsidP="00000E34">
      <w:pPr>
        <w:pStyle w:val="af5"/>
        <w:numPr>
          <w:ilvl w:val="0"/>
          <w:numId w:val="83"/>
        </w:numPr>
        <w:tabs>
          <w:tab w:val="left" w:pos="993"/>
        </w:tabs>
        <w:ind w:firstLine="720"/>
        <w:rPr>
          <w:sz w:val="28"/>
          <w:szCs w:val="28"/>
        </w:rPr>
      </w:pPr>
      <w:r w:rsidRPr="00FE3806">
        <w:rPr>
          <w:sz w:val="28"/>
          <w:szCs w:val="28"/>
        </w:rPr>
        <w:t>Перов А.А., Ерохин Е.В., Ищенко А.А. Масс-спектрометрия: уч. пособие [Электронный ресурс]. М.: ИПЦ МИТХТ, 2009. – 48 с (</w:t>
      </w:r>
      <w:hyperlink r:id="rId88" w:history="1">
        <w:r w:rsidRPr="00FE3806">
          <w:rPr>
            <w:rStyle w:val="a6"/>
            <w:sz w:val="28"/>
            <w:szCs w:val="28"/>
          </w:rPr>
          <w:t>https://library.mirea.ru/share/1972</w:t>
        </w:r>
      </w:hyperlink>
      <w:r w:rsidRPr="00FE3806">
        <w:rPr>
          <w:sz w:val="28"/>
          <w:szCs w:val="28"/>
        </w:rPr>
        <w:t>)</w:t>
      </w:r>
    </w:p>
    <w:p w:rsidR="00D11187" w:rsidRDefault="00D11187" w:rsidP="00000E34">
      <w:pPr>
        <w:pStyle w:val="af5"/>
        <w:numPr>
          <w:ilvl w:val="0"/>
          <w:numId w:val="83"/>
        </w:numPr>
        <w:tabs>
          <w:tab w:val="left" w:pos="993"/>
        </w:tabs>
        <w:ind w:firstLine="720"/>
        <w:rPr>
          <w:sz w:val="28"/>
          <w:szCs w:val="28"/>
        </w:rPr>
      </w:pPr>
      <w:r w:rsidRPr="00B30865">
        <w:rPr>
          <w:sz w:val="28"/>
          <w:szCs w:val="28"/>
        </w:rPr>
        <w:t>Ищенко А.А., Гиричев Г.В., Тарасов Ю.И. Дифракция электронов: структура и динамика свободных молекул и конденсированного состояния вещества. – М.: ФИЗМАТЛИТ, 2013. –  614 с.: ил. (</w:t>
      </w:r>
      <w:hyperlink r:id="rId89" w:history="1">
        <w:r w:rsidRPr="00B30865">
          <w:rPr>
            <w:rStyle w:val="a6"/>
            <w:sz w:val="28"/>
            <w:szCs w:val="28"/>
          </w:rPr>
          <w:t>https://library.mirea.ru/books/51945</w:t>
        </w:r>
      </w:hyperlink>
      <w:r w:rsidRPr="00B30865">
        <w:rPr>
          <w:sz w:val="28"/>
          <w:szCs w:val="28"/>
        </w:rPr>
        <w:t>)</w:t>
      </w:r>
    </w:p>
    <w:p w:rsidR="00D11187" w:rsidRDefault="00D11187" w:rsidP="00000E34">
      <w:pPr>
        <w:pStyle w:val="af5"/>
        <w:numPr>
          <w:ilvl w:val="0"/>
          <w:numId w:val="83"/>
        </w:numPr>
        <w:tabs>
          <w:tab w:val="left" w:pos="993"/>
        </w:tabs>
        <w:ind w:firstLine="720"/>
        <w:rPr>
          <w:sz w:val="28"/>
          <w:szCs w:val="28"/>
        </w:rPr>
      </w:pPr>
      <w:r>
        <w:rPr>
          <w:sz w:val="28"/>
          <w:szCs w:val="28"/>
        </w:rPr>
        <w:t xml:space="preserve">Ищенко А.А. </w:t>
      </w:r>
      <w:r w:rsidRPr="00B30865">
        <w:rPr>
          <w:sz w:val="28"/>
          <w:szCs w:val="28"/>
        </w:rPr>
        <w:t>Структура и динамика свободных молекул и конденсированного вещества</w:t>
      </w:r>
      <w:r>
        <w:rPr>
          <w:sz w:val="28"/>
          <w:szCs w:val="28"/>
        </w:rPr>
        <w:t>.</w:t>
      </w:r>
      <w:r w:rsidRPr="00B30865">
        <w:rPr>
          <w:sz w:val="28"/>
          <w:szCs w:val="28"/>
        </w:rPr>
        <w:t xml:space="preserve"> – М.: ФИЗМАТЛИТ, 2018. </w:t>
      </w:r>
      <w:r>
        <w:rPr>
          <w:sz w:val="28"/>
          <w:szCs w:val="28"/>
        </w:rPr>
        <w:t xml:space="preserve">– </w:t>
      </w:r>
      <w:r w:rsidRPr="00B30865">
        <w:rPr>
          <w:sz w:val="28"/>
          <w:szCs w:val="28"/>
        </w:rPr>
        <w:t xml:space="preserve"> 656 с.</w:t>
      </w:r>
      <w:r>
        <w:rPr>
          <w:sz w:val="28"/>
          <w:szCs w:val="28"/>
        </w:rPr>
        <w:t xml:space="preserve"> (</w:t>
      </w:r>
      <w:hyperlink r:id="rId90" w:history="1">
        <w:r w:rsidRPr="00E345A9">
          <w:rPr>
            <w:rStyle w:val="a6"/>
            <w:sz w:val="28"/>
            <w:szCs w:val="28"/>
          </w:rPr>
          <w:t>https://library.mirea.ru/books/54448</w:t>
        </w:r>
      </w:hyperlink>
      <w:r>
        <w:rPr>
          <w:sz w:val="28"/>
          <w:szCs w:val="28"/>
        </w:rPr>
        <w:t>)</w:t>
      </w:r>
    </w:p>
    <w:p w:rsidR="00D11187" w:rsidRDefault="00D11187" w:rsidP="00000E34">
      <w:pPr>
        <w:pStyle w:val="af5"/>
        <w:numPr>
          <w:ilvl w:val="0"/>
          <w:numId w:val="83"/>
        </w:numPr>
        <w:tabs>
          <w:tab w:val="left" w:pos="993"/>
        </w:tabs>
        <w:ind w:firstLine="720"/>
        <w:rPr>
          <w:sz w:val="28"/>
          <w:szCs w:val="28"/>
        </w:rPr>
      </w:pPr>
      <w:r w:rsidRPr="00B30865">
        <w:rPr>
          <w:sz w:val="28"/>
          <w:szCs w:val="28"/>
        </w:rPr>
        <w:t>Ищенко А.А., Фетисов Г.В., Асланов Л.А. Нанокремний: свойства, получение, применение, методы исследования и контроля. – М.: ФИЗМАТЛИТ, 2012. – 647 с.: ил. (</w:t>
      </w:r>
      <w:hyperlink r:id="rId91" w:history="1">
        <w:r w:rsidRPr="00B30865">
          <w:rPr>
            <w:rStyle w:val="a6"/>
            <w:sz w:val="28"/>
            <w:szCs w:val="28"/>
          </w:rPr>
          <w:t>https://library.mirea.ru/books/51944</w:t>
        </w:r>
      </w:hyperlink>
      <w:r w:rsidRPr="00B30865">
        <w:rPr>
          <w:sz w:val="28"/>
          <w:szCs w:val="28"/>
        </w:rPr>
        <w:t>)</w:t>
      </w:r>
    </w:p>
    <w:p w:rsidR="00D11187" w:rsidRPr="00800E27" w:rsidRDefault="00D11187" w:rsidP="00D11187">
      <w:pPr>
        <w:widowControl/>
        <w:ind w:firstLine="709"/>
        <w:rPr>
          <w:sz w:val="28"/>
          <w:szCs w:val="28"/>
        </w:rPr>
      </w:pPr>
    </w:p>
    <w:p w:rsidR="00D11187" w:rsidRDefault="00D11187" w:rsidP="00D11187">
      <w:pPr>
        <w:widowControl/>
        <w:ind w:firstLine="709"/>
        <w:rPr>
          <w:b/>
          <w:sz w:val="28"/>
          <w:szCs w:val="28"/>
        </w:rPr>
      </w:pPr>
      <w:r>
        <w:rPr>
          <w:b/>
          <w:sz w:val="28"/>
          <w:szCs w:val="28"/>
        </w:rPr>
        <w:t xml:space="preserve">8.2. </w:t>
      </w:r>
      <w:r w:rsidRPr="00C544AD">
        <w:rPr>
          <w:b/>
          <w:sz w:val="28"/>
          <w:szCs w:val="28"/>
        </w:rPr>
        <w:t>Ресурсы информационно-телекоммуникационной сети Интернет, необходимые для освоения дисциплины</w:t>
      </w:r>
    </w:p>
    <w:p w:rsidR="00D11187" w:rsidRPr="008139C5" w:rsidRDefault="00D11187" w:rsidP="00D11187">
      <w:pPr>
        <w:widowControl/>
        <w:ind w:firstLine="709"/>
        <w:rPr>
          <w:sz w:val="28"/>
          <w:szCs w:val="28"/>
        </w:rPr>
      </w:pPr>
      <w:r w:rsidRPr="008139C5">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r>
        <w:rPr>
          <w:sz w:val="28"/>
          <w:szCs w:val="28"/>
        </w:rPr>
        <w:t>- электронная</w:t>
      </w:r>
      <w:r w:rsidRPr="007C56A2">
        <w:rPr>
          <w:sz w:val="28"/>
          <w:szCs w:val="28"/>
        </w:rPr>
        <w:t xml:space="preserve"> библиотек</w:t>
      </w:r>
      <w:r>
        <w:rPr>
          <w:sz w:val="28"/>
          <w:szCs w:val="28"/>
        </w:rPr>
        <w:t>а РТУ МИРЭА:</w:t>
      </w:r>
    </w:p>
    <w:p w:rsidR="00D11187" w:rsidRPr="00463A71" w:rsidRDefault="00422C50" w:rsidP="00D11187">
      <w:pPr>
        <w:widowControl/>
        <w:ind w:firstLine="709"/>
        <w:rPr>
          <w:sz w:val="28"/>
          <w:szCs w:val="28"/>
        </w:rPr>
      </w:pPr>
      <w:hyperlink r:id="rId92" w:history="1">
        <w:r w:rsidR="00D11187" w:rsidRPr="0070658E">
          <w:rPr>
            <w:rStyle w:val="a6"/>
            <w:sz w:val="28"/>
            <w:szCs w:val="28"/>
          </w:rPr>
          <w:t>http://library</w:t>
        </w:r>
        <w:r w:rsidR="00D11187" w:rsidRPr="00463A71">
          <w:rPr>
            <w:rStyle w:val="a6"/>
            <w:sz w:val="28"/>
            <w:szCs w:val="28"/>
          </w:rPr>
          <w:t>.</w:t>
        </w:r>
        <w:r w:rsidR="00D11187" w:rsidRPr="0070658E">
          <w:rPr>
            <w:rStyle w:val="a6"/>
            <w:sz w:val="28"/>
            <w:szCs w:val="28"/>
            <w:lang w:val="en-US"/>
          </w:rPr>
          <w:t>mirea</w:t>
        </w:r>
        <w:r w:rsidR="00D11187" w:rsidRPr="00463A71">
          <w:rPr>
            <w:rStyle w:val="a6"/>
            <w:sz w:val="28"/>
            <w:szCs w:val="28"/>
          </w:rPr>
          <w:t>.</w:t>
        </w:r>
        <w:r w:rsidR="00D11187" w:rsidRPr="0070658E">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w:t>
      </w:r>
      <w:r w:rsidRPr="007F2D7C">
        <w:rPr>
          <w:sz w:val="28"/>
          <w:szCs w:val="28"/>
        </w:rPr>
        <w:t xml:space="preserve">ИТХТ имени М.В. Ломоносова </w:t>
      </w:r>
    </w:p>
    <w:p w:rsidR="00D11187" w:rsidRDefault="00422C50" w:rsidP="00D11187">
      <w:pPr>
        <w:widowControl/>
        <w:ind w:firstLine="709"/>
        <w:rPr>
          <w:sz w:val="28"/>
          <w:szCs w:val="28"/>
        </w:rPr>
      </w:pPr>
      <w:hyperlink r:id="rId93" w:history="1">
        <w:r w:rsidR="00D11187" w:rsidRPr="00A867E1">
          <w:rPr>
            <w:rStyle w:val="a6"/>
            <w:sz w:val="28"/>
            <w:szCs w:val="28"/>
          </w:rPr>
          <w:t>http://</w:t>
        </w:r>
        <w:r w:rsidR="00D11187" w:rsidRPr="00A867E1">
          <w:rPr>
            <w:rStyle w:val="a6"/>
            <w:sz w:val="28"/>
            <w:szCs w:val="28"/>
            <w:lang w:val="en-US"/>
          </w:rPr>
          <w:t>lib</w:t>
        </w:r>
        <w:r w:rsidR="00D11187" w:rsidRPr="00A867E1">
          <w:rPr>
            <w:rStyle w:val="a6"/>
            <w:sz w:val="28"/>
            <w:szCs w:val="28"/>
          </w:rPr>
          <w:t>86.mi</w:t>
        </w:r>
        <w:r w:rsidR="00D11187" w:rsidRPr="00A867E1">
          <w:rPr>
            <w:rStyle w:val="a6"/>
            <w:sz w:val="28"/>
            <w:szCs w:val="28"/>
            <w:lang w:val="en-US"/>
          </w:rPr>
          <w:t>rea</w:t>
        </w:r>
        <w:r w:rsidR="00D11187" w:rsidRPr="00A867E1">
          <w:rPr>
            <w:rStyle w:val="a6"/>
            <w:sz w:val="28"/>
            <w:szCs w:val="28"/>
          </w:rPr>
          <w:t>.ru/e-library</w:t>
        </w:r>
      </w:hyperlink>
    </w:p>
    <w:p w:rsidR="00D11187" w:rsidRDefault="00D11187" w:rsidP="00D11187">
      <w:pPr>
        <w:ind w:firstLine="709"/>
        <w:rPr>
          <w:sz w:val="28"/>
          <w:szCs w:val="28"/>
        </w:rPr>
      </w:pPr>
      <w:r>
        <w:rPr>
          <w:sz w:val="28"/>
          <w:szCs w:val="28"/>
        </w:rPr>
        <w:t>- библиотечный портал МГУ:</w:t>
      </w:r>
    </w:p>
    <w:p w:rsidR="00D11187" w:rsidRPr="00F81482" w:rsidRDefault="00422C50" w:rsidP="00D11187">
      <w:pPr>
        <w:widowControl/>
        <w:ind w:firstLine="709"/>
        <w:rPr>
          <w:rStyle w:val="a6"/>
        </w:rPr>
      </w:pPr>
      <w:hyperlink r:id="rId94" w:history="1">
        <w:r w:rsidR="00D11187" w:rsidRPr="00F81482">
          <w:rPr>
            <w:rStyle w:val="a6"/>
            <w:sz w:val="28"/>
            <w:szCs w:val="28"/>
          </w:rPr>
          <w:t>http</w:t>
        </w:r>
        <w:r w:rsidR="00D11187" w:rsidRPr="00272667">
          <w:rPr>
            <w:rStyle w:val="a6"/>
            <w:sz w:val="28"/>
            <w:szCs w:val="28"/>
          </w:rPr>
          <w:t>://</w:t>
        </w:r>
        <w:r w:rsidR="00D11187" w:rsidRPr="00F81482">
          <w:rPr>
            <w:rStyle w:val="a6"/>
            <w:sz w:val="28"/>
            <w:szCs w:val="28"/>
          </w:rPr>
          <w:t>www</w:t>
        </w:r>
        <w:r w:rsidR="00D11187" w:rsidRPr="00272667">
          <w:rPr>
            <w:rStyle w:val="a6"/>
            <w:sz w:val="28"/>
            <w:szCs w:val="28"/>
          </w:rPr>
          <w:t>.</w:t>
        </w:r>
        <w:r w:rsidR="00D11187" w:rsidRPr="00F81482">
          <w:rPr>
            <w:rStyle w:val="a6"/>
            <w:sz w:val="28"/>
            <w:szCs w:val="28"/>
          </w:rPr>
          <w:t>chem</w:t>
        </w:r>
        <w:r w:rsidR="00D11187" w:rsidRPr="00272667">
          <w:rPr>
            <w:rStyle w:val="a6"/>
            <w:sz w:val="28"/>
            <w:szCs w:val="28"/>
          </w:rPr>
          <w:t>.</w:t>
        </w:r>
        <w:r w:rsidR="00D11187" w:rsidRPr="00F81482">
          <w:rPr>
            <w:rStyle w:val="a6"/>
            <w:sz w:val="28"/>
            <w:szCs w:val="28"/>
          </w:rPr>
          <w:t>msu</w:t>
        </w:r>
        <w:r w:rsidR="00D11187" w:rsidRPr="00272667">
          <w:rPr>
            <w:rStyle w:val="a6"/>
            <w:sz w:val="28"/>
            <w:szCs w:val="28"/>
          </w:rPr>
          <w:t>.</w:t>
        </w:r>
        <w:r w:rsidR="00D11187" w:rsidRPr="00F81482">
          <w:rPr>
            <w:rStyle w:val="a6"/>
            <w:sz w:val="28"/>
            <w:szCs w:val="28"/>
          </w:rPr>
          <w:t>ru</w:t>
        </w:r>
        <w:r w:rsidR="00D11187" w:rsidRPr="00272667">
          <w:rPr>
            <w:rStyle w:val="a6"/>
            <w:sz w:val="28"/>
            <w:szCs w:val="28"/>
          </w:rPr>
          <w:t>/</w:t>
        </w:r>
        <w:r w:rsidR="00D11187" w:rsidRPr="00F81482">
          <w:rPr>
            <w:rStyle w:val="a6"/>
            <w:sz w:val="28"/>
            <w:szCs w:val="28"/>
          </w:rPr>
          <w:t>rus</w:t>
        </w:r>
        <w:r w:rsidR="00D11187" w:rsidRPr="00272667">
          <w:rPr>
            <w:rStyle w:val="a6"/>
            <w:sz w:val="28"/>
            <w:szCs w:val="28"/>
          </w:rPr>
          <w:t>/</w:t>
        </w:r>
        <w:r w:rsidR="00D11187" w:rsidRPr="00F81482">
          <w:rPr>
            <w:rStyle w:val="a6"/>
            <w:sz w:val="28"/>
            <w:szCs w:val="28"/>
          </w:rPr>
          <w:t>elibrary</w:t>
        </w:r>
        <w:r w:rsidR="00D11187" w:rsidRPr="00272667">
          <w:rPr>
            <w:rStyle w:val="a6"/>
            <w:sz w:val="28"/>
            <w:szCs w:val="28"/>
          </w:rPr>
          <w:t>/</w:t>
        </w:r>
      </w:hyperlink>
    </w:p>
    <w:p w:rsidR="00D11187" w:rsidRDefault="00D11187" w:rsidP="00D11187">
      <w:pPr>
        <w:ind w:firstLine="709"/>
        <w:rPr>
          <w:sz w:val="28"/>
          <w:szCs w:val="28"/>
          <w:lang w:val="en-US"/>
        </w:rPr>
      </w:pPr>
      <w:r w:rsidRPr="00C64C46">
        <w:rPr>
          <w:sz w:val="28"/>
          <w:szCs w:val="28"/>
          <w:lang w:val="en-US"/>
        </w:rPr>
        <w:t xml:space="preserve">- </w:t>
      </w:r>
      <w:r w:rsidRPr="00C64C46">
        <w:rPr>
          <w:sz w:val="28"/>
          <w:szCs w:val="28"/>
        </w:rPr>
        <w:t>сайт</w:t>
      </w:r>
      <w:r w:rsidRPr="00C64C46">
        <w:rPr>
          <w:sz w:val="28"/>
          <w:szCs w:val="28"/>
          <w:lang w:val="en-US"/>
        </w:rPr>
        <w:t xml:space="preserve"> IUPAC (International Union of Pure and Applied Chemistry):</w:t>
      </w:r>
    </w:p>
    <w:p w:rsidR="00D11187" w:rsidRPr="001A13EB" w:rsidRDefault="00EC7592" w:rsidP="00D11187">
      <w:pPr>
        <w:ind w:firstLine="709"/>
        <w:rPr>
          <w:rStyle w:val="a6"/>
          <w:sz w:val="28"/>
          <w:szCs w:val="28"/>
          <w:lang w:val="en-US"/>
        </w:rPr>
      </w:pPr>
      <w:hyperlink r:id="rId95" w:history="1">
        <w:r w:rsidR="00D11187" w:rsidRPr="006213B4">
          <w:rPr>
            <w:rStyle w:val="a6"/>
            <w:sz w:val="28"/>
            <w:szCs w:val="28"/>
            <w:lang w:val="en-US"/>
          </w:rPr>
          <w:t>http://www.iupac.org/</w:t>
        </w:r>
      </w:hyperlink>
    </w:p>
    <w:p w:rsidR="00D11187" w:rsidRDefault="00D11187" w:rsidP="00D11187">
      <w:pPr>
        <w:ind w:firstLine="709"/>
        <w:rPr>
          <w:color w:val="000000"/>
          <w:sz w:val="28"/>
          <w:szCs w:val="28"/>
          <w:lang w:val="en-US"/>
        </w:rPr>
      </w:pPr>
      <w:r w:rsidRPr="00C64C46">
        <w:rPr>
          <w:sz w:val="28"/>
          <w:szCs w:val="28"/>
          <w:lang w:val="en-US"/>
        </w:rPr>
        <w:t xml:space="preserve">- </w:t>
      </w:r>
      <w:r w:rsidRPr="00C64C46">
        <w:rPr>
          <w:sz w:val="28"/>
          <w:szCs w:val="28"/>
        </w:rPr>
        <w:t>сайт</w:t>
      </w:r>
      <w:r w:rsidRPr="002C2053">
        <w:rPr>
          <w:sz w:val="28"/>
          <w:szCs w:val="28"/>
          <w:lang w:val="en-US"/>
        </w:rPr>
        <w:t xml:space="preserve"> </w:t>
      </w:r>
      <w:r w:rsidRPr="00C64C46">
        <w:rPr>
          <w:color w:val="000000"/>
          <w:sz w:val="28"/>
          <w:szCs w:val="28"/>
          <w:lang w:val="en-US"/>
        </w:rPr>
        <w:t>NIST Chemistry WebBook:</w:t>
      </w:r>
    </w:p>
    <w:p w:rsidR="00D11187" w:rsidRPr="001A13EB" w:rsidRDefault="00422C50" w:rsidP="00D11187">
      <w:pPr>
        <w:ind w:firstLine="709"/>
        <w:rPr>
          <w:sz w:val="28"/>
          <w:szCs w:val="28"/>
          <w:highlight w:val="yellow"/>
        </w:rPr>
      </w:pPr>
      <w:hyperlink r:id="rId96" w:history="1">
        <w:r w:rsidR="00D11187" w:rsidRPr="006213B4">
          <w:rPr>
            <w:rStyle w:val="a6"/>
            <w:sz w:val="28"/>
            <w:szCs w:val="28"/>
            <w:lang w:val="en-US"/>
          </w:rPr>
          <w:t>http</w:t>
        </w:r>
        <w:r w:rsidR="00D11187" w:rsidRPr="001A13EB">
          <w:rPr>
            <w:rStyle w:val="a6"/>
            <w:sz w:val="28"/>
            <w:szCs w:val="28"/>
          </w:rPr>
          <w:t>://</w:t>
        </w:r>
        <w:r w:rsidR="00D11187" w:rsidRPr="006213B4">
          <w:rPr>
            <w:rStyle w:val="a6"/>
            <w:sz w:val="28"/>
            <w:szCs w:val="28"/>
            <w:lang w:val="en-US"/>
          </w:rPr>
          <w:t>webbook</w:t>
        </w:r>
        <w:r w:rsidR="00D11187" w:rsidRPr="001A13EB">
          <w:rPr>
            <w:rStyle w:val="a6"/>
            <w:sz w:val="28"/>
            <w:szCs w:val="28"/>
          </w:rPr>
          <w:t>.</w:t>
        </w:r>
        <w:r w:rsidR="00D11187" w:rsidRPr="006213B4">
          <w:rPr>
            <w:rStyle w:val="a6"/>
            <w:sz w:val="28"/>
            <w:szCs w:val="28"/>
            <w:lang w:val="en-US"/>
          </w:rPr>
          <w:t>nist</w:t>
        </w:r>
        <w:r w:rsidR="00D11187" w:rsidRPr="001A13EB">
          <w:rPr>
            <w:rStyle w:val="a6"/>
            <w:sz w:val="28"/>
            <w:szCs w:val="28"/>
          </w:rPr>
          <w:t>.</w:t>
        </w:r>
        <w:r w:rsidR="00D11187" w:rsidRPr="006213B4">
          <w:rPr>
            <w:rStyle w:val="a6"/>
            <w:sz w:val="28"/>
            <w:szCs w:val="28"/>
            <w:lang w:val="en-US"/>
          </w:rPr>
          <w:t>gov</w:t>
        </w:r>
        <w:r w:rsidR="00D11187" w:rsidRPr="001A13EB">
          <w:rPr>
            <w:rStyle w:val="a6"/>
            <w:sz w:val="28"/>
            <w:szCs w:val="28"/>
          </w:rPr>
          <w:t>/</w:t>
        </w:r>
      </w:hyperlink>
    </w:p>
    <w:p w:rsidR="00D11187" w:rsidRDefault="00D11187" w:rsidP="00D11187">
      <w:pPr>
        <w:ind w:firstLine="709"/>
        <w:rPr>
          <w:sz w:val="28"/>
          <w:szCs w:val="28"/>
        </w:rPr>
      </w:pPr>
      <w:r w:rsidRPr="00C64C46">
        <w:rPr>
          <w:sz w:val="28"/>
          <w:szCs w:val="28"/>
        </w:rPr>
        <w:t>- сайт ГОСТов и нормативов:</w:t>
      </w:r>
    </w:p>
    <w:p w:rsidR="00D11187" w:rsidRPr="001E4732" w:rsidRDefault="00422C50" w:rsidP="00D11187">
      <w:pPr>
        <w:ind w:firstLine="709"/>
        <w:rPr>
          <w:sz w:val="28"/>
          <w:szCs w:val="28"/>
          <w:highlight w:val="yellow"/>
        </w:rPr>
      </w:pPr>
      <w:hyperlink r:id="rId97" w:history="1">
        <w:r w:rsidR="00D11187" w:rsidRPr="006213B4">
          <w:rPr>
            <w:rStyle w:val="a6"/>
            <w:sz w:val="28"/>
            <w:szCs w:val="28"/>
            <w:lang w:val="en-US"/>
          </w:rPr>
          <w:t>www</w:t>
        </w:r>
        <w:r w:rsidR="00D11187" w:rsidRPr="006213B4">
          <w:rPr>
            <w:rStyle w:val="a6"/>
            <w:sz w:val="28"/>
            <w:szCs w:val="28"/>
          </w:rPr>
          <w:t>.</w:t>
        </w:r>
        <w:r w:rsidR="00D11187" w:rsidRPr="006213B4">
          <w:rPr>
            <w:rStyle w:val="a6"/>
            <w:sz w:val="28"/>
            <w:szCs w:val="28"/>
            <w:lang w:val="en-US"/>
          </w:rPr>
          <w:t>gostrf</w:t>
        </w:r>
        <w:r w:rsidR="00D11187" w:rsidRPr="006213B4">
          <w:rPr>
            <w:rStyle w:val="a6"/>
            <w:sz w:val="28"/>
            <w:szCs w:val="28"/>
          </w:rPr>
          <w:t>.</w:t>
        </w:r>
        <w:r w:rsidR="00D11187" w:rsidRPr="006213B4">
          <w:rPr>
            <w:rStyle w:val="a6"/>
            <w:sz w:val="28"/>
            <w:szCs w:val="28"/>
            <w:lang w:val="en-US"/>
          </w:rPr>
          <w:t>com</w:t>
        </w:r>
      </w:hyperlink>
    </w:p>
    <w:p w:rsidR="00D11187" w:rsidRPr="0093517C" w:rsidRDefault="00D11187" w:rsidP="00D11187">
      <w:pPr>
        <w:widowControl/>
        <w:ind w:firstLine="709"/>
        <w:rPr>
          <w:bCs/>
          <w:sz w:val="28"/>
          <w:szCs w:val="28"/>
        </w:rPr>
      </w:pPr>
      <w:r w:rsidRPr="0093517C">
        <w:rPr>
          <w:bCs/>
          <w:sz w:val="28"/>
          <w:szCs w:val="28"/>
        </w:rPr>
        <w:t>- научная электронная библиотека</w:t>
      </w:r>
      <w:r>
        <w:rPr>
          <w:bCs/>
          <w:sz w:val="28"/>
          <w:szCs w:val="28"/>
        </w:rPr>
        <w:t>:</w:t>
      </w:r>
    </w:p>
    <w:p w:rsidR="00D11187" w:rsidRDefault="00422C50" w:rsidP="00D11187">
      <w:pPr>
        <w:widowControl/>
        <w:ind w:firstLine="709"/>
        <w:rPr>
          <w:bCs/>
          <w:sz w:val="28"/>
          <w:szCs w:val="28"/>
        </w:rPr>
      </w:pPr>
      <w:hyperlink r:id="rId98" w:history="1">
        <w:r w:rsidR="00D11187" w:rsidRPr="006213B4">
          <w:rPr>
            <w:rStyle w:val="a6"/>
            <w:bCs/>
            <w:sz w:val="28"/>
            <w:szCs w:val="28"/>
          </w:rPr>
          <w:t>www.elibrary.ru</w:t>
        </w:r>
      </w:hyperlink>
    </w:p>
    <w:p w:rsidR="00D11187" w:rsidRDefault="00D11187" w:rsidP="00D11187">
      <w:pPr>
        <w:widowControl/>
        <w:ind w:firstLine="709"/>
        <w:rPr>
          <w:b/>
          <w:sz w:val="28"/>
          <w:szCs w:val="28"/>
        </w:rPr>
      </w:pPr>
    </w:p>
    <w:p w:rsidR="00D11187" w:rsidRPr="008D08D4" w:rsidRDefault="00D11187" w:rsidP="00D11187">
      <w:pPr>
        <w:widowControl/>
        <w:ind w:firstLine="709"/>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09"/>
        <w:rPr>
          <w:sz w:val="28"/>
          <w:szCs w:val="28"/>
        </w:rPr>
      </w:pPr>
      <w:r>
        <w:rPr>
          <w:sz w:val="28"/>
          <w:szCs w:val="28"/>
        </w:rPr>
        <w:t>- к</w:t>
      </w:r>
      <w:r w:rsidRPr="00A72772">
        <w:rPr>
          <w:sz w:val="28"/>
          <w:szCs w:val="28"/>
        </w:rPr>
        <w:t>омплект лицензионного программного обеспечения: MS Windows, MS Office. Сублицензионный договор № 0373100029518000033 от 07.06.2018 с ООО «Скайсофт</w:t>
      </w:r>
      <w:r>
        <w:rPr>
          <w:sz w:val="28"/>
          <w:szCs w:val="28"/>
        </w:rPr>
        <w:t xml:space="preserve"> </w:t>
      </w:r>
      <w:r w:rsidRPr="00A72772">
        <w:rPr>
          <w:sz w:val="28"/>
          <w:szCs w:val="28"/>
        </w:rPr>
        <w:t>Виктори»</w:t>
      </w:r>
      <w:r>
        <w:rPr>
          <w:sz w:val="28"/>
          <w:szCs w:val="28"/>
        </w:rPr>
        <w:t>.</w:t>
      </w:r>
    </w:p>
    <w:p w:rsidR="00D11187" w:rsidRDefault="00D11187" w:rsidP="00D11187">
      <w:pPr>
        <w:widowControl/>
        <w:ind w:firstLine="709"/>
        <w:rPr>
          <w:b/>
          <w:sz w:val="28"/>
          <w:szCs w:val="28"/>
        </w:rPr>
      </w:pPr>
    </w:p>
    <w:p w:rsidR="00D11187" w:rsidRPr="00ED4128" w:rsidRDefault="00D11187" w:rsidP="00D11187">
      <w:pPr>
        <w:widowControl/>
        <w:ind w:firstLine="709"/>
        <w:rPr>
          <w:sz w:val="28"/>
          <w:szCs w:val="28"/>
        </w:rPr>
      </w:pPr>
      <w:r>
        <w:rPr>
          <w:b/>
          <w:sz w:val="28"/>
          <w:szCs w:val="28"/>
        </w:rPr>
        <w:t>8</w:t>
      </w:r>
      <w:r w:rsidRPr="00ED4128">
        <w:rPr>
          <w:b/>
          <w:sz w:val="28"/>
          <w:szCs w:val="28"/>
        </w:rPr>
        <w:t>.4. Материально-техническая база</w:t>
      </w:r>
      <w:r w:rsidRPr="00ED4128">
        <w:rPr>
          <w:sz w:val="28"/>
          <w:szCs w:val="28"/>
        </w:rPr>
        <w:t>, необходимая для осуществления образовательного процесса по дисциплине</w:t>
      </w:r>
    </w:p>
    <w:p w:rsidR="00D11187" w:rsidRPr="004461E2" w:rsidRDefault="00D11187" w:rsidP="00D11187">
      <w:pPr>
        <w:widowControl/>
        <w:tabs>
          <w:tab w:val="num" w:pos="1429"/>
        </w:tabs>
        <w:ind w:firstLine="720"/>
        <w:rPr>
          <w:sz w:val="28"/>
          <w:szCs w:val="28"/>
        </w:rPr>
      </w:pPr>
      <w:r w:rsidRPr="004461E2">
        <w:rPr>
          <w:sz w:val="28"/>
          <w:szCs w:val="28"/>
        </w:rPr>
        <w:t>- Учебная аудитория, оснащенная мультимедийным презентационным оборудованием.</w:t>
      </w:r>
    </w:p>
    <w:p w:rsidR="00D11187" w:rsidRPr="004461E2" w:rsidRDefault="00D11187" w:rsidP="00D11187">
      <w:pPr>
        <w:widowControl/>
        <w:tabs>
          <w:tab w:val="num" w:pos="1429"/>
        </w:tabs>
        <w:ind w:firstLine="720"/>
        <w:rPr>
          <w:sz w:val="28"/>
          <w:szCs w:val="28"/>
        </w:rPr>
      </w:pPr>
      <w:r w:rsidRPr="004461E2">
        <w:rPr>
          <w:sz w:val="28"/>
          <w:szCs w:val="28"/>
        </w:rPr>
        <w:t>- Учебная аудитория для самостоятельной работы студентов.</w:t>
      </w:r>
    </w:p>
    <w:p w:rsidR="00D11187" w:rsidRDefault="00D11187" w:rsidP="00D11187">
      <w:pPr>
        <w:widowControl/>
        <w:tabs>
          <w:tab w:val="num" w:pos="840"/>
        </w:tabs>
        <w:ind w:firstLine="0"/>
        <w:rPr>
          <w:sz w:val="28"/>
          <w:szCs w:val="28"/>
        </w:rPr>
      </w:pPr>
    </w:p>
    <w:p w:rsidR="00D11187" w:rsidRDefault="00D11187" w:rsidP="00D11187">
      <w:pPr>
        <w:ind w:firstLine="720"/>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F072D">
        <w:rPr>
          <w:sz w:val="28"/>
          <w:szCs w:val="28"/>
        </w:rPr>
        <w:t>04.06.01 «Химические науки»</w:t>
      </w:r>
      <w:r w:rsidRPr="009A485B">
        <w:rPr>
          <w:sz w:val="28"/>
          <w:szCs w:val="28"/>
        </w:rPr>
        <w:t xml:space="preserve"> </w:t>
      </w:r>
      <w:r w:rsidRPr="00DF072D">
        <w:rPr>
          <w:sz w:val="28"/>
          <w:szCs w:val="28"/>
        </w:rPr>
        <w:t>(уровень подгото</w:t>
      </w:r>
      <w:r>
        <w:rPr>
          <w:sz w:val="28"/>
          <w:szCs w:val="28"/>
        </w:rPr>
        <w:t xml:space="preserve">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7EB6B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80633" w:rsidTr="00E80633">
        <w:tc>
          <w:tcPr>
            <w:tcW w:w="2500" w:type="pct"/>
          </w:tcPr>
          <w:p w:rsidR="00E80633" w:rsidRDefault="00E80633">
            <w:pPr>
              <w:widowControl/>
              <w:suppressAutoHyphens/>
              <w:ind w:firstLine="0"/>
              <w:jc w:val="center"/>
              <w:rPr>
                <w:sz w:val="28"/>
              </w:rPr>
            </w:pPr>
          </w:p>
        </w:tc>
        <w:tc>
          <w:tcPr>
            <w:tcW w:w="2500" w:type="pct"/>
            <w:hideMark/>
          </w:tcPr>
          <w:p w:rsidR="00E80633" w:rsidRDefault="00E80633">
            <w:pPr>
              <w:suppressAutoHyphens/>
              <w:ind w:firstLine="0"/>
              <w:jc w:val="center"/>
              <w:rPr>
                <w:b/>
              </w:rPr>
            </w:pPr>
            <w:r>
              <w:rPr>
                <w:b/>
              </w:rPr>
              <w:t>УТВЕРЖДАЮ</w:t>
            </w:r>
          </w:p>
          <w:p w:rsidR="00E80633" w:rsidRDefault="00E80633">
            <w:pPr>
              <w:suppressAutoHyphens/>
              <w:ind w:firstLine="0"/>
              <w:jc w:val="center"/>
            </w:pPr>
            <w:r>
              <w:t>Первый проректор</w:t>
            </w:r>
          </w:p>
          <w:p w:rsidR="00E80633" w:rsidRDefault="00E80633">
            <w:pPr>
              <w:suppressAutoHyphens/>
              <w:ind w:firstLine="0"/>
              <w:jc w:val="center"/>
            </w:pPr>
            <w:r>
              <w:br/>
              <w:t>____________________ Н.И. Прокопов</w:t>
            </w:r>
          </w:p>
          <w:p w:rsidR="00E80633" w:rsidRDefault="00E80633" w:rsidP="00E80633">
            <w:pPr>
              <w:suppressAutoHyphens/>
              <w:ind w:firstLine="0"/>
              <w:jc w:val="center"/>
            </w:pPr>
            <w:r>
              <w:t>«____» ______________ 20__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Научная специальность</w:t>
      </w:r>
    </w:p>
    <w:p w:rsidR="00D11187" w:rsidRDefault="00A172C0" w:rsidP="00D11187">
      <w:pPr>
        <w:widowControl/>
        <w:suppressAutoHyphens/>
        <w:ind w:firstLine="0"/>
        <w:jc w:val="center"/>
        <w:rPr>
          <w:b/>
        </w:rPr>
      </w:pPr>
      <w:r>
        <w:rPr>
          <w:b/>
          <w:bCs/>
        </w:rPr>
        <w:t>1.4.2</w:t>
      </w:r>
      <w:r w:rsidR="00D11187">
        <w:rPr>
          <w:b/>
          <w:bCs/>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E80633" w:rsidP="00E80633">
      <w:pPr>
        <w:tabs>
          <w:tab w:val="left" w:pos="708"/>
        </w:tabs>
        <w:ind w:left="709" w:firstLine="0"/>
        <w:jc w:val="left"/>
        <w:rPr>
          <w:b/>
          <w:sz w:val="28"/>
          <w:szCs w:val="28"/>
        </w:rPr>
      </w:pPr>
      <w:r>
        <w:rPr>
          <w:b/>
          <w:sz w:val="28"/>
          <w:szCs w:val="28"/>
        </w:rPr>
        <w:lastRenderedPageBreak/>
        <w:t xml:space="preserve">1. </w:t>
      </w:r>
      <w:r w:rsidR="00D11187">
        <w:rPr>
          <w:b/>
          <w:sz w:val="28"/>
          <w:szCs w:val="28"/>
        </w:rPr>
        <w:t>Цели освоения дисциплины</w:t>
      </w:r>
    </w:p>
    <w:p w:rsidR="00D11187" w:rsidRDefault="00D11187" w:rsidP="00D11187">
      <w:pPr>
        <w:ind w:firstLine="709"/>
        <w:rPr>
          <w:sz w:val="28"/>
          <w:szCs w:val="28"/>
        </w:rPr>
      </w:pPr>
      <w:r>
        <w:rPr>
          <w:sz w:val="28"/>
          <w:szCs w:val="28"/>
        </w:rPr>
        <w:t xml:space="preserve">Дисциплина «Аналитическая химия»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научной специальности</w:t>
      </w:r>
      <w:r w:rsidR="00E80633">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6"/>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sz w:val="28"/>
          <w:szCs w:val="28"/>
        </w:rPr>
      </w:pPr>
      <w:r>
        <w:rPr>
          <w:sz w:val="28"/>
          <w:szCs w:val="28"/>
        </w:rPr>
        <w:t xml:space="preserve">Дисциплина «Аналитическая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w:t>
      </w:r>
      <w:r w:rsidR="00E80633">
        <w:rPr>
          <w:sz w:val="28"/>
          <w:szCs w:val="28"/>
        </w:rPr>
        <w:t xml:space="preserve">научной специальностью </w:t>
      </w:r>
      <w:r w:rsidR="00A172C0">
        <w:rPr>
          <w:sz w:val="28"/>
          <w:szCs w:val="28"/>
        </w:rPr>
        <w:t>1.4.2</w:t>
      </w:r>
      <w:r>
        <w:rPr>
          <w:sz w:val="28"/>
          <w:szCs w:val="28"/>
        </w:rPr>
        <w:t xml:space="preserve"> «Аналитическая химия». Дисциплина «Аналитическая химия» направлена на подготовку к сдаче кандидатского экзамена по специальности </w:t>
      </w:r>
      <w:r w:rsidR="00A172C0">
        <w:rPr>
          <w:sz w:val="28"/>
          <w:szCs w:val="28"/>
        </w:rPr>
        <w:t>1.4.2</w:t>
      </w:r>
      <w:r>
        <w:rPr>
          <w:sz w:val="28"/>
          <w:szCs w:val="28"/>
        </w:rPr>
        <w:t xml:space="preserve"> «Аналитическая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11187" w:rsidRDefault="00D11187" w:rsidP="00D11187">
      <w:pPr>
        <w:ind w:firstLine="709"/>
        <w:rPr>
          <w:sz w:val="28"/>
          <w:szCs w:val="28"/>
        </w:rPr>
      </w:pPr>
      <w:r>
        <w:rPr>
          <w:sz w:val="28"/>
          <w:szCs w:val="28"/>
        </w:rPr>
        <w:t>Для освоения дисциплины «Аналитическая химия» обучающиеся должны обладать знаниями, умениями и навыками, полученными в результате формирования и развития элементов компетенций в следующих дисциплинах:</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lastRenderedPageBreak/>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современные инструментальные методы анализа (6 семестр);</w:t>
      </w:r>
    </w:p>
    <w:p w:rsidR="00D11187" w:rsidRDefault="00D11187" w:rsidP="00D11187">
      <w:pPr>
        <w:ind w:firstLine="680"/>
        <w:rPr>
          <w:bCs/>
          <w:spacing w:val="-4"/>
          <w:sz w:val="28"/>
          <w:szCs w:val="28"/>
        </w:rPr>
      </w:pPr>
      <w:r>
        <w:rPr>
          <w:bCs/>
          <w:spacing w:val="-4"/>
          <w:sz w:val="28"/>
          <w:szCs w:val="28"/>
        </w:rPr>
        <w:t>- физико-химические методы анализа и исследования в аналитической химии (6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lastRenderedPageBreak/>
        <w:t>- педагогическая практика (4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современные инструментальные методы анализа (6 семестр);</w:t>
      </w:r>
    </w:p>
    <w:p w:rsidR="00D11187" w:rsidRDefault="00D11187" w:rsidP="00D11187">
      <w:pPr>
        <w:ind w:firstLine="680"/>
        <w:rPr>
          <w:bCs/>
          <w:spacing w:val="-4"/>
          <w:sz w:val="28"/>
          <w:szCs w:val="28"/>
        </w:rPr>
      </w:pPr>
      <w:r>
        <w:rPr>
          <w:bCs/>
          <w:spacing w:val="-4"/>
          <w:sz w:val="28"/>
          <w:szCs w:val="28"/>
        </w:rPr>
        <w:t>- физико-химические методы анализа и исследования в аналитической химии (6 семестр).</w:t>
      </w:r>
    </w:p>
    <w:p w:rsidR="00D11187" w:rsidRDefault="00D11187" w:rsidP="00D11187">
      <w:pPr>
        <w:ind w:firstLine="709"/>
        <w:rPr>
          <w:sz w:val="28"/>
          <w:szCs w:val="28"/>
        </w:rPr>
      </w:pPr>
    </w:p>
    <w:p w:rsidR="00D11187" w:rsidRDefault="00D11187" w:rsidP="00000E34">
      <w:pPr>
        <w:numPr>
          <w:ilvl w:val="0"/>
          <w:numId w:val="9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D11187" w:rsidTr="00D11187">
        <w:trPr>
          <w:jc w:val="center"/>
        </w:trPr>
        <w:tc>
          <w:tcPr>
            <w:tcW w:w="2268"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Знать: </w:t>
            </w:r>
            <w:r>
              <w:t>современные методы исследования в предметной области аналитической химии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аналитической химии</w:t>
            </w:r>
          </w:p>
        </w:tc>
      </w:tr>
      <w:tr w:rsidR="00D11187" w:rsidTr="00D11187">
        <w:trPr>
          <w:trHeight w:val="2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w:t>
            </w:r>
            <w:r>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Знать: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Уметь:</w:t>
            </w:r>
            <w:r>
              <w:t xml:space="preserve"> сформулировать цели и задачи научного исследования в предметной области и выбрать необходимые методы их решения</w:t>
            </w:r>
          </w:p>
        </w:tc>
      </w:tr>
    </w:tbl>
    <w:p w:rsidR="00D11187" w:rsidRDefault="00D11187" w:rsidP="00D11187">
      <w:pPr>
        <w:ind w:left="720" w:firstLine="0"/>
        <w:rPr>
          <w:b/>
          <w:sz w:val="28"/>
          <w:szCs w:val="28"/>
        </w:rPr>
      </w:pPr>
    </w:p>
    <w:p w:rsidR="00D11187" w:rsidRDefault="00D11187" w:rsidP="00000E34">
      <w:pPr>
        <w:numPr>
          <w:ilvl w:val="0"/>
          <w:numId w:val="96"/>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Общая трудоемкость дисциплины составляет 2 зачетные единицы (72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498"/>
        <w:gridCol w:w="568"/>
        <w:gridCol w:w="615"/>
        <w:gridCol w:w="596"/>
        <w:gridCol w:w="722"/>
        <w:gridCol w:w="510"/>
        <w:gridCol w:w="498"/>
        <w:gridCol w:w="4039"/>
      </w:tblGrid>
      <w:tr w:rsidR="00D11187" w:rsidTr="00D1118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left"/>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7</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p w:rsidR="00D11187" w:rsidRDefault="00D11187" w:rsidP="00D11187">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035"/>
        <w:gridCol w:w="6564"/>
      </w:tblGrid>
      <w:tr w:rsidR="00D11187" w:rsidTr="00D11187">
        <w:tc>
          <w:tcPr>
            <w:tcW w:w="1079"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Номер</w:t>
            </w:r>
          </w:p>
          <w:p w:rsidR="00D11187" w:rsidRDefault="00D11187">
            <w:pPr>
              <w:ind w:firstLine="0"/>
              <w:jc w:val="center"/>
              <w:rPr>
                <w:b/>
              </w:rPr>
            </w:pPr>
            <w:r>
              <w:rPr>
                <w:b/>
              </w:rPr>
              <w:t>темы</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Наименование темы</w:t>
            </w:r>
          </w:p>
        </w:tc>
        <w:tc>
          <w:tcPr>
            <w:tcW w:w="6564"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Содержание темы</w:t>
            </w:r>
          </w:p>
        </w:tc>
      </w:tr>
      <w:tr w:rsidR="00D11187" w:rsidTr="00D11187">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1</w:t>
            </w:r>
          </w:p>
        </w:tc>
        <w:tc>
          <w:tcPr>
            <w:tcW w:w="203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Методы отбора проб и подготовка пробы вещества (материала)</w:t>
            </w:r>
          </w:p>
        </w:tc>
        <w:tc>
          <w:tcPr>
            <w:tcW w:w="6564" w:type="dxa"/>
            <w:tcBorders>
              <w:top w:val="single" w:sz="4" w:space="0" w:color="auto"/>
              <w:left w:val="single" w:sz="4" w:space="0" w:color="auto"/>
              <w:bottom w:val="single" w:sz="4" w:space="0" w:color="auto"/>
              <w:right w:val="single" w:sz="4" w:space="0" w:color="auto"/>
            </w:tcBorders>
            <w:noWrap/>
            <w:hideMark/>
          </w:tcPr>
          <w:p w:rsidR="00D11187" w:rsidRDefault="00D11187">
            <w:pPr>
              <w:pStyle w:val="a8"/>
              <w:jc w:val="both"/>
              <w:rPr>
                <w:i w:val="0"/>
              </w:rPr>
            </w:pPr>
            <w:r>
              <w:rPr>
                <w:i w:val="0"/>
              </w:rPr>
              <w:t>Введение. Задачи процедур отбора проб и подготовки пробы. Основные понятия и характеристики. Проба, требования к ней. Основные виды проб. Отбор пробы вне лаборатории и внутри лаборатории. Способы отбора проб, общая схема. Потери и загрязнения при отборе проб. Лабораторная и аналитическая пробы.</w:t>
            </w:r>
          </w:p>
          <w:p w:rsidR="00D11187" w:rsidRDefault="00D11187">
            <w:pPr>
              <w:pStyle w:val="a8"/>
              <w:jc w:val="both"/>
              <w:rPr>
                <w:i w:val="0"/>
              </w:rPr>
            </w:pPr>
            <w:r>
              <w:rPr>
                <w:i w:val="0"/>
              </w:rPr>
              <w:t>Подготовка пробы к анализу: возможные процедуры при приготовлении аналитической пробы в лаборатории. Методы вскрытия проб, общие сведения. Способы разложения анализируемой пробы: «мокрые способы – обработка минеральными и органическими кислотами, растворами солей и оснований; «сухие» способы – сплавление с щелочными и кислотными плавнями, спекание, нагревание с солями аммония; «специальные» методы – термическое разложение, пирогидролиз и пиролиз, разложение с использованием ионитов. Автоклавная и микроволновая пробоподготовка. «Сухое» и «мокрое» разрушение органических веществ (минерализация).</w:t>
            </w:r>
          </w:p>
        </w:tc>
      </w:tr>
      <w:tr w:rsidR="00D11187" w:rsidTr="00D11187">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3</w:t>
            </w:r>
          </w:p>
        </w:tc>
        <w:tc>
          <w:tcPr>
            <w:tcW w:w="203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rPr>
                <w:bCs/>
                <w:color w:val="000000"/>
                <w:spacing w:val="1"/>
              </w:rPr>
            </w:pPr>
            <w:r>
              <w:t>Хроматография нестабильных и реакционноспособных веществ</w:t>
            </w:r>
          </w:p>
        </w:tc>
        <w:tc>
          <w:tcPr>
            <w:tcW w:w="6564"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t>Газохроматографический анализ термически нестабильных и высококипящих веществ. Дериватизация как метод повышения надежности анализа. Требования к аппаратурному оформлению (системам ввода пробы, хроматографической колонке, детекторам). Требования к материалу колонки, твердому носителю, неподвижной фазе и газу-носителю при анализе соединений, подверженных термическому и каталитическому превращениям. Газохроматографический анализ высококипящих соединений.</w:t>
            </w:r>
          </w:p>
          <w:p w:rsidR="00D11187" w:rsidRDefault="00D11187">
            <w:pPr>
              <w:ind w:firstLine="0"/>
            </w:pPr>
            <w:r>
              <w:t xml:space="preserve">Препаративное газохроматографическое выделение высококипящих и термически нестабильных веществ. Требования к препаративному газовому хроматографу (ввод пробы, разделение на хроматографической колонке, улавливание выделенных веществ). </w:t>
            </w:r>
            <w:proofErr w:type="gramStart"/>
            <w:r>
              <w:t>Требования,  предъявляемые</w:t>
            </w:r>
            <w:proofErr w:type="gramEnd"/>
            <w:r>
              <w:t xml:space="preserve"> к препаративному выделению. Подбор условий и оценка качества подобранных </w:t>
            </w:r>
            <w:r>
              <w:lastRenderedPageBreak/>
              <w:t>условий препаративного выделения.</w:t>
            </w:r>
          </w:p>
          <w:p w:rsidR="00D11187" w:rsidRDefault="00D11187">
            <w:pPr>
              <w:ind w:firstLine="0"/>
            </w:pPr>
            <w:r>
              <w:t>Жидкостная хроматография. Подбор условий разделения. Использование нормально-фазной и обращенно-фазной жидкостной хроматографии для анализа олигомеров. Использование упрощенного критерия гидрофобности для подбора условий разделения. Гибридные методы. Применение диодно-матричного и хромато-масс-спектрометрического детектирования для идентификации соединений.</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D11187" w:rsidTr="00D11187">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w:t>
            </w:r>
            <w:r>
              <w:rPr>
                <w:b/>
              </w:rPr>
              <w:br/>
              <w:t>п/п</w:t>
            </w: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Номер темы дисциплины</w:t>
            </w:r>
          </w:p>
        </w:tc>
        <w:tc>
          <w:tcPr>
            <w:tcW w:w="3088"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Тематика практических занятий</w:t>
            </w:r>
          </w:p>
        </w:tc>
        <w:tc>
          <w:tcPr>
            <w:tcW w:w="795"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11187" w:rsidRDefault="00D11187">
            <w:pPr>
              <w:tabs>
                <w:tab w:val="num" w:pos="643"/>
              </w:tabs>
              <w:suppressAutoHyphens/>
              <w:ind w:firstLine="0"/>
              <w:jc w:val="center"/>
              <w:rPr>
                <w:b/>
              </w:rPr>
            </w:pPr>
            <w:r>
              <w:rPr>
                <w:b/>
              </w:rPr>
              <w:t>Трудоемкость</w:t>
            </w:r>
          </w:p>
          <w:p w:rsidR="00D11187" w:rsidRDefault="00D11187">
            <w:pPr>
              <w:tabs>
                <w:tab w:val="num" w:pos="643"/>
              </w:tabs>
              <w:suppressAutoHyphens/>
              <w:ind w:firstLine="0"/>
              <w:jc w:val="center"/>
              <w:rPr>
                <w:b/>
              </w:rPr>
            </w:pPr>
            <w:r>
              <w:rPr>
                <w:b/>
              </w:rPr>
              <w:t>(в акад. час)</w:t>
            </w:r>
          </w:p>
        </w:tc>
      </w:tr>
      <w:tr w:rsidR="00D11187" w:rsidTr="00D11187">
        <w:tc>
          <w:tcPr>
            <w:tcW w:w="300"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clear" w:pos="0"/>
                <w:tab w:val="left" w:pos="156"/>
                <w:tab w:val="num" w:pos="426"/>
                <w:tab w:val="left" w:pos="708"/>
              </w:tabs>
              <w:jc w:val="right"/>
            </w:pP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3088" w:type="pc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u w:val="single"/>
              </w:rPr>
            </w:pPr>
            <w:r>
              <w:rPr>
                <w:u w:val="single"/>
              </w:rPr>
              <w:t>Спектральные методы в аналитической химии</w:t>
            </w:r>
          </w:p>
          <w:p w:rsidR="00D11187" w:rsidRDefault="00D11187">
            <w:pPr>
              <w:ind w:firstLine="0"/>
            </w:pPr>
            <w:r>
              <w:t>Задачи спектрального анализа. Компоненты спектральных аналитических приборов.</w:t>
            </w:r>
            <w:r>
              <w:rPr>
                <w:i/>
              </w:rPr>
              <w:t xml:space="preserve"> </w:t>
            </w:r>
            <w:r>
              <w:t>Основные источники излучения для УФ, видимой и ИК-областей спектра. Материалы оптических элементов спектральных приборов. Разрешающая способность спектральных приборов.</w:t>
            </w:r>
            <w:r>
              <w:rPr>
                <w:i/>
              </w:rPr>
              <w:t xml:space="preserve"> </w:t>
            </w:r>
            <w:r>
              <w:t>Аппаратная функция монохроматора. Характеристики качества детектируемого сигнала.</w:t>
            </w:r>
          </w:p>
          <w:p w:rsidR="00D11187" w:rsidRDefault="00D11187">
            <w:pPr>
              <w:ind w:firstLine="0"/>
            </w:pPr>
            <w:r>
              <w:t>Спектрофотометрия и фотометрическое титрование.</w:t>
            </w:r>
            <w:r>
              <w:rPr>
                <w:i/>
              </w:rPr>
              <w:t xml:space="preserve"> </w:t>
            </w:r>
            <w:r>
              <w:t>Процессы, лежащие в основе возникновения аналитического сигнала в методе молекулярно-абсорбционного анализа в ИК-области спектра.</w:t>
            </w:r>
            <w:r>
              <w:rPr>
                <w:i/>
              </w:rPr>
              <w:t xml:space="preserve"> </w:t>
            </w:r>
            <w:r>
              <w:t>Связь числа атомов в молекуле и числа независимых внутримолекулярных колебаний.</w:t>
            </w:r>
            <w:r>
              <w:rPr>
                <w:i/>
              </w:rPr>
              <w:t xml:space="preserve"> </w:t>
            </w:r>
            <w:r>
              <w:t>Правила отбора в ИК спектрах поглощения.</w:t>
            </w:r>
            <w:r>
              <w:rPr>
                <w:i/>
              </w:rPr>
              <w:t xml:space="preserve"> </w:t>
            </w:r>
            <w:r>
              <w:t>Потенциальная функция молекулы и её связь со спектром.</w:t>
            </w:r>
            <w:r>
              <w:rPr>
                <w:i/>
              </w:rPr>
              <w:t xml:space="preserve"> </w:t>
            </w:r>
            <w:r>
              <w:t>Характеристические частоты колебаний. Особенности внутримолекулярных движений, которые не учитывает приближение характеристических частот. Метрологические характеристики метода молекулярно-абсорбционного анализа в УФ и видимой областях спектра.</w:t>
            </w:r>
          </w:p>
          <w:p w:rsidR="00D11187" w:rsidRDefault="00D11187">
            <w:pPr>
              <w:ind w:firstLine="0"/>
            </w:pPr>
            <w:r>
              <w:t>Метод внутреннего стандарта в АЭС. Метрологические характеристики метода АЭС. Преимущества использования индуктивно связанной плазмы.</w:t>
            </w:r>
          </w:p>
          <w:p w:rsidR="00D11187" w:rsidRDefault="00D11187">
            <w:pPr>
              <w:ind w:firstLine="0"/>
            </w:pPr>
            <w:r>
              <w:t>Способы атомизации, селекции и детектирования в методе ААС. Метрологические характеристики метода ААС.</w:t>
            </w:r>
          </w:p>
          <w:p w:rsidR="00D11187" w:rsidRDefault="00D11187">
            <w:pPr>
              <w:ind w:firstLine="0"/>
            </w:pPr>
            <w:r>
              <w:t>Зависимости квантового выхода и энергетического выхода люминесценции от длины волны возбуждающего света. Тушение люминесценции. Правило зеркальной симметрии (правило Левшина). Примеры использования люминесцентного анализа.</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300"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clear" w:pos="0"/>
                <w:tab w:val="left" w:pos="156"/>
                <w:tab w:val="num" w:pos="426"/>
                <w:tab w:val="left" w:pos="708"/>
              </w:tabs>
              <w:jc w:val="right"/>
            </w:pP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3088" w:type="pc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iCs/>
                <w:u w:val="single"/>
              </w:rPr>
            </w:pPr>
            <w:r>
              <w:rPr>
                <w:iCs/>
                <w:u w:val="single"/>
              </w:rPr>
              <w:t xml:space="preserve">Оценка и обеспечение качества аналитических </w:t>
            </w:r>
          </w:p>
          <w:p w:rsidR="00D11187" w:rsidRDefault="00D11187">
            <w:pPr>
              <w:ind w:firstLine="0"/>
              <w:jc w:val="center"/>
              <w:rPr>
                <w:iCs/>
                <w:u w:val="single"/>
              </w:rPr>
            </w:pPr>
            <w:r>
              <w:rPr>
                <w:iCs/>
                <w:u w:val="single"/>
              </w:rPr>
              <w:t>измерений</w:t>
            </w:r>
          </w:p>
          <w:p w:rsidR="00D11187" w:rsidRDefault="00D11187">
            <w:pPr>
              <w:ind w:firstLine="0"/>
              <w:rPr>
                <w:iCs/>
              </w:rPr>
            </w:pPr>
            <w:r>
              <w:rPr>
                <w:iCs/>
              </w:rPr>
              <w:lastRenderedPageBreak/>
              <w:t>Обеспечение качества измерений аналитических лабораторий в соответствии с ГОСТ Р ИСО/МЭК 17025-2009. Требования к документации системы обеспечения качества результатов испытаний.</w:t>
            </w:r>
          </w:p>
          <w:p w:rsidR="00D11187" w:rsidRDefault="00D11187">
            <w:pPr>
              <w:ind w:firstLine="0"/>
              <w:rPr>
                <w:iCs/>
              </w:rPr>
            </w:pPr>
            <w:r>
              <w:rPr>
                <w:iCs/>
              </w:rPr>
              <w:t>Представление результатов испытаний внутри лаборатории и для заказчиков исследований. Обеспечение прослеживаемости измерений, как составная часть системы качества лаборатории. Требования к компьютерным программным продуктам, применяемым в лаборатории.</w:t>
            </w:r>
          </w:p>
          <w:p w:rsidR="00D11187" w:rsidRDefault="00D11187">
            <w:pPr>
              <w:ind w:firstLine="0"/>
              <w:rPr>
                <w:iCs/>
              </w:rPr>
            </w:pPr>
            <w:r>
              <w:rPr>
                <w:iCs/>
              </w:rPr>
              <w:t>Оценка суммарной погрешности (неопределённости) с учетом имеющейся информации о погрешностях методики в различных ситуациях.</w:t>
            </w:r>
          </w:p>
          <w:p w:rsidR="00D11187" w:rsidRDefault="00D11187">
            <w:pPr>
              <w:ind w:firstLine="0"/>
              <w:rPr>
                <w:iCs/>
              </w:rPr>
            </w:pPr>
            <w:r>
              <w:rPr>
                <w:iCs/>
              </w:rPr>
              <w:t>Планирование мероприятий по внутрилабораторному контролю качества в реальной лаборатории. Распределение связанных с внутрилабораторным контролем функций между исполнителями и руководителями разных уровней. Использование компьютерных программ при внутрилабораторном контроле качества аналитических измерений.</w:t>
            </w:r>
          </w:p>
          <w:p w:rsidR="00D11187" w:rsidRDefault="00D11187">
            <w:pPr>
              <w:ind w:firstLine="0"/>
              <w:rPr>
                <w:iCs/>
              </w:rPr>
            </w:pPr>
            <w:r>
              <w:t xml:space="preserve">Способы ведения внутрилабораторного контроля качества аналитических исследований. Различные методы </w:t>
            </w:r>
            <w:r>
              <w:rPr>
                <w:iCs/>
              </w:rPr>
              <w:t xml:space="preserve">построения градуировочной характеристики при аналитических исследованиях. </w:t>
            </w:r>
          </w:p>
          <w:p w:rsidR="00D11187" w:rsidRDefault="00D11187">
            <w:pPr>
              <w:ind w:firstLine="0"/>
            </w:pPr>
            <w:r>
              <w:rPr>
                <w:iCs/>
              </w:rPr>
              <w:t>Внешняя оценка качества аналитических исследований.</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lastRenderedPageBreak/>
              <w:t>2</w:t>
            </w:r>
          </w:p>
        </w:tc>
      </w:tr>
      <w:tr w:rsidR="00D11187" w:rsidTr="00D11187">
        <w:tc>
          <w:tcPr>
            <w:tcW w:w="4205" w:type="pct"/>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right"/>
              <w:rPr>
                <w:b/>
              </w:rPr>
            </w:pPr>
            <w:r>
              <w:rPr>
                <w:b/>
              </w:rPr>
              <w:t>Всего:</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4</w:t>
            </w:r>
          </w:p>
        </w:tc>
      </w:tr>
    </w:tbl>
    <w:p w:rsidR="00D11187" w:rsidRDefault="00D11187" w:rsidP="00D11187">
      <w:pPr>
        <w:ind w:firstLine="0"/>
        <w:rPr>
          <w:sz w:val="28"/>
          <w:szCs w:val="28"/>
        </w:rPr>
      </w:pPr>
    </w:p>
    <w:p w:rsidR="00D11187" w:rsidRDefault="00D11187" w:rsidP="00000E34">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D1118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D1118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«Аналитическая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 xml:space="preserve">Элементы компетенций (знания, </w:t>
            </w:r>
          </w:p>
          <w:p w:rsidR="00D11187" w:rsidRDefault="00D11187" w:rsidP="00E80633">
            <w:pPr>
              <w:ind w:firstLine="0"/>
              <w:jc w:val="center"/>
              <w:rPr>
                <w:b/>
                <w:bCs/>
                <w:color w:val="000000"/>
                <w:kern w:val="24"/>
              </w:rPr>
            </w:pPr>
            <w:r>
              <w:rPr>
                <w:b/>
                <w:bCs/>
                <w:color w:val="000000"/>
                <w:kern w:val="24"/>
              </w:rPr>
              <w:t>умения,</w:t>
            </w:r>
          </w:p>
          <w:p w:rsidR="00D11187" w:rsidRDefault="00D11187" w:rsidP="00E80633">
            <w:pPr>
              <w:ind w:firstLine="0"/>
              <w:jc w:val="center"/>
              <w:rPr>
                <w:b/>
                <w:bCs/>
                <w:color w:val="000000"/>
                <w:kern w:val="24"/>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 xml:space="preserve">Показатели </w:t>
            </w:r>
          </w:p>
          <w:p w:rsidR="00D11187" w:rsidRDefault="00D11187" w:rsidP="00E80633">
            <w:pPr>
              <w:ind w:firstLine="0"/>
              <w:jc w:val="center"/>
              <w:rPr>
                <w:b/>
                <w:bCs/>
                <w:color w:val="000000"/>
                <w:kern w:val="24"/>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Критерии</w:t>
            </w:r>
          </w:p>
          <w:p w:rsidR="00D11187" w:rsidRDefault="00D11187" w:rsidP="00E80633">
            <w:pPr>
              <w:ind w:firstLine="0"/>
              <w:jc w:val="center"/>
              <w:rPr>
                <w:b/>
                <w:bCs/>
                <w:color w:val="000000"/>
                <w:kern w:val="24"/>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Средства</w:t>
            </w:r>
          </w:p>
          <w:p w:rsidR="00D11187" w:rsidRDefault="00D11187" w:rsidP="00E80633">
            <w:pPr>
              <w:ind w:firstLine="0"/>
              <w:jc w:val="center"/>
              <w:rPr>
                <w:b/>
                <w:bCs/>
                <w:color w:val="000000"/>
                <w:kern w:val="24"/>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Шкалы</w:t>
            </w:r>
          </w:p>
          <w:p w:rsidR="00D11187" w:rsidRDefault="00D11187" w:rsidP="00E80633">
            <w:pPr>
              <w:ind w:firstLine="0"/>
              <w:jc w:val="center"/>
              <w:rPr>
                <w:b/>
                <w:bCs/>
                <w:color w:val="000000"/>
                <w:kern w:val="24"/>
              </w:rPr>
            </w:pPr>
            <w:r>
              <w:rPr>
                <w:b/>
                <w:bCs/>
                <w:color w:val="000000"/>
                <w:kern w:val="24"/>
              </w:rPr>
              <w:t>оцени-вания</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Знать</w:t>
            </w:r>
          </w:p>
          <w:p w:rsidR="00D11187" w:rsidRDefault="00D11187" w:rsidP="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 xml:space="preserve">Знание: </w:t>
            </w:r>
            <w:r>
              <w:t>современных методов исследования в предметной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и полнота </w:t>
            </w:r>
          </w:p>
          <w:p w:rsidR="00D11187" w:rsidRDefault="00D11187" w:rsidP="00E80633">
            <w:pPr>
              <w:ind w:firstLine="0"/>
              <w:jc w:val="left"/>
              <w:rPr>
                <w:color w:val="000000"/>
                <w:kern w:val="24"/>
              </w:rPr>
            </w:pPr>
            <w:r>
              <w:rPr>
                <w:color w:val="000000"/>
                <w:kern w:val="24"/>
              </w:rPr>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Уметь</w:t>
            </w:r>
          </w:p>
          <w:p w:rsidR="00D11187" w:rsidRDefault="00D11187" w:rsidP="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выполнения учебных </w:t>
            </w:r>
          </w:p>
          <w:p w:rsidR="00D11187" w:rsidRDefault="00D11187" w:rsidP="00E80633">
            <w:pPr>
              <w:ind w:firstLine="0"/>
              <w:jc w:val="left"/>
              <w:rPr>
                <w:color w:val="000000"/>
                <w:kern w:val="24"/>
              </w:rPr>
            </w:pPr>
            <w:r>
              <w:rPr>
                <w:color w:val="000000"/>
                <w:kern w:val="24"/>
              </w:rPr>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Pr="00E80633" w:rsidRDefault="00D11187" w:rsidP="00E80633">
            <w:pPr>
              <w:ind w:firstLine="0"/>
              <w:rPr>
                <w:rFonts w:asciiTheme="minorHAnsi" w:hAnsiTheme="minorHAnsi"/>
                <w:kern w:val="24"/>
              </w:rPr>
            </w:pPr>
            <w:r>
              <w:rPr>
                <w:kern w:val="24"/>
              </w:rPr>
              <w:t xml:space="preserve">Шкала </w:t>
            </w:r>
            <w:r w:rsidR="00E80633">
              <w:rPr>
                <w:rFonts w:asciiTheme="minorHAnsi" w:hAnsiTheme="minorHAnsi"/>
                <w:kern w:val="24"/>
              </w:rPr>
              <w:t>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Знать</w:t>
            </w:r>
          </w:p>
          <w:p w:rsidR="00D11187" w:rsidRDefault="00D11187" w:rsidP="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pPr>
            <w:r>
              <w:rPr>
                <w:b/>
              </w:rPr>
              <w:t xml:space="preserve">Знание </w:t>
            </w:r>
            <w:r>
              <w:t xml:space="preserve">предметной области аналитической химии в соответствии с паспортом научной специальности </w:t>
            </w:r>
            <w:r w:rsidR="00A172C0">
              <w:t>1.4.2</w:t>
            </w:r>
            <w:r>
              <w:t xml:space="preserve"> </w:t>
            </w:r>
          </w:p>
          <w:p w:rsidR="00D11187" w:rsidRDefault="00D11187" w:rsidP="00E80633">
            <w:pPr>
              <w:ind w:firstLine="0"/>
              <w:rPr>
                <w:b/>
              </w:rPr>
            </w:pPr>
            <w:r>
              <w:t>«Аналитическая химия»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и полнота </w:t>
            </w:r>
          </w:p>
          <w:p w:rsidR="00D11187" w:rsidRDefault="00D11187" w:rsidP="00E80633">
            <w:pPr>
              <w:ind w:firstLine="0"/>
              <w:jc w:val="left"/>
              <w:rPr>
                <w:color w:val="000000"/>
                <w:kern w:val="24"/>
              </w:rPr>
            </w:pPr>
            <w:r>
              <w:rPr>
                <w:color w:val="000000"/>
                <w:kern w:val="24"/>
              </w:rPr>
              <w:t xml:space="preserve">ответов, </w:t>
            </w:r>
          </w:p>
          <w:p w:rsidR="00D11187" w:rsidRDefault="00D11187" w:rsidP="00E80633">
            <w:pPr>
              <w:ind w:firstLine="0"/>
              <w:jc w:val="left"/>
              <w:rPr>
                <w:color w:val="000000"/>
                <w:kern w:val="24"/>
              </w:rPr>
            </w:pPr>
            <w:r>
              <w:rPr>
                <w:color w:val="000000"/>
                <w:kern w:val="24"/>
              </w:rPr>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kern w:val="24"/>
              </w:rPr>
            </w:pPr>
            <w:r>
              <w:rPr>
                <w:kern w:val="24"/>
              </w:rPr>
              <w:t>Шкала 1</w:t>
            </w:r>
          </w:p>
        </w:tc>
      </w:tr>
      <w:tr w:rsidR="00D11187" w:rsidTr="00D11187">
        <w:trPr>
          <w:trHeight w:val="2072"/>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Уметь</w:t>
            </w:r>
          </w:p>
          <w:p w:rsidR="00D11187" w:rsidRDefault="00D11187" w:rsidP="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выполнения учебных </w:t>
            </w:r>
          </w:p>
          <w:p w:rsidR="00D11187" w:rsidRDefault="00D11187" w:rsidP="00E80633">
            <w:pPr>
              <w:ind w:firstLine="0"/>
              <w:jc w:val="left"/>
              <w:rPr>
                <w:color w:val="000000"/>
                <w:kern w:val="24"/>
              </w:rPr>
            </w:pPr>
            <w:r>
              <w:rPr>
                <w:color w:val="000000"/>
                <w:kern w:val="24"/>
              </w:rPr>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Pr="00E80633" w:rsidRDefault="00D11187" w:rsidP="00E80633">
            <w:pPr>
              <w:ind w:firstLine="0"/>
              <w:rPr>
                <w:rFonts w:asciiTheme="minorHAnsi" w:hAnsiTheme="minorHAnsi"/>
                <w:kern w:val="24"/>
              </w:rPr>
            </w:pPr>
            <w:r>
              <w:rPr>
                <w:kern w:val="24"/>
              </w:rPr>
              <w:t xml:space="preserve">Шкала </w:t>
            </w:r>
            <w:r w:rsidR="00E80633">
              <w:rPr>
                <w:rFonts w:asciiTheme="minorHAnsi" w:hAnsiTheme="minorHAnsi"/>
                <w:kern w:val="24"/>
              </w:rPr>
              <w:t>1</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11187" w:rsidRDefault="00D11187" w:rsidP="00D11187">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0"/>
        <w:jc w:val="center"/>
        <w:rPr>
          <w:b/>
          <w:i/>
          <w:sz w:val="28"/>
          <w:szCs w:val="28"/>
        </w:rPr>
      </w:pPr>
    </w:p>
    <w:p w:rsidR="00D11187" w:rsidRDefault="00D11187" w:rsidP="00D1118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11"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
          <w:bCs/>
          <w:sz w:val="28"/>
          <w:szCs w:val="28"/>
        </w:rPr>
      </w:pPr>
    </w:p>
    <w:p w:rsidR="00D11187" w:rsidRDefault="00D11187" w:rsidP="00D1118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D11187" w:rsidRDefault="00D11187" w:rsidP="00D11187">
      <w:pPr>
        <w:ind w:firstLine="720"/>
        <w:jc w:val="center"/>
        <w:rPr>
          <w:bCs/>
          <w:i/>
          <w:sz w:val="28"/>
          <w:szCs w:val="28"/>
        </w:rPr>
      </w:pPr>
    </w:p>
    <w:p w:rsidR="00D11187" w:rsidRDefault="00D11187" w:rsidP="00D11187">
      <w:pPr>
        <w:ind w:firstLine="720"/>
        <w:jc w:val="center"/>
        <w:rPr>
          <w:bCs/>
          <w:i/>
          <w:sz w:val="28"/>
          <w:szCs w:val="28"/>
        </w:rPr>
      </w:pPr>
      <w:r>
        <w:rPr>
          <w:bCs/>
          <w:i/>
          <w:sz w:val="28"/>
          <w:szCs w:val="28"/>
        </w:rPr>
        <w:t>Примеры типовых вопросов</w:t>
      </w:r>
    </w:p>
    <w:p w:rsidR="00D11187" w:rsidRDefault="00D11187" w:rsidP="00D11187">
      <w:pPr>
        <w:widowControl/>
        <w:tabs>
          <w:tab w:val="num" w:pos="540"/>
        </w:tabs>
        <w:spacing w:before="60"/>
        <w:ind w:firstLine="720"/>
        <w:jc w:val="left"/>
        <w:rPr>
          <w:bCs/>
          <w:i/>
          <w:sz w:val="28"/>
          <w:szCs w:val="28"/>
          <w:u w:val="single"/>
        </w:rPr>
      </w:pPr>
      <w:r>
        <w:rPr>
          <w:bCs/>
          <w:i/>
          <w:sz w:val="28"/>
          <w:szCs w:val="28"/>
          <w:u w:val="single"/>
        </w:rPr>
        <w:t>Раздел 1:</w:t>
      </w:r>
    </w:p>
    <w:p w:rsidR="00D11187" w:rsidRDefault="00D11187" w:rsidP="00D11187">
      <w:pPr>
        <w:widowControl/>
        <w:ind w:firstLine="720"/>
        <w:rPr>
          <w:sz w:val="28"/>
          <w:szCs w:val="28"/>
        </w:rPr>
      </w:pPr>
      <w:r>
        <w:rPr>
          <w:sz w:val="28"/>
          <w:szCs w:val="28"/>
        </w:rPr>
        <w:t>- Причины возникновения погрешности отбора проб.</w:t>
      </w:r>
    </w:p>
    <w:p w:rsidR="00D11187" w:rsidRDefault="00D11187" w:rsidP="00D11187">
      <w:pPr>
        <w:widowControl/>
        <w:ind w:firstLine="720"/>
        <w:rPr>
          <w:sz w:val="28"/>
          <w:szCs w:val="28"/>
        </w:rPr>
      </w:pPr>
      <w:r>
        <w:rPr>
          <w:sz w:val="28"/>
          <w:szCs w:val="28"/>
        </w:rPr>
        <w:t>- Представительная проба. Предъявляемые к ней требования. Установлению необходимой для представительной пробы массы отбираемой пробы.</w:t>
      </w:r>
    </w:p>
    <w:p w:rsidR="00D11187" w:rsidRDefault="00D11187" w:rsidP="00D11187">
      <w:pPr>
        <w:widowControl/>
        <w:tabs>
          <w:tab w:val="num" w:pos="540"/>
        </w:tabs>
        <w:spacing w:before="60"/>
        <w:ind w:firstLine="720"/>
        <w:jc w:val="left"/>
        <w:rPr>
          <w:sz w:val="28"/>
          <w:szCs w:val="28"/>
        </w:rPr>
      </w:pPr>
      <w:r>
        <w:rPr>
          <w:sz w:val="28"/>
          <w:szCs w:val="28"/>
        </w:rPr>
        <w:t>- Методы вскрытия проб. Требования, предъявляемые к методам вскрытия.</w:t>
      </w:r>
    </w:p>
    <w:p w:rsidR="00D11187" w:rsidRDefault="00D11187" w:rsidP="00D11187">
      <w:pPr>
        <w:widowControl/>
        <w:tabs>
          <w:tab w:val="num" w:pos="540"/>
        </w:tabs>
        <w:spacing w:before="60"/>
        <w:ind w:firstLine="720"/>
        <w:jc w:val="left"/>
        <w:rPr>
          <w:bCs/>
          <w:i/>
          <w:sz w:val="28"/>
          <w:szCs w:val="28"/>
          <w:u w:val="single"/>
        </w:rPr>
      </w:pPr>
      <w:r>
        <w:rPr>
          <w:bCs/>
          <w:i/>
          <w:sz w:val="28"/>
          <w:szCs w:val="28"/>
          <w:u w:val="single"/>
        </w:rPr>
        <w:t>Раздел 2:</w:t>
      </w:r>
    </w:p>
    <w:p w:rsidR="00D11187" w:rsidRDefault="00D11187" w:rsidP="00D11187">
      <w:pPr>
        <w:widowControl/>
        <w:ind w:firstLine="720"/>
        <w:rPr>
          <w:sz w:val="28"/>
          <w:szCs w:val="28"/>
        </w:rPr>
      </w:pPr>
      <w:r>
        <w:rPr>
          <w:sz w:val="28"/>
          <w:szCs w:val="28"/>
        </w:rPr>
        <w:t>- Как связаны интенсивность спектральной линии и заселенность энергетического уровня.</w:t>
      </w:r>
    </w:p>
    <w:p w:rsidR="00D11187" w:rsidRDefault="00D11187" w:rsidP="00D11187">
      <w:pPr>
        <w:widowControl/>
        <w:ind w:firstLine="720"/>
        <w:rPr>
          <w:sz w:val="28"/>
          <w:szCs w:val="28"/>
        </w:rPr>
      </w:pPr>
      <w:r>
        <w:rPr>
          <w:sz w:val="28"/>
          <w:szCs w:val="28"/>
        </w:rPr>
        <w:t>- Какими процессами обусловлен аналитический сигнал в методе молекулярно-абсорбционного анализа в ИК-области спектра. Приведите уравнение связи при количественном определении анализируемого вещества.</w:t>
      </w: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r>
        <w:rPr>
          <w:sz w:val="28"/>
          <w:szCs w:val="28"/>
        </w:rPr>
        <w:t>- Электронные, колебательные и вращательные переходы. Использование этих процессов в анализе.</w:t>
      </w:r>
    </w:p>
    <w:p w:rsidR="00D11187" w:rsidRDefault="00D11187" w:rsidP="00D11187">
      <w:pPr>
        <w:widowControl/>
        <w:ind w:firstLine="720"/>
        <w:rPr>
          <w:i/>
          <w:sz w:val="28"/>
          <w:szCs w:val="28"/>
          <w:u w:val="single"/>
        </w:rPr>
      </w:pPr>
      <w:r>
        <w:rPr>
          <w:i/>
          <w:sz w:val="28"/>
          <w:szCs w:val="28"/>
          <w:u w:val="single"/>
        </w:rPr>
        <w:t>Раздел 3:</w:t>
      </w:r>
    </w:p>
    <w:p w:rsidR="00D11187" w:rsidRDefault="00D11187" w:rsidP="00D11187">
      <w:pPr>
        <w:pStyle w:val="FR11"/>
        <w:spacing w:before="0"/>
        <w:ind w:firstLine="720"/>
        <w:jc w:val="both"/>
        <w:rPr>
          <w:color w:val="auto"/>
          <w:sz w:val="28"/>
          <w:szCs w:val="28"/>
        </w:rPr>
      </w:pPr>
      <w:r>
        <w:rPr>
          <w:color w:val="auto"/>
          <w:sz w:val="28"/>
          <w:szCs w:val="28"/>
        </w:rPr>
        <w:t>- Влияние термической и термоокислительной деструкции анализируемых веществ на их анализ. Особенности аппаратурного оформления анализа таких веществ (системы ввода пробы, хроматографическая колонка, детектирование).</w:t>
      </w:r>
    </w:p>
    <w:p w:rsidR="00D11187" w:rsidRDefault="00D11187" w:rsidP="00D11187">
      <w:pPr>
        <w:pStyle w:val="FR11"/>
        <w:spacing w:before="0"/>
        <w:ind w:firstLine="720"/>
        <w:jc w:val="both"/>
        <w:rPr>
          <w:color w:val="auto"/>
          <w:sz w:val="28"/>
          <w:szCs w:val="28"/>
        </w:rPr>
      </w:pPr>
      <w:r>
        <w:rPr>
          <w:color w:val="auto"/>
          <w:sz w:val="28"/>
          <w:szCs w:val="28"/>
        </w:rPr>
        <w:t>- Удельная нагрузка и ее влияние на эффективность разделения в газовой и жидкостной хроматографии.</w:t>
      </w:r>
    </w:p>
    <w:p w:rsidR="00D11187" w:rsidRDefault="00D11187" w:rsidP="00D11187">
      <w:pPr>
        <w:pStyle w:val="FR11"/>
        <w:spacing w:before="0"/>
        <w:ind w:firstLine="720"/>
        <w:jc w:val="both"/>
        <w:rPr>
          <w:color w:val="auto"/>
          <w:sz w:val="28"/>
          <w:szCs w:val="28"/>
        </w:rPr>
      </w:pPr>
      <w:r>
        <w:rPr>
          <w:color w:val="auto"/>
          <w:sz w:val="28"/>
          <w:szCs w:val="28"/>
        </w:rPr>
        <w:t>- Влияние нелинейности изотермы распределения анализируемых соединений на эффективность разделения в жидкостной хроматографии.</w:t>
      </w:r>
    </w:p>
    <w:p w:rsidR="00D11187" w:rsidRDefault="00D11187" w:rsidP="00D11187">
      <w:pPr>
        <w:widowControl/>
        <w:ind w:firstLine="720"/>
        <w:rPr>
          <w:i/>
          <w:sz w:val="28"/>
          <w:szCs w:val="28"/>
          <w:u w:val="single"/>
        </w:rPr>
      </w:pPr>
      <w:r>
        <w:rPr>
          <w:i/>
          <w:sz w:val="28"/>
          <w:szCs w:val="28"/>
          <w:u w:val="single"/>
        </w:rPr>
        <w:t>Раздел 4:</w:t>
      </w:r>
    </w:p>
    <w:p w:rsidR="00D11187" w:rsidRDefault="00D11187" w:rsidP="00D11187">
      <w:pPr>
        <w:widowControl/>
        <w:ind w:firstLine="720"/>
        <w:rPr>
          <w:sz w:val="28"/>
          <w:szCs w:val="28"/>
        </w:rPr>
      </w:pPr>
      <w:r>
        <w:rPr>
          <w:sz w:val="28"/>
          <w:szCs w:val="28"/>
        </w:rPr>
        <w:t>- Способы выявления различных составляющих погрешности и пути снижения общей погрешности методики анализа.</w:t>
      </w:r>
    </w:p>
    <w:p w:rsidR="00D11187" w:rsidRDefault="00D11187" w:rsidP="00D11187">
      <w:pPr>
        <w:widowControl/>
        <w:ind w:firstLine="720"/>
        <w:rPr>
          <w:sz w:val="28"/>
          <w:szCs w:val="28"/>
        </w:rPr>
      </w:pPr>
      <w:r>
        <w:rPr>
          <w:sz w:val="28"/>
          <w:szCs w:val="28"/>
        </w:rPr>
        <w:lastRenderedPageBreak/>
        <w:t>- Способы проверки правильности методики анализа в отсутствие образцов сравнения.</w:t>
      </w:r>
    </w:p>
    <w:p w:rsidR="00D11187" w:rsidRDefault="00D11187" w:rsidP="00D11187">
      <w:pPr>
        <w:widowControl/>
        <w:ind w:firstLine="720"/>
        <w:rPr>
          <w:sz w:val="28"/>
          <w:szCs w:val="28"/>
        </w:rPr>
      </w:pPr>
    </w:p>
    <w:p w:rsidR="00D11187" w:rsidRDefault="00D11187" w:rsidP="00D11187">
      <w:pPr>
        <w:ind w:firstLine="0"/>
        <w:jc w:val="center"/>
        <w:rPr>
          <w:bCs/>
          <w:sz w:val="28"/>
          <w:szCs w:val="28"/>
        </w:rPr>
      </w:pPr>
      <w:r>
        <w:rPr>
          <w:bCs/>
          <w:i/>
          <w:sz w:val="28"/>
          <w:szCs w:val="28"/>
        </w:rPr>
        <w:t>Примеры практических контрольных заданий</w:t>
      </w:r>
    </w:p>
    <w:p w:rsidR="00D11187" w:rsidRDefault="00D11187" w:rsidP="00D11187">
      <w:pPr>
        <w:widowControl/>
        <w:ind w:firstLine="720"/>
        <w:rPr>
          <w:sz w:val="28"/>
          <w:szCs w:val="28"/>
        </w:rPr>
      </w:pPr>
      <w:r>
        <w:rPr>
          <w:sz w:val="28"/>
          <w:szCs w:val="28"/>
        </w:rPr>
        <w:t>- Проведите статистическую обработку результатов измерения, полученных по методу внешнего стандарта. Рассчитайте предел обнаружения и предел определения.</w:t>
      </w:r>
    </w:p>
    <w:p w:rsidR="00D11187" w:rsidRDefault="00D11187" w:rsidP="00D11187">
      <w:pPr>
        <w:widowControl/>
        <w:ind w:firstLine="720"/>
        <w:rPr>
          <w:sz w:val="28"/>
          <w:szCs w:val="28"/>
        </w:rPr>
      </w:pPr>
      <w:r>
        <w:rPr>
          <w:sz w:val="28"/>
          <w:szCs w:val="28"/>
        </w:rPr>
        <w:t>- Проведите статистическую обработку результатов измерения, полученных по методу внутреннего стандарта. Рассчитайте предел обнаружения и предел определения.</w:t>
      </w:r>
    </w:p>
    <w:p w:rsidR="00D11187" w:rsidRDefault="00D11187" w:rsidP="00D11187">
      <w:pPr>
        <w:widowControl/>
        <w:ind w:firstLine="720"/>
        <w:rPr>
          <w:sz w:val="28"/>
          <w:szCs w:val="28"/>
        </w:rPr>
      </w:pPr>
      <w:r>
        <w:rPr>
          <w:sz w:val="28"/>
          <w:szCs w:val="28"/>
        </w:rPr>
        <w:t>- Оцените правильность проведенного анализа при наличии образца сравнения.</w:t>
      </w:r>
    </w:p>
    <w:p w:rsidR="00D11187" w:rsidRDefault="00D11187" w:rsidP="00D11187">
      <w:pPr>
        <w:widowControl/>
        <w:ind w:firstLine="720"/>
        <w:rPr>
          <w:sz w:val="28"/>
          <w:szCs w:val="28"/>
        </w:rPr>
      </w:pPr>
      <w:r>
        <w:rPr>
          <w:sz w:val="28"/>
          <w:szCs w:val="28"/>
        </w:rPr>
        <w:t>- Оцените правильность проведенного анализа в отсутствии образца сравнения.</w:t>
      </w:r>
    </w:p>
    <w:p w:rsidR="00D11187" w:rsidRDefault="00D11187" w:rsidP="00D11187">
      <w:pPr>
        <w:widowControl/>
        <w:ind w:firstLine="720"/>
        <w:rPr>
          <w:sz w:val="28"/>
          <w:szCs w:val="28"/>
        </w:rPr>
      </w:pPr>
      <w:r>
        <w:rPr>
          <w:sz w:val="28"/>
          <w:szCs w:val="28"/>
        </w:rPr>
        <w:t>- Проанализируйте предложенные спектры соединений в УФ, видимой и ИК-областях и предложите возможные условия для их спектрофотометрического определения.</w:t>
      </w:r>
    </w:p>
    <w:p w:rsidR="00D11187" w:rsidRDefault="00D11187" w:rsidP="00D11187">
      <w:pPr>
        <w:widowControl/>
        <w:ind w:firstLine="720"/>
        <w:rPr>
          <w:sz w:val="28"/>
          <w:szCs w:val="28"/>
        </w:rPr>
      </w:pPr>
      <w:r>
        <w:rPr>
          <w:sz w:val="28"/>
          <w:szCs w:val="28"/>
        </w:rPr>
        <w:t>- Представления результатов количественного химического анализа согласно рекомендациям ИЮПАК.</w:t>
      </w:r>
    </w:p>
    <w:p w:rsidR="00D11187" w:rsidRDefault="00D11187" w:rsidP="00D11187">
      <w:pPr>
        <w:widowControl/>
        <w:ind w:firstLine="720"/>
        <w:rPr>
          <w:sz w:val="28"/>
          <w:szCs w:val="28"/>
        </w:rPr>
      </w:pPr>
      <w:r>
        <w:rPr>
          <w:sz w:val="28"/>
          <w:szCs w:val="28"/>
        </w:rPr>
        <w:t>- Алгоритм построения градуировочной характеристики и последовательность действий при проведении градуировки методики.</w:t>
      </w:r>
    </w:p>
    <w:p w:rsidR="00D11187" w:rsidRDefault="00D11187" w:rsidP="00D11187">
      <w:pPr>
        <w:widowControl/>
        <w:spacing w:before="240"/>
        <w:ind w:firstLine="720"/>
        <w:jc w:val="left"/>
        <w:rPr>
          <w:b/>
          <w:sz w:val="28"/>
          <w:szCs w:val="28"/>
        </w:rPr>
      </w:pPr>
      <w:r>
        <w:rPr>
          <w:b/>
          <w:sz w:val="28"/>
          <w:szCs w:val="28"/>
        </w:rPr>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D11187" w:rsidRDefault="00D11187" w:rsidP="00D11187">
      <w:pPr>
        <w:ind w:firstLine="709"/>
        <w:rPr>
          <w:bCs/>
          <w:sz w:val="28"/>
          <w:szCs w:val="28"/>
          <w:u w:val="single"/>
        </w:rPr>
      </w:pPr>
    </w:p>
    <w:p w:rsidR="00D11187" w:rsidRDefault="00D11187" w:rsidP="00D11187">
      <w:pPr>
        <w:ind w:firstLine="709"/>
        <w:rPr>
          <w:bCs/>
          <w:sz w:val="28"/>
          <w:szCs w:val="28"/>
          <w:u w:val="single"/>
        </w:rPr>
      </w:pPr>
      <w:r>
        <w:rPr>
          <w:bCs/>
          <w:sz w:val="28"/>
          <w:szCs w:val="28"/>
          <w:u w:val="single"/>
        </w:rPr>
        <w:t>Содержание экзаменационного билета:</w:t>
      </w:r>
    </w:p>
    <w:p w:rsidR="00D11187" w:rsidRDefault="00D11187" w:rsidP="00D11187">
      <w:pPr>
        <w:ind w:firstLine="709"/>
        <w:rPr>
          <w:bCs/>
          <w:sz w:val="28"/>
          <w:szCs w:val="28"/>
        </w:rPr>
      </w:pPr>
      <w:r>
        <w:rPr>
          <w:bCs/>
          <w:sz w:val="28"/>
          <w:szCs w:val="28"/>
        </w:rPr>
        <w:t>1 вопрос – фундаментальная теория (оценка знаний);</w:t>
      </w:r>
    </w:p>
    <w:p w:rsidR="00D11187" w:rsidRDefault="00D11187" w:rsidP="00D11187">
      <w:pPr>
        <w:ind w:firstLine="709"/>
        <w:rPr>
          <w:bCs/>
          <w:sz w:val="28"/>
          <w:szCs w:val="28"/>
        </w:rPr>
      </w:pPr>
      <w:r>
        <w:rPr>
          <w:bCs/>
          <w:sz w:val="28"/>
          <w:szCs w:val="28"/>
        </w:rPr>
        <w:t>2 вопрос – прикладная теория (оценка умений);</w:t>
      </w:r>
    </w:p>
    <w:p w:rsidR="00D11187" w:rsidRDefault="00D11187" w:rsidP="00D11187">
      <w:pPr>
        <w:ind w:firstLine="709"/>
        <w:rPr>
          <w:bCs/>
          <w:sz w:val="28"/>
          <w:szCs w:val="28"/>
        </w:rPr>
      </w:pPr>
      <w:r>
        <w:rPr>
          <w:bCs/>
          <w:sz w:val="28"/>
          <w:szCs w:val="28"/>
        </w:rPr>
        <w:t>3 вопрос – комплексное задание (оценка владений)</w:t>
      </w:r>
    </w:p>
    <w:p w:rsidR="00D11187" w:rsidRDefault="00D11187" w:rsidP="00D11187">
      <w:pPr>
        <w:ind w:firstLine="709"/>
        <w:rPr>
          <w:bCs/>
          <w:sz w:val="28"/>
          <w:szCs w:val="28"/>
          <w:u w:val="single"/>
        </w:rPr>
      </w:pPr>
    </w:p>
    <w:p w:rsidR="00D11187" w:rsidRDefault="00D11187" w:rsidP="00D11187">
      <w:pPr>
        <w:ind w:firstLine="709"/>
        <w:rPr>
          <w:bCs/>
          <w:sz w:val="28"/>
          <w:szCs w:val="28"/>
          <w:u w:val="single"/>
        </w:rPr>
      </w:pPr>
      <w:r>
        <w:rPr>
          <w:bCs/>
          <w:sz w:val="28"/>
          <w:szCs w:val="28"/>
          <w:u w:val="single"/>
        </w:rPr>
        <w:t>Примеры типового экзаменационного билета: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 xml:space="preserve">1 вопрос – </w:t>
      </w:r>
      <w:r>
        <w:rPr>
          <w:sz w:val="28"/>
          <w:szCs w:val="28"/>
        </w:rPr>
        <w:t>Виды проб. Их назначение и предъявляемые требования.</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 xml:space="preserve">2 вопрос – </w:t>
      </w:r>
      <w:r>
        <w:rPr>
          <w:sz w:val="28"/>
          <w:szCs w:val="28"/>
        </w:rPr>
        <w:t>Предложите схему проведения рентгенофлуоресцентного определения анализируемого компонента в смеси методом внутреннего стандарта.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3 вопрос – Проведите статистическую обработку предложенных экспериментальных данных и рассчитайте метрологические характеристики проведенного анализа.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highlight w:val="yellow"/>
        </w:rPr>
      </w:pP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lastRenderedPageBreak/>
        <w:t xml:space="preserve">1 вопрос – </w:t>
      </w:r>
      <w:r>
        <w:rPr>
          <w:sz w:val="28"/>
          <w:szCs w:val="28"/>
        </w:rPr>
        <w:t xml:space="preserve">Предел обнаружения аналитической методики. Последовательность </w:t>
      </w:r>
      <w:proofErr w:type="gramStart"/>
      <w:r>
        <w:rPr>
          <w:sz w:val="28"/>
          <w:szCs w:val="28"/>
        </w:rPr>
        <w:t>действий по его оценке</w:t>
      </w:r>
      <w:proofErr w:type="gramEnd"/>
      <w:r>
        <w:rPr>
          <w:sz w:val="28"/>
          <w:szCs w:val="28"/>
        </w:rPr>
        <w:t xml:space="preserve"> для случая линейной градуировочной характеристики и нелинейной градуировочной характеристики.</w:t>
      </w:r>
    </w:p>
    <w:p w:rsidR="00D11187" w:rsidRDefault="00D11187" w:rsidP="00D11187">
      <w:pPr>
        <w:pStyle w:val="a0"/>
        <w:numPr>
          <w:ilvl w:val="0"/>
          <w:numId w:val="0"/>
        </w:numPr>
        <w:tabs>
          <w:tab w:val="left" w:pos="708"/>
        </w:tabs>
        <w:spacing w:before="0" w:beforeAutospacing="0" w:after="0" w:afterAutospacing="0"/>
        <w:ind w:firstLine="709"/>
        <w:jc w:val="both"/>
        <w:rPr>
          <w:bCs/>
          <w:sz w:val="28"/>
          <w:szCs w:val="28"/>
        </w:rPr>
      </w:pPr>
      <w:r>
        <w:rPr>
          <w:bCs/>
          <w:sz w:val="28"/>
          <w:szCs w:val="28"/>
        </w:rPr>
        <w:t>2 вопрос – Сформулируйте задачу исследования и предложите соответствующий способ (способы) отбора пробы.</w:t>
      </w:r>
    </w:p>
    <w:p w:rsidR="00D11187" w:rsidRDefault="00D11187" w:rsidP="00D11187">
      <w:pPr>
        <w:widowControl/>
        <w:ind w:firstLine="709"/>
        <w:rPr>
          <w:sz w:val="28"/>
          <w:szCs w:val="28"/>
        </w:rPr>
      </w:pPr>
      <w:r>
        <w:rPr>
          <w:bCs/>
          <w:sz w:val="28"/>
          <w:szCs w:val="28"/>
        </w:rPr>
        <w:t>3 вопрос –</w:t>
      </w:r>
      <w:r>
        <w:rPr>
          <w:sz w:val="28"/>
          <w:szCs w:val="28"/>
        </w:rPr>
        <w:t xml:space="preserve"> Предложите способ проверки правильности при наличии стандартных образцов и проведите соответствующие статистические расчеты.</w:t>
      </w:r>
    </w:p>
    <w:p w:rsidR="00D11187" w:rsidRDefault="00D11187" w:rsidP="00D11187">
      <w:pPr>
        <w:widowControl/>
        <w:ind w:firstLine="709"/>
        <w:rPr>
          <w:sz w:val="28"/>
          <w:szCs w:val="28"/>
        </w:rPr>
      </w:pPr>
    </w:p>
    <w:p w:rsidR="00D11187" w:rsidRDefault="00D11187" w:rsidP="00D11187">
      <w:pPr>
        <w:widowControl/>
        <w:ind w:firstLine="709"/>
        <w:rPr>
          <w:sz w:val="28"/>
          <w:szCs w:val="28"/>
        </w:rPr>
      </w:pPr>
      <w:r>
        <w:rPr>
          <w:bCs/>
          <w:sz w:val="28"/>
          <w:szCs w:val="28"/>
        </w:rPr>
        <w:t>1 вопрос –</w:t>
      </w:r>
      <w:r>
        <w:rPr>
          <w:sz w:val="28"/>
          <w:szCs w:val="28"/>
        </w:rPr>
        <w:t xml:space="preserve"> Объясните с использованием диаграммы Яблонского возникновение флуоресценции и фосфоресценции.</w:t>
      </w:r>
    </w:p>
    <w:p w:rsidR="00D11187" w:rsidRDefault="00D11187" w:rsidP="00D11187">
      <w:pPr>
        <w:widowControl/>
        <w:ind w:firstLine="709"/>
        <w:rPr>
          <w:sz w:val="28"/>
          <w:szCs w:val="28"/>
        </w:rPr>
      </w:pPr>
      <w:r>
        <w:rPr>
          <w:bCs/>
          <w:sz w:val="28"/>
          <w:szCs w:val="28"/>
        </w:rPr>
        <w:t xml:space="preserve">2 вопрос – Изобразите графическую зависимость </w:t>
      </w:r>
      <w:r>
        <w:rPr>
          <w:sz w:val="28"/>
          <w:szCs w:val="28"/>
        </w:rPr>
        <w:t>квантового выхода и энергетического выхода люминесценции от длины волны возбуждающего света.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3 вопрос – Предложите алгоритм проведения анализа в условиях внутрилаборатоного контроля качества с использованием карт Шухарта. Дайте графическое изображение карт Шухарта, рассмотрите возможные случаи «поведения» аналитического сигнала при проведении анализа и дайте их интерпретацию.</w:t>
      </w:r>
    </w:p>
    <w:p w:rsidR="00D11187" w:rsidRDefault="00D11187" w:rsidP="00D11187">
      <w:pPr>
        <w:pStyle w:val="a0"/>
        <w:numPr>
          <w:ilvl w:val="0"/>
          <w:numId w:val="0"/>
        </w:numPr>
        <w:tabs>
          <w:tab w:val="left" w:pos="708"/>
        </w:tabs>
        <w:spacing w:before="0" w:beforeAutospacing="0" w:after="0" w:afterAutospacing="0"/>
        <w:ind w:firstLine="709"/>
        <w:jc w:val="both"/>
        <w:rPr>
          <w:bCs/>
          <w:sz w:val="28"/>
          <w:szCs w:val="28"/>
          <w:highlight w:val="yellow"/>
        </w:rPr>
      </w:pPr>
    </w:p>
    <w:p w:rsidR="00D11187" w:rsidRDefault="00D11187" w:rsidP="00D11187">
      <w:pPr>
        <w:ind w:firstLine="709"/>
        <w:rPr>
          <w:bCs/>
          <w:sz w:val="28"/>
          <w:szCs w:val="28"/>
        </w:rPr>
      </w:pPr>
      <w:r>
        <w:rPr>
          <w:bCs/>
          <w:sz w:val="28"/>
          <w:szCs w:val="28"/>
        </w:rPr>
        <w:t>Вопросы к разделам:</w:t>
      </w:r>
    </w:p>
    <w:p w:rsidR="00D11187" w:rsidRDefault="00D11187" w:rsidP="00D11187">
      <w:pPr>
        <w:widowControl/>
        <w:ind w:firstLine="709"/>
        <w:rPr>
          <w:i/>
          <w:sz w:val="28"/>
          <w:szCs w:val="28"/>
          <w:u w:val="single"/>
        </w:rPr>
      </w:pPr>
      <w:r>
        <w:rPr>
          <w:i/>
          <w:sz w:val="28"/>
          <w:szCs w:val="28"/>
          <w:u w:val="single"/>
        </w:rPr>
        <w:t>Раздел 1:</w:t>
      </w:r>
    </w:p>
    <w:p w:rsidR="00D11187" w:rsidRDefault="00D11187" w:rsidP="00D11187">
      <w:pPr>
        <w:widowControl/>
        <w:ind w:firstLine="720"/>
        <w:rPr>
          <w:sz w:val="28"/>
          <w:szCs w:val="28"/>
        </w:rPr>
      </w:pPr>
      <w:r>
        <w:rPr>
          <w:sz w:val="28"/>
          <w:szCs w:val="28"/>
        </w:rPr>
        <w:t>- Что такое отбор пробы и подготовка пробы вещества (материала)? Их место и значение в количественном анализе.</w:t>
      </w:r>
    </w:p>
    <w:p w:rsidR="00D11187" w:rsidRDefault="00D11187" w:rsidP="00D11187">
      <w:pPr>
        <w:widowControl/>
        <w:ind w:firstLine="720"/>
        <w:rPr>
          <w:sz w:val="28"/>
          <w:szCs w:val="28"/>
        </w:rPr>
      </w:pPr>
      <w:r>
        <w:rPr>
          <w:sz w:val="28"/>
          <w:szCs w:val="28"/>
        </w:rPr>
        <w:t>- Проба. Основные виды проб. Способы отбора проб в зависимости от задач исследования. Требования, предъявляемые к отбору проб.</w:t>
      </w:r>
    </w:p>
    <w:p w:rsidR="00D11187" w:rsidRDefault="00D11187" w:rsidP="00D11187">
      <w:pPr>
        <w:widowControl/>
        <w:ind w:firstLine="720"/>
        <w:rPr>
          <w:sz w:val="28"/>
          <w:szCs w:val="28"/>
        </w:rPr>
      </w:pPr>
      <w:r>
        <w:rPr>
          <w:sz w:val="28"/>
          <w:szCs w:val="28"/>
        </w:rPr>
        <w:t>- Погрешность и неопределенность отбора пробы. Чем обусловлены причины возникновения погрешности отбора проб? Каковы подходы к установлению необходимой для представительной пробы массы отбираемой пробы?</w:t>
      </w:r>
    </w:p>
    <w:p w:rsidR="00D11187" w:rsidRDefault="00D11187" w:rsidP="00D11187">
      <w:pPr>
        <w:widowControl/>
        <w:ind w:firstLine="720"/>
        <w:rPr>
          <w:sz w:val="28"/>
          <w:szCs w:val="28"/>
        </w:rPr>
      </w:pPr>
      <w:r>
        <w:rPr>
          <w:sz w:val="28"/>
          <w:szCs w:val="28"/>
        </w:rPr>
        <w:t>- Что такое генеральная проба и каков способ ее получения?</w:t>
      </w:r>
    </w:p>
    <w:p w:rsidR="00D11187" w:rsidRDefault="00D11187" w:rsidP="00D11187">
      <w:pPr>
        <w:widowControl/>
        <w:ind w:firstLine="720"/>
        <w:rPr>
          <w:sz w:val="28"/>
          <w:szCs w:val="28"/>
        </w:rPr>
      </w:pPr>
      <w:r>
        <w:rPr>
          <w:sz w:val="28"/>
          <w:szCs w:val="28"/>
        </w:rPr>
        <w:t>- Что такое лабораторная, аналитическая и контрольная пробы? Цели их применения. Требования, предъявляемые к данным видам проб, а также к условиям их хранения.</w:t>
      </w:r>
    </w:p>
    <w:p w:rsidR="00D11187" w:rsidRDefault="00D11187" w:rsidP="00D11187">
      <w:pPr>
        <w:widowControl/>
        <w:ind w:firstLine="720"/>
        <w:rPr>
          <w:sz w:val="28"/>
          <w:szCs w:val="28"/>
        </w:rPr>
      </w:pPr>
      <w:r>
        <w:rPr>
          <w:sz w:val="28"/>
          <w:szCs w:val="28"/>
        </w:rPr>
        <w:t>- Отбор проб твердых веществ: сыпучих и штучных материалов. Чем обусловлены трудности при отборе их средней пробы?</w:t>
      </w:r>
    </w:p>
    <w:p w:rsidR="00D11187" w:rsidRDefault="00D11187" w:rsidP="00D11187">
      <w:pPr>
        <w:widowControl/>
        <w:ind w:firstLine="720"/>
        <w:rPr>
          <w:sz w:val="28"/>
          <w:szCs w:val="28"/>
        </w:rPr>
      </w:pPr>
      <w:r>
        <w:rPr>
          <w:sz w:val="28"/>
          <w:szCs w:val="28"/>
        </w:rPr>
        <w:t>- Отбор жидких веществ: расплавов металлов, сплавов, шлаков и технологических растворов, и полужидких материалов: мазей, смо и т.п.</w:t>
      </w:r>
    </w:p>
    <w:p w:rsidR="00D11187" w:rsidRDefault="00D11187" w:rsidP="00D11187">
      <w:pPr>
        <w:widowControl/>
        <w:ind w:firstLine="720"/>
        <w:rPr>
          <w:sz w:val="28"/>
          <w:szCs w:val="28"/>
        </w:rPr>
      </w:pPr>
      <w:r>
        <w:rPr>
          <w:sz w:val="28"/>
          <w:szCs w:val="28"/>
        </w:rPr>
        <w:t>- Отбор проб газообразных веществ.</w:t>
      </w:r>
    </w:p>
    <w:p w:rsidR="00D11187" w:rsidRDefault="00D11187" w:rsidP="00D11187">
      <w:pPr>
        <w:widowControl/>
        <w:ind w:firstLine="720"/>
        <w:rPr>
          <w:sz w:val="28"/>
          <w:szCs w:val="28"/>
        </w:rPr>
      </w:pPr>
      <w:r>
        <w:rPr>
          <w:sz w:val="28"/>
          <w:szCs w:val="28"/>
        </w:rPr>
        <w:t>- Отбор проб химических реактивов и особо чистых веществ.</w:t>
      </w:r>
    </w:p>
    <w:p w:rsidR="00D11187" w:rsidRDefault="00D11187" w:rsidP="00D11187">
      <w:pPr>
        <w:widowControl/>
        <w:ind w:firstLine="720"/>
        <w:rPr>
          <w:sz w:val="28"/>
          <w:szCs w:val="28"/>
        </w:rPr>
      </w:pPr>
      <w:r>
        <w:rPr>
          <w:sz w:val="28"/>
          <w:szCs w:val="28"/>
        </w:rPr>
        <w:t>- Отбор проб объектов окружающей среды: воздуха, природных и сточных вод.</w:t>
      </w:r>
    </w:p>
    <w:p w:rsidR="00D11187" w:rsidRDefault="00D11187" w:rsidP="00D11187">
      <w:pPr>
        <w:widowControl/>
        <w:ind w:firstLine="720"/>
        <w:rPr>
          <w:sz w:val="28"/>
          <w:szCs w:val="28"/>
        </w:rPr>
      </w:pPr>
      <w:r>
        <w:rPr>
          <w:sz w:val="28"/>
          <w:szCs w:val="28"/>
        </w:rPr>
        <w:t>- Отбор проб объектов окружающей среды: донных отложений, почвы, растений.</w:t>
      </w:r>
    </w:p>
    <w:p w:rsidR="00D11187" w:rsidRDefault="00D11187" w:rsidP="00D11187">
      <w:pPr>
        <w:widowControl/>
        <w:ind w:firstLine="720"/>
        <w:rPr>
          <w:sz w:val="28"/>
          <w:szCs w:val="28"/>
        </w:rPr>
      </w:pPr>
      <w:r>
        <w:rPr>
          <w:sz w:val="28"/>
          <w:szCs w:val="28"/>
        </w:rPr>
        <w:t>- Каковы условия хранения проб и способы их консервации в зависимости от вида материала пробы?</w:t>
      </w:r>
    </w:p>
    <w:p w:rsidR="00D11187" w:rsidRDefault="00D11187" w:rsidP="00D11187">
      <w:pPr>
        <w:widowControl/>
        <w:ind w:firstLine="720"/>
        <w:rPr>
          <w:sz w:val="28"/>
          <w:szCs w:val="28"/>
        </w:rPr>
      </w:pPr>
      <w:r>
        <w:rPr>
          <w:sz w:val="28"/>
          <w:szCs w:val="28"/>
        </w:rPr>
        <w:lastRenderedPageBreak/>
        <w:t>- На чем основано вскрытие пробы? Каковы методы вскрытия проб и условия их проведения? Требования, предъявляемые к методам вскрытия.</w:t>
      </w:r>
    </w:p>
    <w:p w:rsidR="00D11187" w:rsidRDefault="00D11187" w:rsidP="00D11187">
      <w:pPr>
        <w:widowControl/>
        <w:ind w:firstLine="720"/>
        <w:rPr>
          <w:sz w:val="28"/>
          <w:szCs w:val="28"/>
        </w:rPr>
      </w:pPr>
      <w:r>
        <w:rPr>
          <w:sz w:val="28"/>
          <w:szCs w:val="28"/>
        </w:rPr>
        <w:t xml:space="preserve">- «Мокрый» способ разложения анализируемой пробы и используемые для этого реагенты. </w:t>
      </w:r>
    </w:p>
    <w:p w:rsidR="00D11187" w:rsidRDefault="00D11187" w:rsidP="00D11187">
      <w:pPr>
        <w:widowControl/>
        <w:ind w:firstLine="720"/>
        <w:rPr>
          <w:sz w:val="28"/>
          <w:szCs w:val="28"/>
        </w:rPr>
      </w:pPr>
      <w:r>
        <w:rPr>
          <w:sz w:val="28"/>
          <w:szCs w:val="28"/>
        </w:rPr>
        <w:t>- «Сухой» способ разложения анализируемой пробы и используемые для этого реагенты.</w:t>
      </w:r>
    </w:p>
    <w:p w:rsidR="00D11187" w:rsidRDefault="00D11187" w:rsidP="00D11187">
      <w:pPr>
        <w:widowControl/>
        <w:ind w:firstLine="720"/>
        <w:rPr>
          <w:sz w:val="28"/>
          <w:szCs w:val="28"/>
        </w:rPr>
      </w:pPr>
      <w:r>
        <w:rPr>
          <w:sz w:val="28"/>
          <w:szCs w:val="28"/>
        </w:rPr>
        <w:t>- Специальные методы разложения пробы: термическое, пирогидролиз и пиролиз, использование ионитов.</w:t>
      </w:r>
    </w:p>
    <w:p w:rsidR="00D11187" w:rsidRDefault="00D11187" w:rsidP="00D11187">
      <w:pPr>
        <w:widowControl/>
        <w:ind w:firstLine="720"/>
        <w:rPr>
          <w:sz w:val="28"/>
          <w:szCs w:val="28"/>
        </w:rPr>
      </w:pPr>
      <w:r>
        <w:rPr>
          <w:sz w:val="28"/>
          <w:szCs w:val="28"/>
        </w:rPr>
        <w:t xml:space="preserve">- Автоклавная и микроволновая пробоподготовка – эффективные способы разложения проб. Достоинства методов. Растворяющие агенты. Объекты разложения. </w:t>
      </w:r>
    </w:p>
    <w:p w:rsidR="00D11187" w:rsidRDefault="00D11187" w:rsidP="00D11187">
      <w:pPr>
        <w:widowControl/>
        <w:ind w:firstLine="720"/>
        <w:rPr>
          <w:sz w:val="28"/>
          <w:szCs w:val="28"/>
        </w:rPr>
      </w:pPr>
      <w:r>
        <w:rPr>
          <w:sz w:val="28"/>
          <w:szCs w:val="28"/>
        </w:rPr>
        <w:t>- «Сухие» способы минерализации органических веществ. Преимущества и недостатки.</w:t>
      </w:r>
    </w:p>
    <w:p w:rsidR="00D11187" w:rsidRDefault="00D11187" w:rsidP="00D11187">
      <w:pPr>
        <w:widowControl/>
        <w:ind w:firstLine="720"/>
        <w:rPr>
          <w:sz w:val="28"/>
          <w:szCs w:val="28"/>
        </w:rPr>
      </w:pPr>
      <w:r>
        <w:rPr>
          <w:sz w:val="28"/>
          <w:szCs w:val="28"/>
        </w:rPr>
        <w:t>- «Мокрые» способы минерализации органических веществ. Преимущества и недостатки.</w:t>
      </w:r>
    </w:p>
    <w:p w:rsidR="00D11187" w:rsidRDefault="00D11187" w:rsidP="00D11187">
      <w:pPr>
        <w:widowControl/>
        <w:ind w:firstLine="709"/>
        <w:rPr>
          <w:i/>
          <w:sz w:val="28"/>
          <w:szCs w:val="28"/>
          <w:u w:val="single"/>
        </w:rPr>
      </w:pPr>
      <w:r>
        <w:rPr>
          <w:i/>
          <w:sz w:val="28"/>
          <w:szCs w:val="28"/>
          <w:u w:val="single"/>
        </w:rPr>
        <w:t>Раздел 2:</w:t>
      </w:r>
    </w:p>
    <w:p w:rsidR="00D11187" w:rsidRDefault="00D11187" w:rsidP="00D11187">
      <w:pPr>
        <w:widowControl/>
        <w:ind w:firstLine="720"/>
        <w:rPr>
          <w:sz w:val="28"/>
          <w:szCs w:val="28"/>
        </w:rPr>
      </w:pPr>
      <w:r>
        <w:rPr>
          <w:sz w:val="28"/>
          <w:szCs w:val="28"/>
        </w:rPr>
        <w:t>- Перечислите основные процессы, лежащие в основе используемых в химическом анализе спектральных методов.</w:t>
      </w:r>
    </w:p>
    <w:p w:rsidR="00D11187" w:rsidRDefault="00D11187" w:rsidP="00D11187">
      <w:pPr>
        <w:widowControl/>
        <w:ind w:firstLine="720"/>
        <w:rPr>
          <w:sz w:val="28"/>
          <w:szCs w:val="28"/>
        </w:rPr>
      </w:pPr>
      <w:r>
        <w:rPr>
          <w:sz w:val="28"/>
          <w:szCs w:val="28"/>
        </w:rPr>
        <w:t>- Укажите различие в упругом и неупругом взаимодействии электромагнитного излучении с веществом.</w:t>
      </w:r>
    </w:p>
    <w:p w:rsidR="00D11187" w:rsidRDefault="00D11187" w:rsidP="00D11187">
      <w:pPr>
        <w:widowControl/>
        <w:ind w:firstLine="720"/>
        <w:rPr>
          <w:sz w:val="28"/>
          <w:szCs w:val="28"/>
        </w:rPr>
      </w:pPr>
      <w:r>
        <w:rPr>
          <w:sz w:val="28"/>
          <w:szCs w:val="28"/>
        </w:rPr>
        <w:t>- Задачи атомного и молекулярного спектрального анализа.</w:t>
      </w:r>
    </w:p>
    <w:p w:rsidR="00D11187" w:rsidRDefault="00D11187" w:rsidP="00D11187">
      <w:pPr>
        <w:widowControl/>
        <w:ind w:firstLine="720"/>
        <w:rPr>
          <w:sz w:val="28"/>
          <w:szCs w:val="28"/>
        </w:rPr>
      </w:pPr>
      <w:r>
        <w:rPr>
          <w:sz w:val="28"/>
          <w:szCs w:val="28"/>
        </w:rPr>
        <w:t>- Перечислите разновидности молекулярного абсорбционного спектрального анализа.</w:t>
      </w:r>
    </w:p>
    <w:p w:rsidR="00D11187" w:rsidRDefault="00D11187" w:rsidP="00D11187">
      <w:pPr>
        <w:widowControl/>
        <w:ind w:firstLine="720"/>
        <w:rPr>
          <w:sz w:val="28"/>
          <w:szCs w:val="28"/>
        </w:rPr>
      </w:pPr>
      <w:r>
        <w:rPr>
          <w:sz w:val="28"/>
          <w:szCs w:val="28"/>
        </w:rPr>
        <w:t>- Классификация спектральных методов анализа в соответствии с областью используемого электромагнитного излучения.</w:t>
      </w:r>
    </w:p>
    <w:p w:rsidR="00D11187" w:rsidRDefault="00D11187" w:rsidP="00D11187">
      <w:pPr>
        <w:widowControl/>
        <w:ind w:firstLine="720"/>
        <w:rPr>
          <w:sz w:val="28"/>
          <w:szCs w:val="28"/>
        </w:rPr>
      </w:pPr>
      <w:r>
        <w:rPr>
          <w:sz w:val="28"/>
          <w:szCs w:val="28"/>
        </w:rPr>
        <w:t>- Дайте определение электромагнитной волны.</w:t>
      </w:r>
    </w:p>
    <w:p w:rsidR="00D11187" w:rsidRDefault="00D11187" w:rsidP="00D11187">
      <w:pPr>
        <w:widowControl/>
        <w:ind w:firstLine="720"/>
        <w:rPr>
          <w:sz w:val="28"/>
          <w:szCs w:val="28"/>
        </w:rPr>
      </w:pPr>
      <w:r>
        <w:rPr>
          <w:sz w:val="28"/>
          <w:szCs w:val="28"/>
        </w:rPr>
        <w:t>- Перечислите наиболее важные параметры электромагнитного излучения.</w:t>
      </w:r>
    </w:p>
    <w:p w:rsidR="00D11187" w:rsidRDefault="00D11187" w:rsidP="00D11187">
      <w:pPr>
        <w:widowControl/>
        <w:ind w:firstLine="720"/>
        <w:rPr>
          <w:sz w:val="28"/>
          <w:szCs w:val="28"/>
        </w:rPr>
      </w:pPr>
      <w:r>
        <w:rPr>
          <w:sz w:val="28"/>
          <w:szCs w:val="28"/>
        </w:rPr>
        <w:t>- Сформулируйте соотношение между энергией световой волны и ее частотой, длиной волны, волновым числом.</w:t>
      </w:r>
    </w:p>
    <w:p w:rsidR="00D11187" w:rsidRDefault="00D11187" w:rsidP="00D11187">
      <w:pPr>
        <w:widowControl/>
        <w:ind w:firstLine="720"/>
        <w:rPr>
          <w:sz w:val="28"/>
          <w:szCs w:val="28"/>
        </w:rPr>
      </w:pPr>
      <w:r>
        <w:rPr>
          <w:sz w:val="28"/>
          <w:szCs w:val="28"/>
        </w:rPr>
        <w:t>- Мощность и интенсивность излучения. Единицы измерения.</w:t>
      </w:r>
    </w:p>
    <w:p w:rsidR="00D11187" w:rsidRDefault="00D11187" w:rsidP="00D11187">
      <w:pPr>
        <w:widowControl/>
        <w:ind w:firstLine="720"/>
        <w:rPr>
          <w:sz w:val="28"/>
          <w:szCs w:val="28"/>
        </w:rPr>
      </w:pPr>
      <w:r>
        <w:rPr>
          <w:sz w:val="28"/>
          <w:szCs w:val="28"/>
        </w:rPr>
        <w:t>- Приведите соотношение Бора для спектральных термов.</w:t>
      </w:r>
    </w:p>
    <w:p w:rsidR="00D11187" w:rsidRDefault="00D11187" w:rsidP="00D11187">
      <w:pPr>
        <w:widowControl/>
        <w:ind w:firstLine="720"/>
        <w:rPr>
          <w:sz w:val="28"/>
          <w:szCs w:val="28"/>
        </w:rPr>
      </w:pPr>
      <w:r>
        <w:rPr>
          <w:sz w:val="28"/>
          <w:szCs w:val="28"/>
        </w:rPr>
        <w:t>- Какие виды движений и соответствующие им спектры возникают при образовании из двух атомов А и В молекулы АВ?</w:t>
      </w:r>
    </w:p>
    <w:p w:rsidR="00D11187" w:rsidRDefault="00D11187" w:rsidP="00D11187">
      <w:pPr>
        <w:widowControl/>
        <w:ind w:firstLine="720"/>
        <w:rPr>
          <w:sz w:val="28"/>
          <w:szCs w:val="28"/>
        </w:rPr>
      </w:pPr>
      <w:r>
        <w:rPr>
          <w:sz w:val="28"/>
          <w:szCs w:val="28"/>
        </w:rPr>
        <w:t>- Как соотносятся величины энергий электронных, колебательных и вращательных переходов?</w:t>
      </w:r>
    </w:p>
    <w:p w:rsidR="00D11187" w:rsidRDefault="00D11187" w:rsidP="00D11187">
      <w:pPr>
        <w:widowControl/>
        <w:ind w:firstLine="720"/>
        <w:rPr>
          <w:sz w:val="28"/>
          <w:szCs w:val="28"/>
        </w:rPr>
      </w:pPr>
      <w:r>
        <w:rPr>
          <w:sz w:val="28"/>
          <w:szCs w:val="28"/>
        </w:rPr>
        <w:t>- Какие основные компоненты содержат спектральные аналитические приборы?</w:t>
      </w:r>
    </w:p>
    <w:p w:rsidR="00D11187" w:rsidRDefault="00D11187" w:rsidP="00D11187">
      <w:pPr>
        <w:widowControl/>
        <w:ind w:firstLine="720"/>
        <w:rPr>
          <w:sz w:val="28"/>
          <w:szCs w:val="28"/>
        </w:rPr>
      </w:pPr>
      <w:r>
        <w:rPr>
          <w:sz w:val="28"/>
          <w:szCs w:val="28"/>
        </w:rPr>
        <w:t>- Перечислите материалы, используемые для изготовления оптических элементов спектральных приборов в УФ, видимой и ИК-областях спектра.</w:t>
      </w:r>
    </w:p>
    <w:p w:rsidR="00D11187" w:rsidRDefault="00D11187" w:rsidP="00D11187">
      <w:pPr>
        <w:widowControl/>
        <w:ind w:firstLine="720"/>
        <w:rPr>
          <w:sz w:val="28"/>
          <w:szCs w:val="28"/>
        </w:rPr>
      </w:pPr>
      <w:r>
        <w:rPr>
          <w:sz w:val="28"/>
          <w:szCs w:val="28"/>
        </w:rPr>
        <w:t>- Назовите основные источники излучения для УФ, видимой и ИК-областей спектра.</w:t>
      </w:r>
    </w:p>
    <w:p w:rsidR="00D11187" w:rsidRDefault="00D11187" w:rsidP="00D11187">
      <w:pPr>
        <w:widowControl/>
        <w:ind w:firstLine="720"/>
        <w:rPr>
          <w:sz w:val="28"/>
          <w:szCs w:val="28"/>
        </w:rPr>
      </w:pPr>
      <w:r>
        <w:rPr>
          <w:sz w:val="28"/>
          <w:szCs w:val="28"/>
        </w:rPr>
        <w:t>- Разрешающая способность спектральных приборов.</w:t>
      </w:r>
    </w:p>
    <w:p w:rsidR="00D11187" w:rsidRDefault="00D11187" w:rsidP="00D11187">
      <w:pPr>
        <w:widowControl/>
        <w:ind w:firstLine="720"/>
        <w:rPr>
          <w:sz w:val="28"/>
          <w:szCs w:val="28"/>
        </w:rPr>
      </w:pPr>
      <w:r>
        <w:rPr>
          <w:sz w:val="28"/>
          <w:szCs w:val="28"/>
        </w:rPr>
        <w:t>- Что такое аппаратная функция монохроматора?</w:t>
      </w:r>
    </w:p>
    <w:p w:rsidR="00D11187" w:rsidRDefault="00D11187" w:rsidP="00D11187">
      <w:pPr>
        <w:widowControl/>
        <w:ind w:firstLine="720"/>
        <w:rPr>
          <w:sz w:val="28"/>
          <w:szCs w:val="28"/>
        </w:rPr>
      </w:pPr>
      <w:r>
        <w:rPr>
          <w:sz w:val="28"/>
          <w:szCs w:val="28"/>
        </w:rPr>
        <w:lastRenderedPageBreak/>
        <w:t>- Что является характеристикой качества детектируемого сигнала при измерении спектра?</w:t>
      </w:r>
    </w:p>
    <w:p w:rsidR="00D11187" w:rsidRDefault="00D11187" w:rsidP="00D11187">
      <w:pPr>
        <w:widowControl/>
        <w:ind w:firstLine="720"/>
        <w:rPr>
          <w:sz w:val="28"/>
          <w:szCs w:val="28"/>
        </w:rPr>
      </w:pPr>
      <w:r>
        <w:rPr>
          <w:sz w:val="28"/>
          <w:szCs w:val="28"/>
        </w:rPr>
        <w:t>- Как связана интенсивность спектральной линии и заселенность энергетического уровня?</w:t>
      </w:r>
    </w:p>
    <w:p w:rsidR="00D11187" w:rsidRDefault="00D11187" w:rsidP="00D11187">
      <w:pPr>
        <w:widowControl/>
        <w:ind w:firstLine="720"/>
        <w:rPr>
          <w:sz w:val="28"/>
          <w:szCs w:val="28"/>
        </w:rPr>
      </w:pPr>
      <w:r>
        <w:rPr>
          <w:sz w:val="28"/>
          <w:szCs w:val="28"/>
        </w:rPr>
        <w:t>- Какие причины вызывают уширение спектральной линии?</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атомно-эмиссионной спектроскопии (</w:t>
      </w:r>
      <w:r>
        <w:rPr>
          <w:sz w:val="28"/>
          <w:szCs w:val="28"/>
          <w:lang w:val="en-US"/>
        </w:rPr>
        <w:t>A</w:t>
      </w:r>
      <w:r>
        <w:rPr>
          <w:sz w:val="28"/>
          <w:szCs w:val="28"/>
        </w:rPr>
        <w:t>Э</w:t>
      </w:r>
      <w:r>
        <w:rPr>
          <w:sz w:val="28"/>
          <w:szCs w:val="28"/>
          <w:lang w:val="en-US"/>
        </w:rPr>
        <w:t>C</w:t>
      </w:r>
      <w:r>
        <w:rPr>
          <w:sz w:val="28"/>
          <w:szCs w:val="28"/>
        </w:rPr>
        <w:t>)?</w:t>
      </w:r>
    </w:p>
    <w:p w:rsidR="00D11187" w:rsidRDefault="00D11187" w:rsidP="00D11187">
      <w:pPr>
        <w:widowControl/>
        <w:ind w:firstLine="720"/>
        <w:rPr>
          <w:sz w:val="28"/>
          <w:szCs w:val="28"/>
        </w:rPr>
      </w:pPr>
      <w:r>
        <w:rPr>
          <w:sz w:val="28"/>
          <w:szCs w:val="28"/>
        </w:rPr>
        <w:t>- Почему метод АЭС требует точного контроля температуры пламени?</w:t>
      </w:r>
    </w:p>
    <w:p w:rsidR="00D11187" w:rsidRDefault="00D11187" w:rsidP="00D11187">
      <w:pPr>
        <w:widowControl/>
        <w:ind w:firstLine="720"/>
        <w:rPr>
          <w:sz w:val="28"/>
          <w:szCs w:val="28"/>
        </w:rPr>
      </w:pPr>
      <w:r>
        <w:rPr>
          <w:sz w:val="28"/>
          <w:szCs w:val="28"/>
        </w:rPr>
        <w:t>- Метод внутреннего стандарта в АЭС. Метрологические характеристики метода АЭС.</w:t>
      </w:r>
    </w:p>
    <w:p w:rsidR="00D11187" w:rsidRDefault="00D11187" w:rsidP="00D11187">
      <w:pPr>
        <w:widowControl/>
        <w:ind w:firstLine="720"/>
        <w:rPr>
          <w:sz w:val="28"/>
          <w:szCs w:val="28"/>
        </w:rPr>
      </w:pPr>
      <w:r>
        <w:rPr>
          <w:sz w:val="28"/>
          <w:szCs w:val="28"/>
        </w:rPr>
        <w:t>- Какие преимущества создаются при использовании в методе АЭС индуктивно связанной плазмы?</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атомно-абсорбционной спектроскопии (</w:t>
      </w:r>
      <w:r>
        <w:rPr>
          <w:sz w:val="28"/>
          <w:szCs w:val="28"/>
          <w:lang w:val="en-US"/>
        </w:rPr>
        <w:t>A</w:t>
      </w:r>
      <w:r>
        <w:rPr>
          <w:sz w:val="28"/>
          <w:szCs w:val="28"/>
        </w:rPr>
        <w:t>А</w:t>
      </w:r>
      <w:r>
        <w:rPr>
          <w:sz w:val="28"/>
          <w:szCs w:val="28"/>
          <w:lang w:val="en-US"/>
        </w:rPr>
        <w:t>C</w:t>
      </w:r>
      <w:r>
        <w:rPr>
          <w:sz w:val="28"/>
          <w:szCs w:val="28"/>
        </w:rPr>
        <w:t>)?</w:t>
      </w:r>
    </w:p>
    <w:p w:rsidR="00D11187" w:rsidRDefault="00D11187" w:rsidP="00D11187">
      <w:pPr>
        <w:widowControl/>
        <w:ind w:firstLine="720"/>
        <w:rPr>
          <w:sz w:val="28"/>
          <w:szCs w:val="28"/>
        </w:rPr>
      </w:pPr>
      <w:r>
        <w:rPr>
          <w:sz w:val="28"/>
          <w:szCs w:val="28"/>
        </w:rPr>
        <w:t>- Сформулируйте закон Бугера-Ламберта-Бера.</w:t>
      </w:r>
    </w:p>
    <w:p w:rsidR="00D11187" w:rsidRDefault="00D11187" w:rsidP="00D11187">
      <w:pPr>
        <w:widowControl/>
        <w:ind w:firstLine="720"/>
        <w:rPr>
          <w:sz w:val="28"/>
          <w:szCs w:val="28"/>
        </w:rPr>
      </w:pPr>
      <w:r>
        <w:rPr>
          <w:sz w:val="28"/>
          <w:szCs w:val="28"/>
        </w:rPr>
        <w:t>- Какие причины вызывают кажущиеся отклонения от закона Бугера-Ламберта-Бера?</w:t>
      </w:r>
    </w:p>
    <w:p w:rsidR="00D11187" w:rsidRDefault="00D11187" w:rsidP="00D11187">
      <w:pPr>
        <w:widowControl/>
        <w:ind w:firstLine="720"/>
        <w:rPr>
          <w:sz w:val="28"/>
          <w:szCs w:val="28"/>
        </w:rPr>
      </w:pPr>
      <w:r>
        <w:rPr>
          <w:sz w:val="28"/>
          <w:szCs w:val="28"/>
        </w:rPr>
        <w:t>- Способы атомизации, селекции и детектирования в методе ААС.</w:t>
      </w:r>
    </w:p>
    <w:p w:rsidR="00D11187" w:rsidRDefault="00D11187" w:rsidP="00D11187">
      <w:pPr>
        <w:widowControl/>
        <w:ind w:firstLine="720"/>
        <w:rPr>
          <w:sz w:val="28"/>
          <w:szCs w:val="28"/>
        </w:rPr>
      </w:pPr>
      <w:r>
        <w:rPr>
          <w:sz w:val="28"/>
          <w:szCs w:val="28"/>
        </w:rPr>
        <w:t>- Метрологические характеристики метода ААС.</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При каких условиях возможен анализ смеси веществ методом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Концепция хромофорных групп. Метрологические характеристики метода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Спектрофотометрия и фотометрическое титрование. Что лежит в основе повышения точности титрования в методе спектрофотометрии по сравнению с химическими методами количественного анализа?</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молекулярно-абсорбционного анализа в инфракрасной области спектра?</w:t>
      </w:r>
    </w:p>
    <w:p w:rsidR="00D11187" w:rsidRDefault="00D11187" w:rsidP="00D11187">
      <w:pPr>
        <w:widowControl/>
        <w:ind w:firstLine="720"/>
        <w:rPr>
          <w:sz w:val="28"/>
          <w:szCs w:val="28"/>
        </w:rPr>
      </w:pPr>
      <w:r>
        <w:rPr>
          <w:sz w:val="28"/>
          <w:szCs w:val="28"/>
        </w:rPr>
        <w:t>- Как связано число атомов в молекуле и число независимых внутримолекулярных колебаний?</w:t>
      </w:r>
    </w:p>
    <w:p w:rsidR="00D11187" w:rsidRDefault="00D11187" w:rsidP="00D11187">
      <w:pPr>
        <w:widowControl/>
        <w:ind w:firstLine="720"/>
        <w:rPr>
          <w:sz w:val="28"/>
          <w:szCs w:val="28"/>
        </w:rPr>
      </w:pPr>
      <w:r>
        <w:rPr>
          <w:sz w:val="28"/>
          <w:szCs w:val="28"/>
        </w:rPr>
        <w:t>- Какие колебания проявляются в инфракрасном спектре поглощения молекулы?</w:t>
      </w:r>
    </w:p>
    <w:p w:rsidR="00D11187" w:rsidRDefault="00D11187" w:rsidP="00D11187">
      <w:pPr>
        <w:widowControl/>
        <w:ind w:firstLine="720"/>
        <w:rPr>
          <w:sz w:val="28"/>
          <w:szCs w:val="28"/>
        </w:rPr>
      </w:pPr>
      <w:r>
        <w:rPr>
          <w:sz w:val="28"/>
          <w:szCs w:val="28"/>
        </w:rPr>
        <w:t>- Что определяет потенциальную функцию молекулы?</w:t>
      </w:r>
    </w:p>
    <w:p w:rsidR="00D11187" w:rsidRDefault="00D11187" w:rsidP="00D11187">
      <w:pPr>
        <w:widowControl/>
        <w:ind w:firstLine="720"/>
        <w:rPr>
          <w:sz w:val="28"/>
          <w:szCs w:val="28"/>
        </w:rPr>
      </w:pPr>
      <w:r>
        <w:rPr>
          <w:sz w:val="28"/>
          <w:szCs w:val="28"/>
        </w:rPr>
        <w:t>- Как потенциальная функция связана со спектром молекулы?</w:t>
      </w:r>
    </w:p>
    <w:p w:rsidR="00D11187" w:rsidRDefault="00D11187" w:rsidP="00D11187">
      <w:pPr>
        <w:widowControl/>
        <w:ind w:firstLine="720"/>
        <w:rPr>
          <w:sz w:val="28"/>
          <w:szCs w:val="28"/>
        </w:rPr>
      </w:pPr>
      <w:r>
        <w:rPr>
          <w:sz w:val="28"/>
          <w:szCs w:val="28"/>
        </w:rPr>
        <w:t>- Характеристические частоты колебаний. Какие особенности внутримолекулярных движений не учитывает приближение характеристических частот?</w:t>
      </w:r>
    </w:p>
    <w:p w:rsidR="00D11187" w:rsidRDefault="00D11187" w:rsidP="00D11187">
      <w:pPr>
        <w:widowControl/>
        <w:ind w:firstLine="720"/>
        <w:rPr>
          <w:sz w:val="28"/>
          <w:szCs w:val="28"/>
        </w:rPr>
      </w:pPr>
      <w:r>
        <w:rPr>
          <w:sz w:val="28"/>
          <w:szCs w:val="28"/>
        </w:rPr>
        <w:t>- Дайте определение люминесценции.</w:t>
      </w:r>
    </w:p>
    <w:p w:rsidR="00D11187" w:rsidRDefault="00D11187" w:rsidP="00D11187">
      <w:pPr>
        <w:widowControl/>
        <w:ind w:firstLine="720"/>
        <w:rPr>
          <w:sz w:val="28"/>
          <w:szCs w:val="28"/>
        </w:rPr>
      </w:pPr>
      <w:r>
        <w:rPr>
          <w:sz w:val="28"/>
          <w:szCs w:val="28"/>
        </w:rPr>
        <w:t>- Приведите классификацию люминесцентных методов по способу (источнику) возбуждения.</w:t>
      </w:r>
    </w:p>
    <w:p w:rsidR="00D11187" w:rsidRDefault="00D11187" w:rsidP="00D11187">
      <w:pPr>
        <w:widowControl/>
        <w:ind w:firstLine="720"/>
        <w:rPr>
          <w:sz w:val="28"/>
          <w:szCs w:val="28"/>
        </w:rPr>
      </w:pPr>
      <w:r>
        <w:rPr>
          <w:sz w:val="28"/>
          <w:szCs w:val="28"/>
        </w:rPr>
        <w:lastRenderedPageBreak/>
        <w:t>- Объясните с использованием диаграммы Яблонского возникновение флуоресценции и фосфоресценции.</w:t>
      </w:r>
    </w:p>
    <w:p w:rsidR="00D11187" w:rsidRDefault="00D11187" w:rsidP="00D11187">
      <w:pPr>
        <w:widowControl/>
        <w:ind w:firstLine="720"/>
        <w:rPr>
          <w:sz w:val="28"/>
          <w:szCs w:val="28"/>
        </w:rPr>
      </w:pPr>
      <w:r>
        <w:rPr>
          <w:sz w:val="28"/>
          <w:szCs w:val="28"/>
        </w:rPr>
        <w:t>- Дайте определение следующих терминов: флуоресценция, фосфоресценция, внутренняя конверсия, интеркомбинационная конверсия, колебательная релаксация, синглетное и триплетное состояния.</w:t>
      </w:r>
    </w:p>
    <w:p w:rsidR="00D11187" w:rsidRDefault="00D11187" w:rsidP="00D11187">
      <w:pPr>
        <w:widowControl/>
        <w:ind w:firstLine="720"/>
        <w:rPr>
          <w:sz w:val="28"/>
          <w:szCs w:val="28"/>
        </w:rPr>
      </w:pPr>
      <w:r>
        <w:rPr>
          <w:sz w:val="28"/>
          <w:szCs w:val="28"/>
        </w:rPr>
        <w:t>- Сформулируйте принцип Франка-Кондона.</w:t>
      </w:r>
    </w:p>
    <w:p w:rsidR="00D11187" w:rsidRDefault="00D11187" w:rsidP="00D11187">
      <w:pPr>
        <w:widowControl/>
        <w:ind w:firstLine="720"/>
        <w:rPr>
          <w:sz w:val="28"/>
          <w:szCs w:val="28"/>
        </w:rPr>
      </w:pPr>
      <w:r>
        <w:rPr>
          <w:sz w:val="28"/>
          <w:szCs w:val="28"/>
        </w:rPr>
        <w:t>- Сформулируйте правило Стокса-Ломмеля и объясните причины появления антистоксовой области в спектрах.</w:t>
      </w:r>
    </w:p>
    <w:p w:rsidR="00D11187" w:rsidRDefault="00D11187" w:rsidP="00D11187">
      <w:pPr>
        <w:widowControl/>
        <w:ind w:firstLine="720"/>
        <w:rPr>
          <w:sz w:val="28"/>
          <w:szCs w:val="28"/>
        </w:rPr>
      </w:pPr>
      <w:r>
        <w:rPr>
          <w:sz w:val="28"/>
          <w:szCs w:val="28"/>
        </w:rPr>
        <w:t>- Как зависит от длины волны возбуждающего света: а) квантовый выход люминесценции, б) энергетический выход люминесценции? Ответ иллюстрируйте графически.</w:t>
      </w:r>
    </w:p>
    <w:p w:rsidR="00D11187" w:rsidRDefault="00D11187" w:rsidP="00D11187">
      <w:pPr>
        <w:widowControl/>
        <w:ind w:firstLine="720"/>
        <w:rPr>
          <w:sz w:val="28"/>
          <w:szCs w:val="28"/>
        </w:rPr>
      </w:pPr>
      <w:r>
        <w:rPr>
          <w:sz w:val="28"/>
          <w:szCs w:val="28"/>
        </w:rPr>
        <w:t>- Что такое тушение люминесценции? Назовите виды тушения.</w:t>
      </w:r>
    </w:p>
    <w:p w:rsidR="00D11187" w:rsidRDefault="00D11187" w:rsidP="00D11187">
      <w:pPr>
        <w:widowControl/>
        <w:ind w:firstLine="720"/>
        <w:rPr>
          <w:sz w:val="28"/>
          <w:szCs w:val="28"/>
        </w:rPr>
      </w:pPr>
      <w:r>
        <w:rPr>
          <w:sz w:val="28"/>
          <w:szCs w:val="28"/>
        </w:rPr>
        <w:t>- Сформулируйте правило зеркальной симметрии (правило Левшина).</w:t>
      </w:r>
    </w:p>
    <w:p w:rsidR="00D11187" w:rsidRDefault="00D11187" w:rsidP="00D11187">
      <w:pPr>
        <w:widowControl/>
        <w:ind w:firstLine="720"/>
        <w:rPr>
          <w:sz w:val="28"/>
          <w:szCs w:val="28"/>
        </w:rPr>
      </w:pPr>
      <w:r>
        <w:rPr>
          <w:sz w:val="28"/>
          <w:szCs w:val="28"/>
        </w:rPr>
        <w:t>- Приведите уравнение связи в люминесцентном анализе.</w:t>
      </w:r>
    </w:p>
    <w:p w:rsidR="00D11187" w:rsidRDefault="00D11187" w:rsidP="00D11187">
      <w:pPr>
        <w:widowControl/>
        <w:ind w:firstLine="720"/>
        <w:rPr>
          <w:sz w:val="28"/>
          <w:szCs w:val="28"/>
        </w:rPr>
      </w:pPr>
      <w:r>
        <w:rPr>
          <w:sz w:val="28"/>
          <w:szCs w:val="28"/>
        </w:rPr>
        <w:t>- Приведите примеры использования люминесцентного анализа.</w:t>
      </w:r>
    </w:p>
    <w:p w:rsidR="00D11187" w:rsidRDefault="00D11187" w:rsidP="00D11187">
      <w:pPr>
        <w:widowControl/>
        <w:ind w:firstLine="720"/>
        <w:rPr>
          <w:sz w:val="28"/>
          <w:szCs w:val="28"/>
        </w:rPr>
      </w:pPr>
      <w:r>
        <w:rPr>
          <w:sz w:val="28"/>
          <w:szCs w:val="28"/>
        </w:rPr>
        <w:t>- Сущность РСА.</w:t>
      </w:r>
    </w:p>
    <w:p w:rsidR="00D11187" w:rsidRDefault="00D11187" w:rsidP="00D11187">
      <w:pPr>
        <w:widowControl/>
        <w:ind w:firstLine="720"/>
        <w:rPr>
          <w:sz w:val="28"/>
          <w:szCs w:val="28"/>
        </w:rPr>
      </w:pPr>
      <w:r>
        <w:rPr>
          <w:sz w:val="28"/>
          <w:szCs w:val="28"/>
        </w:rPr>
        <w:t>- Способы возбуждения рентгеновских характеристических спектров элементов.</w:t>
      </w:r>
    </w:p>
    <w:p w:rsidR="00D11187" w:rsidRDefault="00D11187" w:rsidP="00D11187">
      <w:pPr>
        <w:widowControl/>
        <w:ind w:firstLine="720"/>
        <w:rPr>
          <w:sz w:val="28"/>
          <w:szCs w:val="28"/>
        </w:rPr>
      </w:pPr>
      <w:r>
        <w:rPr>
          <w:sz w:val="28"/>
          <w:szCs w:val="28"/>
        </w:rPr>
        <w:t>- Закон Мозли.</w:t>
      </w:r>
    </w:p>
    <w:p w:rsidR="00D11187" w:rsidRDefault="00D11187" w:rsidP="00D11187">
      <w:pPr>
        <w:widowControl/>
        <w:ind w:firstLine="720"/>
        <w:rPr>
          <w:sz w:val="28"/>
          <w:szCs w:val="28"/>
        </w:rPr>
      </w:pPr>
      <w:r>
        <w:rPr>
          <w:sz w:val="28"/>
          <w:szCs w:val="28"/>
        </w:rPr>
        <w:t>- Предел обнаружения элементов методом РСА.</w:t>
      </w:r>
    </w:p>
    <w:p w:rsidR="00D11187" w:rsidRDefault="00D11187" w:rsidP="00D11187">
      <w:pPr>
        <w:widowControl/>
        <w:ind w:firstLine="720"/>
        <w:rPr>
          <w:sz w:val="28"/>
          <w:szCs w:val="28"/>
        </w:rPr>
      </w:pPr>
      <w:r>
        <w:rPr>
          <w:sz w:val="28"/>
          <w:szCs w:val="28"/>
        </w:rPr>
        <w:t>- Способы разложения рентгеновского излучения в спектр.</w:t>
      </w:r>
    </w:p>
    <w:p w:rsidR="00D11187" w:rsidRDefault="00D11187" w:rsidP="00D11187">
      <w:pPr>
        <w:widowControl/>
        <w:ind w:firstLine="720"/>
        <w:rPr>
          <w:sz w:val="28"/>
          <w:szCs w:val="28"/>
        </w:rPr>
      </w:pPr>
      <w:r>
        <w:rPr>
          <w:sz w:val="28"/>
          <w:szCs w:val="28"/>
        </w:rPr>
        <w:t>- Подготовка проб к РСА.</w:t>
      </w:r>
    </w:p>
    <w:p w:rsidR="00D11187" w:rsidRDefault="00D11187" w:rsidP="00D11187">
      <w:pPr>
        <w:widowControl/>
        <w:ind w:firstLine="720"/>
        <w:rPr>
          <w:sz w:val="28"/>
          <w:szCs w:val="28"/>
        </w:rPr>
      </w:pPr>
      <w:r>
        <w:rPr>
          <w:sz w:val="28"/>
          <w:szCs w:val="28"/>
        </w:rPr>
        <w:t>- Принципиальная схема рентгеновского спектрометра.</w:t>
      </w:r>
    </w:p>
    <w:p w:rsidR="00D11187" w:rsidRDefault="00D11187" w:rsidP="00D11187">
      <w:pPr>
        <w:widowControl/>
        <w:ind w:firstLine="720"/>
        <w:rPr>
          <w:sz w:val="28"/>
          <w:szCs w:val="28"/>
        </w:rPr>
      </w:pPr>
      <w:r>
        <w:rPr>
          <w:sz w:val="28"/>
          <w:szCs w:val="28"/>
        </w:rPr>
        <w:t>- Какие детекторы используют в рентгеновских спектрометрах?</w:t>
      </w:r>
    </w:p>
    <w:p w:rsidR="00D11187" w:rsidRDefault="00D11187" w:rsidP="00D11187">
      <w:pPr>
        <w:widowControl/>
        <w:ind w:firstLine="720"/>
        <w:rPr>
          <w:sz w:val="28"/>
          <w:szCs w:val="28"/>
        </w:rPr>
      </w:pPr>
      <w:r>
        <w:rPr>
          <w:sz w:val="28"/>
          <w:szCs w:val="28"/>
        </w:rPr>
        <w:t>- Что такое локальный микроанализ?</w:t>
      </w:r>
    </w:p>
    <w:p w:rsidR="00D11187" w:rsidRDefault="00D11187" w:rsidP="00D11187">
      <w:pPr>
        <w:widowControl/>
        <w:ind w:firstLine="720"/>
        <w:rPr>
          <w:sz w:val="28"/>
          <w:szCs w:val="28"/>
        </w:rPr>
      </w:pPr>
      <w:r>
        <w:rPr>
          <w:sz w:val="28"/>
          <w:szCs w:val="28"/>
        </w:rPr>
        <w:t>- Укажите диапазон длин волн электромагнитного излучения, относящийся к рентгеновскому диапазону.</w:t>
      </w:r>
    </w:p>
    <w:p w:rsidR="00D11187" w:rsidRDefault="00D11187" w:rsidP="00D11187">
      <w:pPr>
        <w:widowControl/>
        <w:ind w:firstLine="720"/>
        <w:rPr>
          <w:sz w:val="28"/>
          <w:szCs w:val="28"/>
        </w:rPr>
      </w:pPr>
      <w:r>
        <w:rPr>
          <w:sz w:val="28"/>
          <w:szCs w:val="28"/>
        </w:rPr>
        <w:t>- Показатель преломления. Какой метод физико-химического анализа основан на его измерении?</w:t>
      </w:r>
    </w:p>
    <w:p w:rsidR="00D11187" w:rsidRDefault="00D11187" w:rsidP="00D11187">
      <w:pPr>
        <w:widowControl/>
        <w:ind w:firstLine="720"/>
        <w:rPr>
          <w:sz w:val="28"/>
          <w:szCs w:val="28"/>
        </w:rPr>
      </w:pPr>
      <w:r>
        <w:rPr>
          <w:sz w:val="28"/>
          <w:szCs w:val="28"/>
        </w:rPr>
        <w:t>- Нормальная и аномальная дисперсия света. В какой области проводятся измерения в методе рефрактометрии?</w:t>
      </w:r>
    </w:p>
    <w:p w:rsidR="00D11187" w:rsidRDefault="00D11187" w:rsidP="00D11187">
      <w:pPr>
        <w:widowControl/>
        <w:ind w:firstLine="720"/>
        <w:rPr>
          <w:sz w:val="28"/>
          <w:szCs w:val="28"/>
        </w:rPr>
      </w:pPr>
      <w:r>
        <w:rPr>
          <w:sz w:val="28"/>
          <w:szCs w:val="28"/>
        </w:rPr>
        <w:t>- Молярная и удельная рефракция. Какая связь существует между этими величинами и, в свою очередь, как связаны эти величины с коэффициентом преломления и плотностью вещества?</w:t>
      </w:r>
    </w:p>
    <w:p w:rsidR="00D11187" w:rsidRDefault="00D11187" w:rsidP="00D11187">
      <w:pPr>
        <w:widowControl/>
        <w:ind w:firstLine="720"/>
        <w:rPr>
          <w:sz w:val="28"/>
          <w:szCs w:val="28"/>
        </w:rPr>
      </w:pPr>
      <w:r>
        <w:rPr>
          <w:sz w:val="28"/>
          <w:szCs w:val="28"/>
        </w:rPr>
        <w:t>- Возможно ли провести анализ смеси веществ методом рефрактометрии?</w:t>
      </w:r>
    </w:p>
    <w:p w:rsidR="00D11187" w:rsidRDefault="00D11187" w:rsidP="00D11187">
      <w:pPr>
        <w:widowControl/>
        <w:ind w:firstLine="720"/>
        <w:rPr>
          <w:sz w:val="28"/>
          <w:szCs w:val="28"/>
        </w:rPr>
      </w:pPr>
      <w:r>
        <w:rPr>
          <w:sz w:val="28"/>
          <w:szCs w:val="28"/>
        </w:rPr>
        <w:t>- Метрологические характеристики метода рефрактометрии.</w:t>
      </w:r>
    </w:p>
    <w:p w:rsidR="00D11187" w:rsidRDefault="00D11187" w:rsidP="00D11187">
      <w:pPr>
        <w:widowControl/>
        <w:ind w:firstLine="709"/>
        <w:rPr>
          <w:i/>
          <w:sz w:val="28"/>
          <w:szCs w:val="28"/>
          <w:u w:val="single"/>
        </w:rPr>
      </w:pPr>
      <w:r>
        <w:rPr>
          <w:i/>
          <w:sz w:val="28"/>
          <w:szCs w:val="28"/>
          <w:u w:val="single"/>
        </w:rPr>
        <w:t>Раздел 3:</w:t>
      </w:r>
    </w:p>
    <w:p w:rsidR="00D11187" w:rsidRDefault="00D11187" w:rsidP="00D11187">
      <w:pPr>
        <w:pStyle w:val="FR11"/>
        <w:spacing w:before="0"/>
        <w:ind w:firstLine="720"/>
        <w:jc w:val="both"/>
        <w:rPr>
          <w:sz w:val="28"/>
          <w:szCs w:val="28"/>
        </w:rPr>
      </w:pPr>
      <w:r>
        <w:rPr>
          <w:sz w:val="28"/>
          <w:szCs w:val="28"/>
        </w:rPr>
        <w:t>- Термическая и термоокислительная деструкция анализируемых веществ. Требования к аппаратурному оформлению анализа таких веществ. Требования к системам ввода пробы, хроматографической колонке, детектированию.</w:t>
      </w:r>
    </w:p>
    <w:p w:rsidR="00D11187" w:rsidRDefault="00D11187" w:rsidP="00D11187">
      <w:pPr>
        <w:pStyle w:val="FR11"/>
        <w:spacing w:before="0"/>
        <w:ind w:firstLine="720"/>
        <w:jc w:val="both"/>
        <w:rPr>
          <w:sz w:val="28"/>
          <w:szCs w:val="28"/>
        </w:rPr>
      </w:pPr>
      <w:r>
        <w:rPr>
          <w:sz w:val="28"/>
          <w:szCs w:val="28"/>
        </w:rPr>
        <w:t>- Подбор температуры колонки и испарителя в газовой хроматографии с целью максимального уменьшения вероятности термической деструкции.</w:t>
      </w:r>
    </w:p>
    <w:p w:rsidR="00D11187" w:rsidRDefault="00D11187" w:rsidP="00D11187">
      <w:pPr>
        <w:pStyle w:val="FR11"/>
        <w:spacing w:before="0"/>
        <w:ind w:firstLine="720"/>
        <w:jc w:val="both"/>
        <w:rPr>
          <w:sz w:val="28"/>
          <w:szCs w:val="28"/>
        </w:rPr>
      </w:pPr>
      <w:r>
        <w:rPr>
          <w:sz w:val="28"/>
          <w:szCs w:val="28"/>
        </w:rPr>
        <w:lastRenderedPageBreak/>
        <w:t>- Влияние примесей в газе-носителе на термическую и термоокислительные деструкцию анализируемых веществ.</w:t>
      </w:r>
    </w:p>
    <w:p w:rsidR="00D11187" w:rsidRDefault="00D11187" w:rsidP="00D11187">
      <w:pPr>
        <w:pStyle w:val="FR11"/>
        <w:spacing w:before="0"/>
        <w:ind w:firstLine="720"/>
        <w:jc w:val="both"/>
        <w:rPr>
          <w:sz w:val="28"/>
          <w:szCs w:val="28"/>
        </w:rPr>
      </w:pPr>
      <w:r>
        <w:rPr>
          <w:sz w:val="28"/>
          <w:szCs w:val="28"/>
        </w:rPr>
        <w:t>- Возможности снижения температуры колонки относительно температуры кипения разделяемых соединений.</w:t>
      </w:r>
    </w:p>
    <w:p w:rsidR="00D11187" w:rsidRDefault="00D11187" w:rsidP="00D11187">
      <w:pPr>
        <w:pStyle w:val="FR11"/>
        <w:spacing w:before="0"/>
        <w:ind w:firstLine="720"/>
        <w:jc w:val="both"/>
        <w:rPr>
          <w:sz w:val="28"/>
          <w:szCs w:val="28"/>
        </w:rPr>
      </w:pPr>
      <w:r>
        <w:rPr>
          <w:sz w:val="28"/>
          <w:szCs w:val="28"/>
        </w:rPr>
        <w:t>- Влияние отношения температуры кипения к температуре колонки на изотерму распределения анализируемых соединений.</w:t>
      </w:r>
    </w:p>
    <w:p w:rsidR="00D11187" w:rsidRDefault="00D11187" w:rsidP="00D11187">
      <w:pPr>
        <w:pStyle w:val="FR11"/>
        <w:spacing w:before="0"/>
        <w:ind w:firstLine="720"/>
        <w:jc w:val="both"/>
        <w:rPr>
          <w:sz w:val="28"/>
          <w:szCs w:val="28"/>
        </w:rPr>
      </w:pPr>
      <w:r>
        <w:rPr>
          <w:sz w:val="28"/>
          <w:szCs w:val="28"/>
        </w:rPr>
        <w:t>- Каковы отличия в конструкции препаративного и аналитического газового хроматографа?</w:t>
      </w:r>
    </w:p>
    <w:p w:rsidR="00D11187" w:rsidRDefault="00D11187" w:rsidP="00D11187">
      <w:pPr>
        <w:pStyle w:val="FR11"/>
        <w:spacing w:before="0"/>
        <w:ind w:firstLine="720"/>
        <w:jc w:val="both"/>
        <w:rPr>
          <w:sz w:val="28"/>
          <w:szCs w:val="28"/>
        </w:rPr>
      </w:pPr>
      <w:r>
        <w:rPr>
          <w:sz w:val="28"/>
          <w:szCs w:val="28"/>
        </w:rPr>
        <w:t>- Дайте определение таким понятиям как разделительная способность, производительность, чистота выделенного соединения, коэффициент отбора, коэффициент улавливания. Каковы критерии оценки качества подобранных условий?</w:t>
      </w:r>
    </w:p>
    <w:p w:rsidR="00D11187" w:rsidRDefault="00D11187" w:rsidP="00D11187">
      <w:pPr>
        <w:pStyle w:val="FR11"/>
        <w:spacing w:before="0"/>
        <w:ind w:firstLine="720"/>
        <w:jc w:val="both"/>
        <w:rPr>
          <w:sz w:val="28"/>
          <w:szCs w:val="28"/>
        </w:rPr>
      </w:pPr>
      <w:r>
        <w:rPr>
          <w:sz w:val="28"/>
          <w:szCs w:val="28"/>
        </w:rPr>
        <w:t>- В чем причина низких значений коэффициента улавливания в газовой хроматографии?</w:t>
      </w:r>
    </w:p>
    <w:p w:rsidR="00D11187" w:rsidRDefault="00D11187" w:rsidP="00D11187">
      <w:pPr>
        <w:pStyle w:val="FR11"/>
        <w:spacing w:before="0"/>
        <w:ind w:firstLine="720"/>
        <w:jc w:val="both"/>
        <w:rPr>
          <w:sz w:val="28"/>
          <w:szCs w:val="28"/>
        </w:rPr>
      </w:pPr>
      <w:r>
        <w:rPr>
          <w:sz w:val="28"/>
          <w:szCs w:val="28"/>
        </w:rPr>
        <w:t>- Требования к адсорбционной и каталитической активности твердого носителя. Требования к материалу колонки и испарителя для соединений, подверженных термическому и каталитическому превращениям.</w:t>
      </w:r>
    </w:p>
    <w:p w:rsidR="00D11187" w:rsidRDefault="00D11187" w:rsidP="00D11187">
      <w:pPr>
        <w:pStyle w:val="FR11"/>
        <w:spacing w:before="0"/>
        <w:ind w:firstLine="720"/>
        <w:jc w:val="both"/>
        <w:rPr>
          <w:sz w:val="28"/>
          <w:szCs w:val="28"/>
        </w:rPr>
      </w:pPr>
      <w:r>
        <w:rPr>
          <w:sz w:val="28"/>
          <w:szCs w:val="28"/>
        </w:rPr>
        <w:t>- Влияние удельной нагрузки на эффективность разделения в газовой и жидкостной хроматографии.</w:t>
      </w:r>
    </w:p>
    <w:p w:rsidR="00D11187" w:rsidRDefault="00D11187" w:rsidP="00D11187">
      <w:pPr>
        <w:pStyle w:val="FR11"/>
        <w:spacing w:before="0"/>
        <w:ind w:firstLine="720"/>
        <w:jc w:val="both"/>
        <w:rPr>
          <w:sz w:val="28"/>
          <w:szCs w:val="28"/>
        </w:rPr>
      </w:pPr>
      <w:r>
        <w:rPr>
          <w:sz w:val="28"/>
          <w:szCs w:val="28"/>
        </w:rPr>
        <w:t>- Влияние нелинейности изотермы распределения анализируемых соединений и эффективность разделения в жидкостной хроматографии.</w:t>
      </w:r>
    </w:p>
    <w:p w:rsidR="00D11187" w:rsidRDefault="00D11187" w:rsidP="00D11187">
      <w:pPr>
        <w:pStyle w:val="FR11"/>
        <w:spacing w:before="0"/>
        <w:ind w:firstLine="720"/>
        <w:jc w:val="both"/>
        <w:rPr>
          <w:sz w:val="28"/>
          <w:szCs w:val="28"/>
        </w:rPr>
      </w:pPr>
      <w:r>
        <w:rPr>
          <w:sz w:val="28"/>
          <w:szCs w:val="28"/>
        </w:rPr>
        <w:t>- Влияние выбора сорбента и подвижной фазы на эффективность разделения и чистоту выделяемых соединений. Требования к чистоте подвижной фазы.</w:t>
      </w:r>
    </w:p>
    <w:p w:rsidR="00D11187" w:rsidRDefault="00D11187" w:rsidP="00D11187">
      <w:pPr>
        <w:pStyle w:val="FR11"/>
        <w:spacing w:before="0"/>
        <w:ind w:firstLine="720"/>
        <w:jc w:val="both"/>
        <w:rPr>
          <w:sz w:val="28"/>
          <w:szCs w:val="28"/>
        </w:rPr>
      </w:pPr>
      <w:r>
        <w:rPr>
          <w:sz w:val="28"/>
          <w:szCs w:val="28"/>
        </w:rPr>
        <w:t>- Использование нормально-фазной и обращено-фазной жидкостной хроматографии для анализа олигомеров. Использование критерия гидрофобности для подбора условий разделения.</w:t>
      </w:r>
    </w:p>
    <w:p w:rsidR="00D11187" w:rsidRDefault="00D11187" w:rsidP="00D11187">
      <w:pPr>
        <w:widowControl/>
        <w:ind w:firstLine="709"/>
        <w:rPr>
          <w:i/>
          <w:sz w:val="28"/>
          <w:szCs w:val="28"/>
          <w:u w:val="single"/>
        </w:rPr>
      </w:pPr>
      <w:r>
        <w:rPr>
          <w:i/>
          <w:sz w:val="28"/>
          <w:szCs w:val="28"/>
          <w:u w:val="single"/>
        </w:rPr>
        <w:t>Раздел 4:</w:t>
      </w:r>
    </w:p>
    <w:p w:rsidR="00D11187" w:rsidRDefault="00D11187" w:rsidP="00D11187">
      <w:pPr>
        <w:widowControl/>
        <w:ind w:firstLine="720"/>
        <w:rPr>
          <w:sz w:val="28"/>
          <w:szCs w:val="28"/>
        </w:rPr>
      </w:pPr>
      <w:r>
        <w:rPr>
          <w:sz w:val="28"/>
          <w:szCs w:val="28"/>
        </w:rPr>
        <w:t>- Чем определяется качество химического анализа?</w:t>
      </w:r>
    </w:p>
    <w:p w:rsidR="00D11187" w:rsidRDefault="00D11187" w:rsidP="00D11187">
      <w:pPr>
        <w:widowControl/>
        <w:ind w:firstLine="720"/>
        <w:rPr>
          <w:sz w:val="28"/>
          <w:szCs w:val="28"/>
        </w:rPr>
      </w:pPr>
      <w:r>
        <w:rPr>
          <w:sz w:val="28"/>
          <w:szCs w:val="28"/>
        </w:rPr>
        <w:t>- Каковы особенности химического анализа как процесса измерения?</w:t>
      </w:r>
    </w:p>
    <w:p w:rsidR="00D11187" w:rsidRDefault="00D11187" w:rsidP="00D11187">
      <w:pPr>
        <w:widowControl/>
        <w:ind w:firstLine="720"/>
        <w:rPr>
          <w:sz w:val="28"/>
          <w:szCs w:val="28"/>
        </w:rPr>
      </w:pPr>
      <w:r>
        <w:rPr>
          <w:sz w:val="28"/>
          <w:szCs w:val="28"/>
        </w:rPr>
        <w:t>- Чем обусловлены метрологические проблемы при анализе вещества?</w:t>
      </w:r>
    </w:p>
    <w:p w:rsidR="00D11187" w:rsidRDefault="00D11187" w:rsidP="00D11187">
      <w:pPr>
        <w:widowControl/>
        <w:ind w:firstLine="720"/>
        <w:rPr>
          <w:sz w:val="28"/>
          <w:szCs w:val="28"/>
        </w:rPr>
      </w:pPr>
      <w:r>
        <w:rPr>
          <w:sz w:val="28"/>
          <w:szCs w:val="28"/>
        </w:rPr>
        <w:t>- Чем обусловлены трудности при обеспечении качества химического анализа?</w:t>
      </w:r>
    </w:p>
    <w:p w:rsidR="00D11187" w:rsidRDefault="00D11187" w:rsidP="00D11187">
      <w:pPr>
        <w:widowControl/>
        <w:ind w:firstLine="720"/>
        <w:rPr>
          <w:sz w:val="28"/>
          <w:szCs w:val="28"/>
        </w:rPr>
      </w:pPr>
      <w:r>
        <w:rPr>
          <w:sz w:val="28"/>
          <w:szCs w:val="28"/>
        </w:rPr>
        <w:t>- Что такое скрытые систематические погрешности и чем они обусловлены?</w:t>
      </w:r>
    </w:p>
    <w:p w:rsidR="00D11187" w:rsidRDefault="00D11187" w:rsidP="00D11187">
      <w:pPr>
        <w:widowControl/>
        <w:ind w:firstLine="720"/>
        <w:rPr>
          <w:sz w:val="28"/>
          <w:szCs w:val="28"/>
        </w:rPr>
      </w:pPr>
      <w:r>
        <w:rPr>
          <w:sz w:val="28"/>
          <w:szCs w:val="28"/>
        </w:rPr>
        <w:t>- Методика количественного химического анализа и ее метрологические характеристики.</w:t>
      </w:r>
    </w:p>
    <w:p w:rsidR="00D11187" w:rsidRDefault="00D11187" w:rsidP="00D11187">
      <w:pPr>
        <w:widowControl/>
        <w:ind w:firstLine="720"/>
        <w:rPr>
          <w:sz w:val="28"/>
          <w:szCs w:val="28"/>
        </w:rPr>
      </w:pPr>
      <w:r>
        <w:rPr>
          <w:sz w:val="28"/>
          <w:szCs w:val="28"/>
        </w:rPr>
        <w:t>- Специфические показатели методики для метрологической оценки качества.</w:t>
      </w:r>
    </w:p>
    <w:p w:rsidR="00D11187" w:rsidRDefault="00D11187" w:rsidP="00D11187">
      <w:pPr>
        <w:widowControl/>
        <w:ind w:firstLine="720"/>
        <w:rPr>
          <w:sz w:val="28"/>
          <w:szCs w:val="28"/>
        </w:rPr>
      </w:pPr>
      <w:r>
        <w:rPr>
          <w:sz w:val="28"/>
          <w:szCs w:val="28"/>
        </w:rPr>
        <w:t>- Рекомендации ИЮПАК по представлению результатов количественного химического анализа.</w:t>
      </w:r>
    </w:p>
    <w:p w:rsidR="00D11187" w:rsidRDefault="00D11187" w:rsidP="00D11187">
      <w:pPr>
        <w:widowControl/>
        <w:ind w:firstLine="720"/>
        <w:rPr>
          <w:sz w:val="28"/>
          <w:szCs w:val="28"/>
        </w:rPr>
      </w:pPr>
      <w:r>
        <w:rPr>
          <w:sz w:val="28"/>
          <w:szCs w:val="28"/>
        </w:rPr>
        <w:t>- Способы оценки количественных показателей методик при их исследовании.</w:t>
      </w:r>
    </w:p>
    <w:p w:rsidR="00D11187" w:rsidRDefault="00D11187" w:rsidP="00D11187">
      <w:pPr>
        <w:widowControl/>
        <w:ind w:firstLine="720"/>
        <w:rPr>
          <w:sz w:val="28"/>
          <w:szCs w:val="28"/>
        </w:rPr>
      </w:pPr>
      <w:r>
        <w:rPr>
          <w:sz w:val="28"/>
          <w:szCs w:val="28"/>
        </w:rPr>
        <w:t>- Что такое градуировочная характеристика и какова последовательность действий при проведении градуировки методики?</w:t>
      </w:r>
    </w:p>
    <w:p w:rsidR="00D11187" w:rsidRDefault="00D11187" w:rsidP="00D11187">
      <w:pPr>
        <w:widowControl/>
        <w:ind w:firstLine="720"/>
        <w:rPr>
          <w:sz w:val="28"/>
          <w:szCs w:val="28"/>
        </w:rPr>
      </w:pPr>
      <w:r>
        <w:rPr>
          <w:sz w:val="28"/>
          <w:szCs w:val="28"/>
        </w:rPr>
        <w:lastRenderedPageBreak/>
        <w:t xml:space="preserve">- Что такое предел обнаружения аналитической методики и какова последовательность </w:t>
      </w:r>
      <w:proofErr w:type="gramStart"/>
      <w:r>
        <w:rPr>
          <w:sz w:val="28"/>
          <w:szCs w:val="28"/>
        </w:rPr>
        <w:t>действий по его оценке</w:t>
      </w:r>
      <w:proofErr w:type="gramEnd"/>
      <w:r>
        <w:rPr>
          <w:sz w:val="28"/>
          <w:szCs w:val="28"/>
        </w:rPr>
        <w:t xml:space="preserve"> в случае линейной градуировочной характеристики?</w:t>
      </w:r>
    </w:p>
    <w:p w:rsidR="00D11187" w:rsidRDefault="00D11187" w:rsidP="00D11187">
      <w:pPr>
        <w:widowControl/>
        <w:ind w:firstLine="720"/>
        <w:rPr>
          <w:sz w:val="28"/>
          <w:szCs w:val="28"/>
        </w:rPr>
      </w:pPr>
      <w:r>
        <w:rPr>
          <w:sz w:val="28"/>
          <w:szCs w:val="28"/>
        </w:rPr>
        <w:t xml:space="preserve">- Что такое предел обнаружения аналитической методики и какова последовательность </w:t>
      </w:r>
      <w:proofErr w:type="gramStart"/>
      <w:r>
        <w:rPr>
          <w:sz w:val="28"/>
          <w:szCs w:val="28"/>
        </w:rPr>
        <w:t>действий по его оценке</w:t>
      </w:r>
      <w:proofErr w:type="gramEnd"/>
      <w:r>
        <w:rPr>
          <w:sz w:val="28"/>
          <w:szCs w:val="28"/>
        </w:rPr>
        <w:t xml:space="preserve"> в случае нелинейной градуировочной характеристики?</w:t>
      </w:r>
    </w:p>
    <w:p w:rsidR="00D11187" w:rsidRDefault="00D11187" w:rsidP="00D11187">
      <w:pPr>
        <w:widowControl/>
        <w:ind w:firstLine="720"/>
        <w:rPr>
          <w:sz w:val="28"/>
          <w:szCs w:val="28"/>
        </w:rPr>
      </w:pPr>
      <w:r>
        <w:rPr>
          <w:sz w:val="28"/>
          <w:szCs w:val="28"/>
        </w:rPr>
        <w:t>- Что такое сходимость и воспроизводимость методики анализа и какова последовательность действий при их оценке?</w:t>
      </w:r>
    </w:p>
    <w:p w:rsidR="00D11187" w:rsidRDefault="00D11187" w:rsidP="00D11187">
      <w:pPr>
        <w:widowControl/>
        <w:ind w:firstLine="720"/>
        <w:rPr>
          <w:sz w:val="28"/>
          <w:szCs w:val="28"/>
        </w:rPr>
      </w:pPr>
      <w:r>
        <w:rPr>
          <w:sz w:val="28"/>
          <w:szCs w:val="28"/>
        </w:rPr>
        <w:t>- Что такое стандартное отклонение повторяемости и каковы способы ее нахождения?</w:t>
      </w:r>
    </w:p>
    <w:p w:rsidR="00D11187" w:rsidRDefault="00D11187" w:rsidP="00D11187">
      <w:pPr>
        <w:widowControl/>
        <w:ind w:firstLine="720"/>
        <w:rPr>
          <w:sz w:val="28"/>
          <w:szCs w:val="28"/>
        </w:rPr>
      </w:pPr>
      <w:r>
        <w:rPr>
          <w:sz w:val="28"/>
          <w:szCs w:val="28"/>
        </w:rPr>
        <w:t>- Что такое правильность методики анализа и как ее оценивают?</w:t>
      </w:r>
    </w:p>
    <w:p w:rsidR="00D11187" w:rsidRDefault="00D11187" w:rsidP="00D11187">
      <w:pPr>
        <w:widowControl/>
        <w:ind w:firstLine="720"/>
        <w:rPr>
          <w:sz w:val="28"/>
          <w:szCs w:val="28"/>
        </w:rPr>
      </w:pPr>
      <w:r>
        <w:rPr>
          <w:sz w:val="28"/>
          <w:szCs w:val="28"/>
        </w:rPr>
        <w:t>- Правильность методики анализа и основные способы ее проверки при наличии стандартных образцов: равенство двух средних (экспериментального и аттестованного средних значений).</w:t>
      </w:r>
    </w:p>
    <w:p w:rsidR="00D11187" w:rsidRDefault="00D11187" w:rsidP="00D11187">
      <w:pPr>
        <w:widowControl/>
        <w:ind w:firstLine="720"/>
        <w:rPr>
          <w:sz w:val="28"/>
          <w:szCs w:val="28"/>
        </w:rPr>
      </w:pPr>
      <w:r>
        <w:rPr>
          <w:sz w:val="28"/>
          <w:szCs w:val="28"/>
        </w:rPr>
        <w:t>- Правильность методики анализа и основные способы ее проверки в отсутствие образцов сравнения: метод добавок.</w:t>
      </w:r>
    </w:p>
    <w:p w:rsidR="00D11187" w:rsidRDefault="00D11187" w:rsidP="00D11187">
      <w:pPr>
        <w:widowControl/>
        <w:ind w:firstLine="720"/>
        <w:rPr>
          <w:sz w:val="28"/>
          <w:szCs w:val="28"/>
        </w:rPr>
      </w:pPr>
      <w:r>
        <w:rPr>
          <w:sz w:val="28"/>
          <w:szCs w:val="28"/>
        </w:rPr>
        <w:t>- Способы выявления различных составляющих погрешности и пути снижения общей погрешности методики анализа.</w:t>
      </w:r>
    </w:p>
    <w:p w:rsidR="00D11187" w:rsidRDefault="00D11187" w:rsidP="00D11187">
      <w:pPr>
        <w:widowControl/>
        <w:ind w:firstLine="720"/>
        <w:rPr>
          <w:sz w:val="28"/>
          <w:szCs w:val="28"/>
        </w:rPr>
      </w:pPr>
      <w:r>
        <w:rPr>
          <w:sz w:val="28"/>
          <w:szCs w:val="28"/>
        </w:rPr>
        <w:t>- Внутрилабораторный и межлабораторный эксперимент, цели их проведения.</w:t>
      </w:r>
    </w:p>
    <w:p w:rsidR="00D11187" w:rsidRDefault="00D11187" w:rsidP="00D11187">
      <w:pPr>
        <w:widowControl/>
        <w:ind w:firstLine="720"/>
        <w:rPr>
          <w:sz w:val="28"/>
          <w:szCs w:val="28"/>
        </w:rPr>
      </w:pPr>
      <w:r>
        <w:rPr>
          <w:sz w:val="28"/>
          <w:szCs w:val="28"/>
        </w:rPr>
        <w:t>- Статистически контролируемое измерение и внутрилабораторный контроль качества как метод его подтверждения.</w:t>
      </w:r>
    </w:p>
    <w:p w:rsidR="00D11187" w:rsidRDefault="00D11187" w:rsidP="00D11187">
      <w:pPr>
        <w:widowControl/>
        <w:ind w:firstLine="720"/>
        <w:rPr>
          <w:sz w:val="28"/>
          <w:szCs w:val="28"/>
        </w:rPr>
      </w:pPr>
      <w:r>
        <w:rPr>
          <w:sz w:val="28"/>
          <w:szCs w:val="28"/>
        </w:rPr>
        <w:t>- Внутрилабораторный контроль качества измерений, его цели и способы реализации.</w:t>
      </w:r>
    </w:p>
    <w:p w:rsidR="00D11187" w:rsidRDefault="00D11187" w:rsidP="00D11187">
      <w:pPr>
        <w:widowControl/>
        <w:ind w:firstLine="720"/>
        <w:rPr>
          <w:sz w:val="28"/>
          <w:szCs w:val="28"/>
        </w:rPr>
      </w:pPr>
      <w:r>
        <w:rPr>
          <w:sz w:val="28"/>
          <w:szCs w:val="28"/>
        </w:rPr>
        <w:t>- Общая схема внутрилабораторного контроля.</w:t>
      </w:r>
    </w:p>
    <w:p w:rsidR="00D11187" w:rsidRDefault="00D11187" w:rsidP="00D11187">
      <w:pPr>
        <w:widowControl/>
        <w:ind w:firstLine="720"/>
        <w:rPr>
          <w:sz w:val="28"/>
          <w:szCs w:val="28"/>
        </w:rPr>
      </w:pPr>
      <w:r>
        <w:rPr>
          <w:sz w:val="28"/>
          <w:szCs w:val="28"/>
        </w:rPr>
        <w:t>- В чем заключается план эксперимента при внутрилабораторном контроле?</w:t>
      </w:r>
    </w:p>
    <w:p w:rsidR="00D11187" w:rsidRDefault="00D11187" w:rsidP="00D11187">
      <w:pPr>
        <w:widowControl/>
        <w:ind w:firstLine="720"/>
        <w:rPr>
          <w:sz w:val="28"/>
          <w:szCs w:val="28"/>
        </w:rPr>
      </w:pPr>
      <w:r>
        <w:rPr>
          <w:sz w:val="28"/>
          <w:szCs w:val="28"/>
        </w:rPr>
        <w:t>- Какие метрологические характеристики оценивают в рамках внутрилабораторного контроля?</w:t>
      </w:r>
    </w:p>
    <w:p w:rsidR="00D11187" w:rsidRDefault="00D11187" w:rsidP="00D11187">
      <w:pPr>
        <w:widowControl/>
        <w:ind w:firstLine="720"/>
        <w:rPr>
          <w:sz w:val="28"/>
          <w:szCs w:val="28"/>
        </w:rPr>
      </w:pPr>
      <w:r>
        <w:rPr>
          <w:sz w:val="28"/>
          <w:szCs w:val="28"/>
        </w:rPr>
        <w:t>- Контроль правильности и воспроизводимости. Контрольные карты как графическое представление внутрилабораторного контроля. Примеры контрольных карт без преобразования исходных результатов (карты Шухарта). Их интерпертация.</w:t>
      </w:r>
    </w:p>
    <w:p w:rsidR="00D11187" w:rsidRDefault="00D11187" w:rsidP="00D11187">
      <w:pPr>
        <w:widowControl/>
        <w:ind w:firstLine="720"/>
        <w:rPr>
          <w:sz w:val="28"/>
          <w:szCs w:val="28"/>
        </w:rPr>
      </w:pPr>
      <w:r>
        <w:rPr>
          <w:sz w:val="28"/>
          <w:szCs w:val="28"/>
        </w:rPr>
        <w:t xml:space="preserve">- Контроль правильности и воспроизводимости. Контрольные карты как графическое представление внутрилабораторного контроля. Примеры контрольных карт с преобразованием исходных результатов (карты </w:t>
      </w:r>
      <w:r>
        <w:rPr>
          <w:sz w:val="28"/>
          <w:szCs w:val="28"/>
          <w:lang w:val="en-US"/>
        </w:rPr>
        <w:t>CUSUM</w:t>
      </w:r>
      <w:r>
        <w:rPr>
          <w:sz w:val="28"/>
          <w:szCs w:val="28"/>
        </w:rPr>
        <w:t>). Их интерпретация.</w:t>
      </w:r>
    </w:p>
    <w:p w:rsidR="00D11187" w:rsidRDefault="00D11187" w:rsidP="00D11187">
      <w:pPr>
        <w:widowControl/>
        <w:ind w:firstLine="720"/>
        <w:rPr>
          <w:sz w:val="28"/>
          <w:szCs w:val="28"/>
        </w:rPr>
      </w:pPr>
      <w:r>
        <w:rPr>
          <w:sz w:val="28"/>
          <w:szCs w:val="28"/>
        </w:rPr>
        <w:t>- Контроль сходимости. Контрольные карты размахов, их интерпретация.</w:t>
      </w:r>
    </w:p>
    <w:p w:rsidR="00D11187" w:rsidRDefault="00D11187" w:rsidP="00D11187">
      <w:pPr>
        <w:widowControl/>
        <w:ind w:firstLine="720"/>
        <w:rPr>
          <w:sz w:val="28"/>
          <w:szCs w:val="28"/>
        </w:rPr>
      </w:pPr>
      <w:r>
        <w:rPr>
          <w:sz w:val="28"/>
          <w:szCs w:val="28"/>
        </w:rPr>
        <w:t>- Какая информация может быть получена из контрольных карт и каковы признаки выхода методики из-под контроля?</w:t>
      </w:r>
    </w:p>
    <w:p w:rsidR="00D11187" w:rsidRDefault="00D11187" w:rsidP="00D11187">
      <w:pPr>
        <w:widowControl/>
        <w:ind w:firstLine="720"/>
        <w:rPr>
          <w:sz w:val="28"/>
          <w:szCs w:val="28"/>
        </w:rPr>
      </w:pPr>
      <w:r>
        <w:rPr>
          <w:sz w:val="28"/>
          <w:szCs w:val="28"/>
        </w:rPr>
        <w:t>- Компьютерные программы для внутрилабораторного контроля общего назначения, в том числе рекомендованные Госстандартом России.</w:t>
      </w:r>
    </w:p>
    <w:p w:rsidR="00D11187" w:rsidRDefault="00D11187" w:rsidP="00D11187">
      <w:pPr>
        <w:widowControl/>
        <w:ind w:firstLine="720"/>
        <w:rPr>
          <w:sz w:val="28"/>
          <w:szCs w:val="28"/>
        </w:rPr>
      </w:pPr>
      <w:r>
        <w:rPr>
          <w:sz w:val="28"/>
          <w:szCs w:val="28"/>
        </w:rPr>
        <w:t>- Межлабораторный эксперимент. Его цели и задачи. Разновидности.</w:t>
      </w:r>
    </w:p>
    <w:p w:rsidR="00D11187" w:rsidRDefault="00D11187" w:rsidP="00D11187">
      <w:pPr>
        <w:widowControl/>
        <w:ind w:firstLine="720"/>
        <w:rPr>
          <w:sz w:val="28"/>
          <w:szCs w:val="28"/>
        </w:rPr>
      </w:pPr>
      <w:r>
        <w:rPr>
          <w:sz w:val="28"/>
          <w:szCs w:val="28"/>
        </w:rPr>
        <w:lastRenderedPageBreak/>
        <w:t>- Организация межлабораторного эксперимента.</w:t>
      </w:r>
    </w:p>
    <w:p w:rsidR="00D11187" w:rsidRDefault="00D11187" w:rsidP="00D11187">
      <w:pPr>
        <w:widowControl/>
        <w:ind w:firstLine="720"/>
        <w:rPr>
          <w:sz w:val="28"/>
          <w:szCs w:val="28"/>
        </w:rPr>
      </w:pPr>
      <w:r>
        <w:rPr>
          <w:sz w:val="28"/>
          <w:szCs w:val="28"/>
        </w:rPr>
        <w:t>- Приемы, используемые при межлабораторном эксперименте, с целью получения объективной независимой информации о качестве анализа.</w:t>
      </w:r>
    </w:p>
    <w:p w:rsidR="00D11187" w:rsidRDefault="00D11187" w:rsidP="00D11187">
      <w:pPr>
        <w:widowControl/>
        <w:ind w:firstLine="720"/>
        <w:rPr>
          <w:sz w:val="28"/>
          <w:szCs w:val="28"/>
        </w:rPr>
      </w:pPr>
      <w:r>
        <w:rPr>
          <w:sz w:val="28"/>
          <w:szCs w:val="28"/>
        </w:rPr>
        <w:t>- Методы обработки результатов межлабораторных экспериментов: схема с одним образцом сравнения и схема с одним образцом сравнения с повторными измерениями. Их возможности с точки зрения статистической обработки результатов и диапазон их возможностей при внешней проверке качества межлабораторных и внутрилабораторных измерений.</w:t>
      </w:r>
    </w:p>
    <w:p w:rsidR="00D11187" w:rsidRDefault="00D11187" w:rsidP="00D11187">
      <w:pPr>
        <w:widowControl/>
        <w:ind w:firstLine="720"/>
        <w:rPr>
          <w:sz w:val="28"/>
          <w:szCs w:val="28"/>
        </w:rPr>
      </w:pPr>
      <w:r>
        <w:rPr>
          <w:sz w:val="28"/>
          <w:szCs w:val="28"/>
        </w:rPr>
        <w:t>- Программы внешней оценки качества результатов химического анализа. Основная цель и ее роль при аккредитации лабораторий.</w:t>
      </w:r>
    </w:p>
    <w:p w:rsidR="00D11187" w:rsidRDefault="00D11187" w:rsidP="00D11187">
      <w:pPr>
        <w:widowControl/>
        <w:ind w:firstLine="720"/>
        <w:rPr>
          <w:sz w:val="28"/>
          <w:szCs w:val="28"/>
        </w:rPr>
      </w:pPr>
    </w:p>
    <w:p w:rsidR="00D11187" w:rsidRDefault="00D11187" w:rsidP="00D11187">
      <w:pPr>
        <w:widowControl/>
        <w:ind w:firstLine="720"/>
        <w:rPr>
          <w:sz w:val="28"/>
          <w:szCs w:val="28"/>
        </w:rPr>
      </w:pPr>
      <w:r>
        <w:rPr>
          <w:sz w:val="28"/>
          <w:szCs w:val="28"/>
        </w:rPr>
        <w:t>Вопросы к кандидатскому экзамену:</w:t>
      </w:r>
    </w:p>
    <w:p w:rsidR="00D11187" w:rsidRDefault="00D11187" w:rsidP="00D11187">
      <w:pPr>
        <w:autoSpaceDE w:val="0"/>
        <w:autoSpaceDN w:val="0"/>
        <w:adjustRightInd w:val="0"/>
        <w:ind w:firstLine="720"/>
        <w:rPr>
          <w:b/>
          <w:sz w:val="28"/>
          <w:szCs w:val="28"/>
        </w:rPr>
      </w:pPr>
      <w:r>
        <w:rPr>
          <w:b/>
          <w:sz w:val="28"/>
          <w:szCs w:val="28"/>
        </w:rPr>
        <w:t>Общие вопросы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Предмет аналитической химии. Цели и особенности аналитической химии и аналитической службы. Взаимосвязь аналитической химии с другими науками, значение для общества. Основные этапы развития. Аналитические задачи: обнаружение, идентификация, определение веществ.</w:t>
      </w:r>
    </w:p>
    <w:p w:rsidR="00D11187" w:rsidRDefault="00D11187" w:rsidP="00D11187">
      <w:pPr>
        <w:ind w:firstLine="720"/>
        <w:rPr>
          <w:sz w:val="28"/>
          <w:szCs w:val="28"/>
        </w:rPr>
      </w:pPr>
      <w:r>
        <w:rPr>
          <w:sz w:val="28"/>
          <w:szCs w:val="28"/>
        </w:rPr>
        <w:t xml:space="preserve">Химические, физические и биологические методы аналитической химии. Методы обнаружения, идентификации, разделения и концентрирования, определения; гибридные и комбинированные методы. Методы прямые и косвенные. </w:t>
      </w:r>
    </w:p>
    <w:p w:rsidR="00D11187" w:rsidRDefault="00D11187" w:rsidP="00D11187">
      <w:pPr>
        <w:ind w:firstLine="720"/>
        <w:rPr>
          <w:sz w:val="28"/>
          <w:szCs w:val="28"/>
        </w:rPr>
      </w:pPr>
      <w:r>
        <w:rPr>
          <w:sz w:val="28"/>
          <w:szCs w:val="28"/>
        </w:rPr>
        <w:t xml:space="preserve">Основные характеристики методов определения: чувствительность, предел обнаружения, диапазон определяемых содержаний, воспроизводимость, правильность, селективность. Метод и методика. </w:t>
      </w:r>
    </w:p>
    <w:p w:rsidR="00D11187" w:rsidRDefault="00D11187" w:rsidP="00D11187">
      <w:pPr>
        <w:ind w:firstLine="720"/>
        <w:rPr>
          <w:sz w:val="28"/>
          <w:szCs w:val="28"/>
        </w:rPr>
      </w:pPr>
      <w:r>
        <w:rPr>
          <w:sz w:val="28"/>
          <w:szCs w:val="28"/>
        </w:rPr>
        <w:t xml:space="preserve">Виды химического анализа: изотопный, атомный, структурно-групповой (функциональный), молекулярный, вещественный, фазовый. Макро-, микро-, ультрамикроанализ. Локальный, неразрушающий, дистанционный, непрерывный, внелабораторный (полевой). </w:t>
      </w:r>
    </w:p>
    <w:p w:rsidR="00D11187" w:rsidRDefault="00D11187" w:rsidP="00D11187">
      <w:pPr>
        <w:pStyle w:val="af1"/>
        <w:ind w:firstLine="709"/>
        <w:rPr>
          <w:rFonts w:ascii="Times New Roman" w:hAnsi="Times New Roman"/>
          <w:b/>
          <w:sz w:val="28"/>
        </w:rPr>
      </w:pPr>
    </w:p>
    <w:p w:rsidR="00D11187" w:rsidRDefault="00D11187" w:rsidP="00D11187">
      <w:pPr>
        <w:pStyle w:val="af1"/>
        <w:ind w:firstLine="709"/>
        <w:rPr>
          <w:rFonts w:ascii="Times New Roman" w:hAnsi="Times New Roman"/>
          <w:b/>
          <w:sz w:val="28"/>
        </w:rPr>
      </w:pPr>
      <w:r>
        <w:rPr>
          <w:rFonts w:ascii="Times New Roman" w:hAnsi="Times New Roman"/>
          <w:b/>
          <w:sz w:val="28"/>
        </w:rPr>
        <w:t>Методы анализа</w:t>
      </w:r>
    </w:p>
    <w:p w:rsidR="00D11187" w:rsidRDefault="00D11187" w:rsidP="00D11187">
      <w:pPr>
        <w:pStyle w:val="af1"/>
        <w:ind w:firstLine="709"/>
        <w:rPr>
          <w:rFonts w:ascii="Times New Roman" w:hAnsi="Times New Roman"/>
          <w:b/>
          <w:sz w:val="28"/>
        </w:rPr>
      </w:pPr>
      <w:r>
        <w:rPr>
          <w:rFonts w:ascii="Times New Roman" w:hAnsi="Times New Roman"/>
          <w:b/>
          <w:sz w:val="28"/>
        </w:rPr>
        <w:t>Химические методы</w:t>
      </w:r>
    </w:p>
    <w:p w:rsidR="00D11187" w:rsidRDefault="00D11187" w:rsidP="00D11187">
      <w:pPr>
        <w:ind w:firstLine="720"/>
        <w:rPr>
          <w:sz w:val="28"/>
          <w:szCs w:val="28"/>
        </w:rPr>
      </w:pPr>
      <w:r>
        <w:rPr>
          <w:sz w:val="28"/>
          <w:szCs w:val="28"/>
        </w:rPr>
        <w:t>Теоретические основы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Использование законов термодинамики и кинетики для описания и управление реальными гомогенными и гетерогенными системами.</w:t>
      </w:r>
    </w:p>
    <w:p w:rsidR="00D11187" w:rsidRDefault="00D11187" w:rsidP="00D11187">
      <w:pPr>
        <w:ind w:firstLine="720"/>
        <w:rPr>
          <w:sz w:val="28"/>
          <w:szCs w:val="28"/>
        </w:rPr>
      </w:pPr>
      <w:r>
        <w:rPr>
          <w:sz w:val="28"/>
          <w:szCs w:val="28"/>
        </w:rPr>
        <w:t>Количественные характеристики равновесий: термодинамическая и концентрационные константы, стандартный и формальный потенциалы, степень образования (мольная доля) компонента. Расчет активностей и равновесных концентраций компонентов.  Буферные системы.</w:t>
      </w:r>
    </w:p>
    <w:p w:rsidR="00D11187" w:rsidRDefault="00D11187" w:rsidP="00D11187">
      <w:pPr>
        <w:ind w:firstLine="720"/>
        <w:rPr>
          <w:sz w:val="28"/>
          <w:szCs w:val="28"/>
        </w:rPr>
      </w:pPr>
      <w:r>
        <w:rPr>
          <w:b/>
          <w:sz w:val="28"/>
          <w:szCs w:val="28"/>
        </w:rPr>
        <w:t>Кислотно-основное равновесие</w:t>
      </w:r>
      <w:r>
        <w:rPr>
          <w:sz w:val="28"/>
          <w:szCs w:val="28"/>
        </w:rPr>
        <w:t>. Развитие представлений о кислотах и основаниях. Использование протолитической теории для описания равновесий. Влияние свойств растворителей; их классификация. Константы кислотности и основности. Функция Гаммета. Буферные растворы.</w:t>
      </w:r>
    </w:p>
    <w:p w:rsidR="00D11187" w:rsidRDefault="00D11187" w:rsidP="00D11187">
      <w:pPr>
        <w:ind w:firstLine="720"/>
        <w:rPr>
          <w:sz w:val="28"/>
          <w:szCs w:val="28"/>
        </w:rPr>
      </w:pPr>
      <w:r>
        <w:rPr>
          <w:b/>
          <w:sz w:val="28"/>
          <w:szCs w:val="28"/>
        </w:rPr>
        <w:t>Комплексообразование</w:t>
      </w:r>
      <w:r>
        <w:rPr>
          <w:sz w:val="28"/>
          <w:szCs w:val="28"/>
        </w:rPr>
        <w:t xml:space="preserve">. Типы комплексных соединений, используемых в </w:t>
      </w:r>
      <w:r>
        <w:rPr>
          <w:sz w:val="28"/>
          <w:szCs w:val="28"/>
        </w:rPr>
        <w:lastRenderedPageBreak/>
        <w:t xml:space="preserve">химическом анализе. Ступенчатое комплексообразование. Константы устойчивости. Методы определения состава комплексных соединений и расчета констант устойчивости. Кинетика реакций комплексообразования. Инертные и лабильные комплексы. Примеры использования комплексов. </w:t>
      </w:r>
    </w:p>
    <w:p w:rsidR="00D11187" w:rsidRDefault="00D11187" w:rsidP="00D11187">
      <w:pPr>
        <w:ind w:firstLine="720"/>
        <w:rPr>
          <w:sz w:val="28"/>
          <w:szCs w:val="28"/>
        </w:rPr>
      </w:pPr>
      <w:r>
        <w:rPr>
          <w:b/>
          <w:sz w:val="28"/>
          <w:szCs w:val="28"/>
        </w:rPr>
        <w:t xml:space="preserve">Окислительно-восстановительное равновесие. </w:t>
      </w:r>
      <w:r>
        <w:rPr>
          <w:sz w:val="28"/>
          <w:szCs w:val="28"/>
        </w:rPr>
        <w:t>Обратимые и необратимые реакции. Уравнение Нернста. Смешанный потенциал. Методы измерения потенциалов. Константы равновесия. Механизм окислительно-восстановительных реакций. Каталитические, автокаталитические, сопряженные и индуцированные окислительно-восстановительные реакции. Примеры аналитического использования.</w:t>
      </w:r>
    </w:p>
    <w:p w:rsidR="00D11187" w:rsidRDefault="00D11187" w:rsidP="00D11187">
      <w:pPr>
        <w:ind w:firstLine="720"/>
        <w:rPr>
          <w:sz w:val="28"/>
          <w:szCs w:val="28"/>
        </w:rPr>
      </w:pPr>
      <w:r>
        <w:rPr>
          <w:b/>
          <w:sz w:val="28"/>
          <w:szCs w:val="28"/>
        </w:rPr>
        <w:t>Процессы осаждения-растворения</w:t>
      </w:r>
      <w:r>
        <w:rPr>
          <w:sz w:val="28"/>
          <w:szCs w:val="28"/>
        </w:rPr>
        <w:t xml:space="preserve">. Равновесия в системе жидкость -твердая фаза. Константы равновесия; растворимость. Механизм образования и свойства кристаллических и аморфных осадков. Коллоидные системы. Загрязнения и условия получения чистых осадков. </w:t>
      </w:r>
    </w:p>
    <w:p w:rsidR="00D11187" w:rsidRDefault="00D11187" w:rsidP="00D11187">
      <w:pPr>
        <w:ind w:firstLine="720"/>
        <w:rPr>
          <w:sz w:val="28"/>
          <w:szCs w:val="28"/>
        </w:rPr>
      </w:pPr>
      <w:r>
        <w:rPr>
          <w:b/>
          <w:sz w:val="28"/>
          <w:szCs w:val="28"/>
        </w:rPr>
        <w:t>Органические реагенты в химическом анализе</w:t>
      </w:r>
      <w:r>
        <w:rPr>
          <w:sz w:val="28"/>
          <w:szCs w:val="28"/>
        </w:rPr>
        <w:t xml:space="preserve">. Функционально-аналитические группы. Влияние структуры органических реагентов на их свойства. Теоретические основы взаимодействия органических реагентов с ионами металлов. </w:t>
      </w:r>
    </w:p>
    <w:p w:rsidR="00D11187" w:rsidRDefault="00D11187" w:rsidP="00D11187">
      <w:pPr>
        <w:ind w:firstLine="720"/>
        <w:rPr>
          <w:sz w:val="28"/>
          <w:szCs w:val="28"/>
        </w:rPr>
      </w:pPr>
      <w:r>
        <w:rPr>
          <w:sz w:val="28"/>
          <w:szCs w:val="28"/>
        </w:rPr>
        <w:t>Гравиметрические методы</w:t>
      </w:r>
    </w:p>
    <w:p w:rsidR="00D11187" w:rsidRDefault="00D11187" w:rsidP="00D11187">
      <w:pPr>
        <w:ind w:firstLine="720"/>
        <w:rPr>
          <w:sz w:val="28"/>
          <w:szCs w:val="28"/>
        </w:rPr>
      </w:pPr>
      <w:r>
        <w:rPr>
          <w:sz w:val="28"/>
          <w:szCs w:val="28"/>
        </w:rPr>
        <w:t>Сущность, значение, достоинства и ограничения прямых и косвенных гравиметрических методов. Требования, предъявляемые к осадкам. Важнейшие неорганические и органические осадители. Аналитические весы.</w:t>
      </w:r>
    </w:p>
    <w:p w:rsidR="00D11187" w:rsidRDefault="00D11187" w:rsidP="00D11187">
      <w:pPr>
        <w:ind w:firstLine="720"/>
        <w:rPr>
          <w:sz w:val="28"/>
          <w:szCs w:val="28"/>
        </w:rPr>
      </w:pPr>
      <w:r>
        <w:rPr>
          <w:sz w:val="28"/>
          <w:szCs w:val="28"/>
        </w:rPr>
        <w:t>Титриметрические методы</w:t>
      </w:r>
    </w:p>
    <w:p w:rsidR="00D11187" w:rsidRDefault="00D11187" w:rsidP="00D11187">
      <w:pPr>
        <w:ind w:firstLine="720"/>
        <w:rPr>
          <w:sz w:val="28"/>
          <w:szCs w:val="28"/>
        </w:rPr>
      </w:pPr>
      <w:r>
        <w:rPr>
          <w:sz w:val="28"/>
          <w:szCs w:val="28"/>
        </w:rPr>
        <w:t xml:space="preserve">Сущность и классификация. Виды титрования (прямое, обратное, косвенное). Кривые титрования. Точка эквивалентности, конечная точка титрования. </w:t>
      </w:r>
    </w:p>
    <w:p w:rsidR="00D11187" w:rsidRDefault="00D11187" w:rsidP="00D11187">
      <w:pPr>
        <w:ind w:firstLine="720"/>
        <w:rPr>
          <w:sz w:val="28"/>
          <w:szCs w:val="28"/>
        </w:rPr>
      </w:pPr>
      <w:r>
        <w:rPr>
          <w:b/>
          <w:sz w:val="28"/>
          <w:szCs w:val="28"/>
        </w:rPr>
        <w:t>Кислотно-основное титрование</w:t>
      </w:r>
      <w:r>
        <w:rPr>
          <w:sz w:val="28"/>
          <w:szCs w:val="28"/>
        </w:rPr>
        <w:t xml:space="preserve"> в водных и неводных средах. Первичные стандартные растворы. Кривые титрования для одно- и многоосновных систем. Индикаторы. </w:t>
      </w:r>
      <w:r>
        <w:rPr>
          <w:sz w:val="28"/>
          <w:szCs w:val="28"/>
        </w:rPr>
        <w:tab/>
      </w:r>
    </w:p>
    <w:p w:rsidR="00D11187" w:rsidRDefault="00D11187" w:rsidP="00D11187">
      <w:pPr>
        <w:ind w:firstLine="720"/>
        <w:rPr>
          <w:sz w:val="28"/>
          <w:szCs w:val="28"/>
        </w:rPr>
      </w:pPr>
      <w:r>
        <w:rPr>
          <w:b/>
          <w:sz w:val="28"/>
          <w:szCs w:val="28"/>
        </w:rPr>
        <w:t>Окислительно-восстановительное титрование</w:t>
      </w:r>
      <w:r>
        <w:rPr>
          <w:sz w:val="28"/>
          <w:szCs w:val="28"/>
        </w:rPr>
        <w:t xml:space="preserve">. Первичные и вторичные стандартные растворы. Кривые титрования. Индикаторы. Предварительное окисление и восстановление определяемых соединений. Краткая характеристика различных методов. </w:t>
      </w:r>
    </w:p>
    <w:p w:rsidR="00D11187" w:rsidRDefault="00D11187" w:rsidP="00D11187">
      <w:pPr>
        <w:ind w:firstLine="720"/>
        <w:rPr>
          <w:sz w:val="28"/>
          <w:szCs w:val="28"/>
        </w:rPr>
      </w:pPr>
      <w:r>
        <w:rPr>
          <w:b/>
          <w:sz w:val="28"/>
          <w:szCs w:val="28"/>
        </w:rPr>
        <w:t>Комплексометрическое титрование</w:t>
      </w:r>
      <w:r>
        <w:rPr>
          <w:sz w:val="28"/>
          <w:szCs w:val="28"/>
        </w:rPr>
        <w:t>. Сущность. Использование аминополикарбоновых кислот в комплексонометрии. Важнейшие универсальные и специфические металлохромные индикаторы. Практическое использование.</w:t>
      </w:r>
    </w:p>
    <w:p w:rsidR="00D11187" w:rsidRDefault="00D11187" w:rsidP="00D11187">
      <w:pPr>
        <w:ind w:firstLine="720"/>
        <w:rPr>
          <w:sz w:val="28"/>
          <w:szCs w:val="28"/>
        </w:rPr>
      </w:pPr>
      <w:r>
        <w:rPr>
          <w:b/>
          <w:sz w:val="28"/>
          <w:szCs w:val="28"/>
        </w:rPr>
        <w:t>Осадительное титрование</w:t>
      </w:r>
      <w:r>
        <w:rPr>
          <w:sz w:val="28"/>
          <w:szCs w:val="28"/>
        </w:rPr>
        <w:t xml:space="preserve">. Сущность. Кривые титрования. Методы индикации конечной точки титрования. Индикаторы. </w:t>
      </w:r>
    </w:p>
    <w:p w:rsidR="00D11187" w:rsidRDefault="00D11187" w:rsidP="00D11187">
      <w:pPr>
        <w:ind w:firstLine="720"/>
        <w:rPr>
          <w:sz w:val="28"/>
          <w:szCs w:val="28"/>
        </w:rPr>
      </w:pPr>
      <w:r>
        <w:rPr>
          <w:sz w:val="28"/>
          <w:szCs w:val="28"/>
        </w:rPr>
        <w:t>Кинетические методы</w:t>
      </w:r>
    </w:p>
    <w:p w:rsidR="00D11187" w:rsidRDefault="00D11187" w:rsidP="00D11187">
      <w:pPr>
        <w:ind w:firstLine="720"/>
        <w:rPr>
          <w:sz w:val="28"/>
          <w:szCs w:val="28"/>
        </w:rPr>
      </w:pPr>
      <w:r>
        <w:rPr>
          <w:sz w:val="28"/>
          <w:szCs w:val="28"/>
        </w:rPr>
        <w:t>Сущность методов. Дифференциальный и интегральный варианты. Каталитический и некаталитический варианты. Методы определения концентрации индикаторных веществ. Чувствительность, избирательность и точность, области применения.</w:t>
      </w:r>
    </w:p>
    <w:p w:rsidR="00D11187" w:rsidRDefault="00D11187" w:rsidP="00D11187">
      <w:pPr>
        <w:ind w:firstLine="720"/>
        <w:rPr>
          <w:sz w:val="28"/>
          <w:szCs w:val="28"/>
        </w:rPr>
      </w:pPr>
      <w:r>
        <w:rPr>
          <w:sz w:val="28"/>
          <w:szCs w:val="28"/>
        </w:rPr>
        <w:t>Биохимические методы</w:t>
      </w:r>
    </w:p>
    <w:p w:rsidR="00D11187" w:rsidRDefault="00D11187" w:rsidP="00D11187">
      <w:pPr>
        <w:ind w:firstLine="720"/>
        <w:rPr>
          <w:sz w:val="28"/>
          <w:szCs w:val="28"/>
        </w:rPr>
      </w:pPr>
      <w:r>
        <w:rPr>
          <w:sz w:val="28"/>
          <w:szCs w:val="28"/>
        </w:rPr>
        <w:lastRenderedPageBreak/>
        <w:t>Сущность методов. Ферментативные индикаторные реакции. Химическая природа и структура ферментов. Иммобилизованные ферменты. Биосенсоры и ферментные электроды. Сущность иммунных методов. Методы регистрации аналитического сигнала в биохимических и иммунных методах. Чувствительность, избирательность и точность методов. Области применения.</w:t>
      </w:r>
    </w:p>
    <w:p w:rsidR="00D11187" w:rsidRDefault="00D11187" w:rsidP="00D11187">
      <w:pPr>
        <w:ind w:firstLine="720"/>
        <w:rPr>
          <w:sz w:val="28"/>
          <w:szCs w:val="28"/>
        </w:rPr>
      </w:pPr>
      <w:r>
        <w:rPr>
          <w:sz w:val="28"/>
          <w:szCs w:val="28"/>
        </w:rPr>
        <w:t>Электрохимические методы</w:t>
      </w:r>
    </w:p>
    <w:p w:rsidR="00D11187" w:rsidRDefault="00D11187" w:rsidP="00D11187">
      <w:pPr>
        <w:ind w:firstLine="720"/>
        <w:rPr>
          <w:sz w:val="28"/>
          <w:szCs w:val="28"/>
        </w:rPr>
      </w:pPr>
      <w:r>
        <w:rPr>
          <w:b/>
          <w:sz w:val="28"/>
          <w:szCs w:val="28"/>
        </w:rPr>
        <w:t>Теоретические основы</w:t>
      </w:r>
      <w:r>
        <w:rPr>
          <w:sz w:val="28"/>
          <w:szCs w:val="28"/>
        </w:rPr>
        <w:t>. Основные процессы, протекающие на электродах в электрохимической ячейке. Кинетика электрохимических процессов. Поляризационная кривая. Классификация методов.</w:t>
      </w:r>
    </w:p>
    <w:p w:rsidR="00D11187" w:rsidRDefault="00D11187" w:rsidP="00D11187">
      <w:pPr>
        <w:ind w:firstLine="720"/>
        <w:rPr>
          <w:sz w:val="28"/>
          <w:szCs w:val="28"/>
        </w:rPr>
      </w:pPr>
      <w:r>
        <w:rPr>
          <w:b/>
          <w:sz w:val="28"/>
          <w:szCs w:val="28"/>
        </w:rPr>
        <w:t>Потенциометрия</w:t>
      </w:r>
      <w:r>
        <w:rPr>
          <w:sz w:val="28"/>
          <w:szCs w:val="28"/>
        </w:rPr>
        <w:t xml:space="preserve">. Равновесные электрохимические системы и их характеристики. Ионометрия: возможности метода и ограничения. Типы ионселективных электродов и их характеристики. Полевые транзисторы. Потенциометрическое титрование с неполяризованными и поляризованными электродами. </w:t>
      </w:r>
    </w:p>
    <w:p w:rsidR="00D11187" w:rsidRDefault="00D11187" w:rsidP="00D11187">
      <w:pPr>
        <w:ind w:firstLine="720"/>
        <w:rPr>
          <w:sz w:val="28"/>
          <w:szCs w:val="28"/>
        </w:rPr>
      </w:pPr>
      <w:r>
        <w:rPr>
          <w:b/>
          <w:sz w:val="28"/>
          <w:szCs w:val="28"/>
        </w:rPr>
        <w:t>Кулонометрия</w:t>
      </w:r>
      <w:r>
        <w:rPr>
          <w:sz w:val="28"/>
          <w:szCs w:val="28"/>
        </w:rPr>
        <w:t xml:space="preserve">. Прямая потенциостатическая и гальваностатическая кулонометрия. Кулонометрическое титрование, его возможности и преимущества. </w:t>
      </w:r>
      <w:r>
        <w:rPr>
          <w:b/>
          <w:sz w:val="28"/>
          <w:szCs w:val="28"/>
        </w:rPr>
        <w:t>Вольтамперометрия</w:t>
      </w:r>
      <w:r>
        <w:rPr>
          <w:sz w:val="28"/>
          <w:szCs w:val="28"/>
        </w:rPr>
        <w:t xml:space="preserve">. Характеристики вольтамперограмм, используемые для изучения и определения органических и неорганических соединений. Метрологические характеристики различных вариантов полярографии, возможности и ограничения методов. Инверсионная вольтамперометрия и ее применение в анализе. Прямые и косвенные вольтамперометрические методы. </w:t>
      </w:r>
    </w:p>
    <w:p w:rsidR="00D11187" w:rsidRDefault="00D11187" w:rsidP="00D11187">
      <w:pPr>
        <w:ind w:firstLine="720"/>
        <w:rPr>
          <w:sz w:val="28"/>
          <w:szCs w:val="28"/>
        </w:rPr>
      </w:pPr>
      <w:r>
        <w:rPr>
          <w:b/>
          <w:sz w:val="28"/>
          <w:szCs w:val="28"/>
        </w:rPr>
        <w:t>Кондуктометрия.</w:t>
      </w:r>
      <w:r>
        <w:rPr>
          <w:sz w:val="28"/>
          <w:szCs w:val="28"/>
        </w:rPr>
        <w:t xml:space="preserve"> Прямая низкочастотная кондуктометрия и кондуктометрическое титрование. Использование кондуктометрических датчиков в хроматографии и других методах анализа.</w:t>
      </w:r>
    </w:p>
    <w:p w:rsidR="00D11187" w:rsidRDefault="00D11187" w:rsidP="00D11187">
      <w:pPr>
        <w:ind w:firstLine="720"/>
        <w:rPr>
          <w:b/>
          <w:sz w:val="28"/>
          <w:szCs w:val="28"/>
        </w:rPr>
      </w:pPr>
      <w:r>
        <w:rPr>
          <w:b/>
          <w:sz w:val="28"/>
          <w:szCs w:val="28"/>
        </w:rPr>
        <w:t>Физические методы</w:t>
      </w:r>
    </w:p>
    <w:p w:rsidR="00D11187" w:rsidRDefault="00D11187" w:rsidP="00D11187">
      <w:pPr>
        <w:ind w:firstLine="720"/>
        <w:rPr>
          <w:sz w:val="28"/>
          <w:szCs w:val="28"/>
        </w:rPr>
      </w:pPr>
      <w:r>
        <w:rPr>
          <w:sz w:val="28"/>
          <w:szCs w:val="28"/>
        </w:rPr>
        <w:t>Взаимодействие вещества с электромагнитным излучением, потоками частиц, магнитным полем.</w:t>
      </w:r>
    </w:p>
    <w:p w:rsidR="00D11187" w:rsidRDefault="00D11187" w:rsidP="00D11187">
      <w:pPr>
        <w:ind w:firstLine="720"/>
        <w:rPr>
          <w:sz w:val="28"/>
          <w:szCs w:val="28"/>
        </w:rPr>
      </w:pPr>
      <w:r>
        <w:rPr>
          <w:sz w:val="28"/>
          <w:szCs w:val="28"/>
        </w:rPr>
        <w:t>Методы атомной оптической спектроскопии</w:t>
      </w:r>
    </w:p>
    <w:p w:rsidR="00D11187" w:rsidRDefault="00D11187" w:rsidP="00D11187">
      <w:pPr>
        <w:ind w:firstLine="720"/>
        <w:rPr>
          <w:sz w:val="28"/>
          <w:szCs w:val="28"/>
        </w:rPr>
      </w:pPr>
      <w:r>
        <w:rPr>
          <w:b/>
          <w:sz w:val="28"/>
          <w:szCs w:val="28"/>
        </w:rPr>
        <w:t>Теоретические основы</w:t>
      </w:r>
      <w:r>
        <w:rPr>
          <w:sz w:val="28"/>
          <w:szCs w:val="28"/>
        </w:rPr>
        <w:t>. Атомные спектры эмиссии, поглощения и флуоресценции. Резонансное поглощение. Самопоглощение, ионизация. Аналитические линии. Зависимость аналитического сигнала от концентрации.</w:t>
      </w:r>
    </w:p>
    <w:p w:rsidR="00D11187" w:rsidRDefault="00D11187" w:rsidP="00D11187">
      <w:pPr>
        <w:ind w:firstLine="720"/>
        <w:rPr>
          <w:sz w:val="28"/>
          <w:szCs w:val="28"/>
        </w:rPr>
      </w:pPr>
      <w:r>
        <w:rPr>
          <w:b/>
          <w:sz w:val="28"/>
          <w:szCs w:val="28"/>
        </w:rPr>
        <w:t>Атомно-эмиссионная спектроскопия</w:t>
      </w:r>
      <w:r>
        <w:rPr>
          <w:sz w:val="28"/>
          <w:szCs w:val="28"/>
        </w:rPr>
        <w:t xml:space="preserve">. Возбуждение проб в пламени, в дуговом и искровом разрядах. Индуктивно связанная плазма. Регистрация спектра. Идентификация и определение элементов по эмиссионным спектрам. Физические и химические помехи. Внутренний стандарт. Подавление мешающих влияний матрицы и сопутствующих элементов. Примеры использования. </w:t>
      </w:r>
    </w:p>
    <w:p w:rsidR="00D11187" w:rsidRDefault="00D11187" w:rsidP="00D11187">
      <w:pPr>
        <w:ind w:firstLine="720"/>
        <w:rPr>
          <w:sz w:val="28"/>
          <w:szCs w:val="28"/>
        </w:rPr>
      </w:pPr>
      <w:r>
        <w:rPr>
          <w:b/>
          <w:sz w:val="28"/>
          <w:szCs w:val="28"/>
        </w:rPr>
        <w:t xml:space="preserve">Атомно-абсорбционная спектрометрия. </w:t>
      </w:r>
      <w:r>
        <w:rPr>
          <w:sz w:val="28"/>
          <w:szCs w:val="28"/>
        </w:rPr>
        <w:t>Сущность метода. Источники излучения. Пламенная атомизация.  Характеристики пламен и их выбор. Электротермическая атомизация. Типы электротермических атомизаторов. Способы подготовки пробы. Помехи: химические и физические. Коррекция помех. Чувствительность и избирательность. Примеры использования.</w:t>
      </w:r>
    </w:p>
    <w:p w:rsidR="00D11187" w:rsidRDefault="00D11187" w:rsidP="00D11187">
      <w:pPr>
        <w:ind w:firstLine="720"/>
        <w:rPr>
          <w:sz w:val="28"/>
          <w:szCs w:val="28"/>
        </w:rPr>
      </w:pPr>
      <w:r>
        <w:rPr>
          <w:b/>
          <w:sz w:val="28"/>
          <w:szCs w:val="28"/>
        </w:rPr>
        <w:t>Атомно-флуоресцентная спектроскопия</w:t>
      </w:r>
      <w:r>
        <w:rPr>
          <w:sz w:val="28"/>
          <w:szCs w:val="28"/>
        </w:rPr>
        <w:t>. Принцип метода. Способы возбуждения атомов (УФ излучение, лазер). Взаимное влияние элементов и устранение этих влияний. Практическое применение.</w:t>
      </w:r>
    </w:p>
    <w:p w:rsidR="00D11187" w:rsidRDefault="00D11187" w:rsidP="00D11187">
      <w:pPr>
        <w:ind w:firstLine="720"/>
        <w:rPr>
          <w:b/>
          <w:sz w:val="28"/>
          <w:szCs w:val="28"/>
        </w:rPr>
      </w:pPr>
      <w:r>
        <w:rPr>
          <w:b/>
          <w:sz w:val="28"/>
          <w:szCs w:val="28"/>
        </w:rPr>
        <w:lastRenderedPageBreak/>
        <w:t>Методы рентгеновской и электронной спектроскопии</w:t>
      </w:r>
    </w:p>
    <w:p w:rsidR="00D11187" w:rsidRDefault="00D11187" w:rsidP="00D11187">
      <w:pPr>
        <w:ind w:firstLine="720"/>
        <w:rPr>
          <w:sz w:val="28"/>
          <w:szCs w:val="28"/>
        </w:rPr>
      </w:pPr>
      <w:r>
        <w:rPr>
          <w:b/>
          <w:sz w:val="28"/>
          <w:szCs w:val="28"/>
        </w:rPr>
        <w:t>Методы рентгеноспектрального анализа (РСА).</w:t>
      </w:r>
      <w:r>
        <w:rPr>
          <w:sz w:val="28"/>
          <w:szCs w:val="28"/>
        </w:rPr>
        <w:t xml:space="preserve"> Классификация эмиссионных методов РСА. Закон Мозли. Качественный и количественный анализ. Матричные эффекты. Типы рентгеновских спектрометров. Сравнительная характеристика методов. Практическое применение.</w:t>
      </w:r>
    </w:p>
    <w:p w:rsidR="00D11187" w:rsidRDefault="00D11187" w:rsidP="00D11187">
      <w:pPr>
        <w:ind w:firstLine="720"/>
        <w:rPr>
          <w:sz w:val="28"/>
          <w:szCs w:val="28"/>
        </w:rPr>
      </w:pPr>
      <w:r>
        <w:rPr>
          <w:sz w:val="28"/>
          <w:szCs w:val="28"/>
        </w:rPr>
        <w:t>Абсорбционный рентгеноспектральный анализ. Принцип метода; применение.</w:t>
      </w:r>
    </w:p>
    <w:p w:rsidR="00D11187" w:rsidRDefault="00D11187" w:rsidP="00D11187">
      <w:pPr>
        <w:ind w:firstLine="720"/>
        <w:rPr>
          <w:sz w:val="28"/>
          <w:szCs w:val="28"/>
        </w:rPr>
      </w:pPr>
      <w:r>
        <w:rPr>
          <w:sz w:val="28"/>
          <w:szCs w:val="28"/>
        </w:rPr>
        <w:t>Рентгеновская фотоэлектронная спектроскопия. Оже-электронная спектроскопия. Основы методов. Практическое применение.</w:t>
      </w:r>
    </w:p>
    <w:p w:rsidR="00D11187" w:rsidRDefault="00D11187" w:rsidP="00D11187">
      <w:pPr>
        <w:ind w:firstLine="720"/>
        <w:jc w:val="left"/>
        <w:rPr>
          <w:b/>
          <w:sz w:val="28"/>
          <w:szCs w:val="28"/>
        </w:rPr>
      </w:pPr>
      <w:r>
        <w:rPr>
          <w:b/>
          <w:sz w:val="28"/>
          <w:szCs w:val="28"/>
        </w:rPr>
        <w:t>Методы молекулярной оптической спектроскопии</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b/>
          <w:szCs w:val="28"/>
        </w:rPr>
        <w:t>Теоретические основы</w:t>
      </w:r>
      <w:r>
        <w:rPr>
          <w:rFonts w:ascii="Times New Roman" w:hAnsi="Times New Roman"/>
          <w:szCs w:val="28"/>
        </w:rPr>
        <w:t xml:space="preserve">. Молекулярные спектры поглощения, испускания. Основные законы светопоглощения и испускания. Рассеяние света. Поляризация и оптическая активность. Способы измерения аналитического сигнала. </w:t>
      </w:r>
    </w:p>
    <w:p w:rsidR="00D11187" w:rsidRDefault="00D11187" w:rsidP="00D11187">
      <w:pPr>
        <w:ind w:firstLine="720"/>
        <w:rPr>
          <w:sz w:val="28"/>
          <w:szCs w:val="28"/>
        </w:rPr>
      </w:pPr>
      <w:r>
        <w:rPr>
          <w:b/>
          <w:sz w:val="28"/>
          <w:szCs w:val="28"/>
        </w:rPr>
        <w:t>Спектрофотометрия.</w:t>
      </w:r>
      <w:r>
        <w:rPr>
          <w:sz w:val="28"/>
          <w:szCs w:val="28"/>
        </w:rPr>
        <w:t xml:space="preserve"> Способы определения концентрации веществ. Анализ многокомпонентных систем. Спектроскопия отражения. Достоинства и ограничения методов. Практическое применение.</w:t>
      </w:r>
    </w:p>
    <w:p w:rsidR="00D11187" w:rsidRDefault="00D11187" w:rsidP="00D11187">
      <w:pPr>
        <w:ind w:firstLine="720"/>
        <w:rPr>
          <w:sz w:val="28"/>
          <w:szCs w:val="28"/>
        </w:rPr>
      </w:pPr>
      <w:r>
        <w:rPr>
          <w:b/>
          <w:sz w:val="28"/>
          <w:szCs w:val="28"/>
        </w:rPr>
        <w:t>Люминесцентные методы</w:t>
      </w:r>
      <w:r>
        <w:rPr>
          <w:sz w:val="28"/>
          <w:szCs w:val="28"/>
        </w:rPr>
        <w:t xml:space="preserve">. Виды люминесценции. Основные закономерности молекулярной люминесценции. Качественный и количественный анализ. </w:t>
      </w:r>
    </w:p>
    <w:p w:rsidR="00D11187" w:rsidRDefault="00D11187" w:rsidP="00D11187">
      <w:pPr>
        <w:ind w:firstLine="720"/>
        <w:rPr>
          <w:sz w:val="28"/>
          <w:szCs w:val="28"/>
        </w:rPr>
      </w:pPr>
      <w:r>
        <w:rPr>
          <w:b/>
          <w:sz w:val="28"/>
          <w:szCs w:val="28"/>
        </w:rPr>
        <w:t>ИК- и рамановская (комбинационного рассеяния) спектроскопия</w:t>
      </w:r>
      <w:r>
        <w:rPr>
          <w:sz w:val="28"/>
          <w:szCs w:val="28"/>
        </w:rPr>
        <w:t xml:space="preserve">. Колебательные и вращательные спектры. Качественный и количественный анализ. Особенности анализа проб в различном агрегатном состоянии. </w:t>
      </w:r>
    </w:p>
    <w:p w:rsidR="00D11187" w:rsidRDefault="00D11187" w:rsidP="00D11187">
      <w:pPr>
        <w:ind w:firstLine="720"/>
        <w:rPr>
          <w:sz w:val="28"/>
          <w:szCs w:val="28"/>
        </w:rPr>
      </w:pPr>
      <w:r>
        <w:rPr>
          <w:sz w:val="28"/>
          <w:szCs w:val="28"/>
        </w:rPr>
        <w:t>Нефелометрия и турбидиметрия. Фотоакустическая спектроскопия. Поляриметрия. Принципы методов и области применения.</w:t>
      </w:r>
    </w:p>
    <w:p w:rsidR="00D11187" w:rsidRDefault="00D11187" w:rsidP="00D11187">
      <w:pPr>
        <w:ind w:firstLine="720"/>
        <w:jc w:val="left"/>
        <w:rPr>
          <w:b/>
          <w:sz w:val="28"/>
          <w:szCs w:val="28"/>
        </w:rPr>
      </w:pPr>
      <w:r>
        <w:rPr>
          <w:b/>
          <w:sz w:val="28"/>
          <w:szCs w:val="28"/>
        </w:rPr>
        <w:t>Методы масс-спектрометрии</w:t>
      </w:r>
    </w:p>
    <w:p w:rsidR="00D11187" w:rsidRDefault="00D11187" w:rsidP="00D11187">
      <w:pPr>
        <w:pStyle w:val="28"/>
        <w:spacing w:after="0" w:line="240" w:lineRule="auto"/>
        <w:ind w:left="0" w:firstLine="720"/>
        <w:rPr>
          <w:sz w:val="28"/>
          <w:szCs w:val="28"/>
        </w:rPr>
      </w:pPr>
      <w:r>
        <w:rPr>
          <w:sz w:val="28"/>
          <w:szCs w:val="28"/>
        </w:rPr>
        <w:t xml:space="preserve">Способы масс-спектрального анализа, регистрация и интерпретация спектров. Качественный и количественный анализ. Метод изотопного разбавления. Хромато-масс-спектрометрия. </w:t>
      </w:r>
    </w:p>
    <w:p w:rsidR="00D11187" w:rsidRDefault="00D11187" w:rsidP="00D11187">
      <w:pPr>
        <w:ind w:firstLine="720"/>
        <w:jc w:val="left"/>
        <w:rPr>
          <w:b/>
          <w:sz w:val="28"/>
          <w:szCs w:val="28"/>
        </w:rPr>
      </w:pPr>
      <w:r>
        <w:rPr>
          <w:b/>
          <w:sz w:val="28"/>
          <w:szCs w:val="28"/>
        </w:rPr>
        <w:t>Резонансные спектроскопические методы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Магнитно-дипольные переходы. Спин-решеточная и спин-спиновая релаксация. ЯМР-спектроскопия; применение для идентификации соединений. ЭПР-спектроскопия. Применение в анализе.</w:t>
      </w:r>
    </w:p>
    <w:p w:rsidR="00D11187" w:rsidRDefault="00D11187" w:rsidP="00D11187">
      <w:pPr>
        <w:ind w:firstLine="720"/>
        <w:jc w:val="left"/>
        <w:rPr>
          <w:b/>
          <w:sz w:val="28"/>
          <w:szCs w:val="28"/>
        </w:rPr>
      </w:pPr>
      <w:r>
        <w:rPr>
          <w:b/>
          <w:sz w:val="28"/>
          <w:szCs w:val="28"/>
        </w:rPr>
        <w:t>Ядерно-физические и радиохимические методы</w:t>
      </w:r>
    </w:p>
    <w:p w:rsidR="00D11187" w:rsidRDefault="00D11187" w:rsidP="00D11187">
      <w:pPr>
        <w:ind w:firstLine="720"/>
        <w:rPr>
          <w:sz w:val="28"/>
          <w:szCs w:val="28"/>
        </w:rPr>
      </w:pPr>
      <w:r>
        <w:rPr>
          <w:sz w:val="28"/>
          <w:szCs w:val="28"/>
        </w:rPr>
        <w:t>Элементарные частицы. Основные виды радиоактивного распада и ядерных излучений.</w:t>
      </w:r>
    </w:p>
    <w:p w:rsidR="00D11187" w:rsidRDefault="00D11187" w:rsidP="00D11187">
      <w:pPr>
        <w:ind w:firstLine="720"/>
        <w:rPr>
          <w:sz w:val="28"/>
          <w:szCs w:val="28"/>
        </w:rPr>
      </w:pPr>
      <w:r>
        <w:rPr>
          <w:b/>
          <w:sz w:val="28"/>
          <w:szCs w:val="28"/>
        </w:rPr>
        <w:t>Активационный анализ</w:t>
      </w:r>
      <w:r>
        <w:rPr>
          <w:sz w:val="28"/>
          <w:szCs w:val="28"/>
        </w:rPr>
        <w:t xml:space="preserve">. Нейтронно-активационный анализ. Активация заряженными частицами. Гамма-активационный анализ. Метрологические характеристики. Практическое применение. </w:t>
      </w:r>
    </w:p>
    <w:p w:rsidR="00D11187" w:rsidRDefault="00D11187" w:rsidP="00D11187">
      <w:pPr>
        <w:ind w:firstLine="720"/>
        <w:rPr>
          <w:sz w:val="28"/>
          <w:szCs w:val="28"/>
        </w:rPr>
      </w:pPr>
      <w:r>
        <w:rPr>
          <w:b/>
          <w:sz w:val="28"/>
          <w:szCs w:val="28"/>
        </w:rPr>
        <w:t>Радиохимические методы</w:t>
      </w:r>
      <w:r>
        <w:rPr>
          <w:sz w:val="28"/>
          <w:szCs w:val="28"/>
        </w:rPr>
        <w:t>: методы радиоактивных индикаторов и изотопного разбавления. Общая характеристика и применение.</w:t>
      </w:r>
    </w:p>
    <w:p w:rsidR="00D11187" w:rsidRDefault="00D11187" w:rsidP="00D11187">
      <w:pPr>
        <w:ind w:firstLine="720"/>
        <w:rPr>
          <w:i/>
          <w:sz w:val="28"/>
          <w:szCs w:val="28"/>
        </w:rPr>
      </w:pPr>
      <w:r>
        <w:rPr>
          <w:b/>
          <w:sz w:val="28"/>
          <w:szCs w:val="28"/>
        </w:rPr>
        <w:t>Методы локального анализа и анализа</w:t>
      </w:r>
      <w:r>
        <w:rPr>
          <w:i/>
          <w:sz w:val="28"/>
          <w:szCs w:val="28"/>
        </w:rPr>
        <w:t xml:space="preserve"> </w:t>
      </w:r>
      <w:r>
        <w:rPr>
          <w:b/>
          <w:sz w:val="28"/>
          <w:szCs w:val="28"/>
        </w:rPr>
        <w:t>поверхности</w:t>
      </w:r>
    </w:p>
    <w:p w:rsidR="00D11187" w:rsidRDefault="00D11187" w:rsidP="00D11187">
      <w:pPr>
        <w:ind w:firstLine="720"/>
        <w:rPr>
          <w:sz w:val="28"/>
          <w:szCs w:val="28"/>
        </w:rPr>
      </w:pPr>
      <w:r>
        <w:rPr>
          <w:sz w:val="28"/>
          <w:szCs w:val="28"/>
        </w:rPr>
        <w:t>Классификация; физические основы. Достоинства и области применения. Особенности пробоотбора и пробоподготовки. Примеры использования.</w:t>
      </w:r>
    </w:p>
    <w:p w:rsidR="00D11187" w:rsidRDefault="00D11187" w:rsidP="00D11187">
      <w:pPr>
        <w:ind w:firstLine="720"/>
        <w:rPr>
          <w:b/>
          <w:sz w:val="28"/>
          <w:szCs w:val="28"/>
        </w:rPr>
      </w:pPr>
      <w:r>
        <w:rPr>
          <w:b/>
          <w:sz w:val="28"/>
          <w:szCs w:val="28"/>
        </w:rPr>
        <w:t>Биологические методы</w:t>
      </w:r>
    </w:p>
    <w:p w:rsidR="00D11187" w:rsidRDefault="00D11187" w:rsidP="00D11187">
      <w:pPr>
        <w:ind w:firstLine="720"/>
        <w:rPr>
          <w:sz w:val="28"/>
          <w:szCs w:val="28"/>
        </w:rPr>
      </w:pPr>
      <w:r>
        <w:rPr>
          <w:sz w:val="28"/>
          <w:szCs w:val="28"/>
        </w:rPr>
        <w:lastRenderedPageBreak/>
        <w:t>Сущность методов, их преимущества и ограничения. Индикаторные организмы, их типы. Аналитический сигнал и способы его регистрации. Определение физиологически неактивных соединений (химико-биологические методы). Метрологические характеристики. Области применения.</w:t>
      </w:r>
    </w:p>
    <w:p w:rsidR="00D11187" w:rsidRDefault="00D11187" w:rsidP="00D11187">
      <w:pPr>
        <w:ind w:firstLine="720"/>
        <w:rPr>
          <w:b/>
          <w:sz w:val="28"/>
          <w:szCs w:val="28"/>
        </w:rPr>
      </w:pPr>
      <w:r>
        <w:rPr>
          <w:b/>
          <w:sz w:val="28"/>
          <w:szCs w:val="28"/>
        </w:rPr>
        <w:t>Хроматографические методы</w:t>
      </w:r>
    </w:p>
    <w:p w:rsidR="00D11187" w:rsidRDefault="00D11187" w:rsidP="00D11187">
      <w:pPr>
        <w:ind w:firstLine="720"/>
        <w:rPr>
          <w:b/>
          <w:sz w:val="28"/>
          <w:szCs w:val="28"/>
        </w:rPr>
      </w:pPr>
      <w:r>
        <w:rPr>
          <w:b/>
          <w:sz w:val="28"/>
          <w:szCs w:val="28"/>
        </w:rPr>
        <w:t>Теоретические основы</w:t>
      </w:r>
    </w:p>
    <w:p w:rsidR="00D11187" w:rsidRDefault="00D11187" w:rsidP="00D11187">
      <w:pPr>
        <w:ind w:firstLine="720"/>
        <w:rPr>
          <w:sz w:val="28"/>
          <w:szCs w:val="28"/>
        </w:rPr>
      </w:pPr>
      <w:r>
        <w:rPr>
          <w:sz w:val="28"/>
          <w:szCs w:val="28"/>
        </w:rPr>
        <w:t>Основные понятия. Теория равновесной хроматографии. Уравнение Ван-Деемтера. Общие подходы к оптимизации процесса хроматографического разделения веществ. Способы осуществления хроматографического процесса. Особенности капиллярных колонок. Способы элюирования веществ. Детекторы. Классификация хроматографических методов.</w:t>
      </w:r>
    </w:p>
    <w:p w:rsidR="00D11187" w:rsidRDefault="00D11187" w:rsidP="00D11187">
      <w:pPr>
        <w:ind w:firstLine="720"/>
        <w:jc w:val="left"/>
        <w:rPr>
          <w:b/>
          <w:sz w:val="28"/>
          <w:szCs w:val="28"/>
        </w:rPr>
      </w:pPr>
      <w:r>
        <w:rPr>
          <w:b/>
          <w:sz w:val="28"/>
          <w:szCs w:val="28"/>
        </w:rPr>
        <w:t>Газовая хроматография</w:t>
      </w:r>
    </w:p>
    <w:p w:rsidR="00D11187" w:rsidRDefault="00D11187" w:rsidP="00D11187">
      <w:pPr>
        <w:ind w:firstLine="720"/>
        <w:rPr>
          <w:sz w:val="28"/>
          <w:szCs w:val="28"/>
        </w:rPr>
      </w:pPr>
      <w:r>
        <w:rPr>
          <w:b/>
          <w:sz w:val="28"/>
          <w:szCs w:val="28"/>
        </w:rPr>
        <w:t>Газо-адсорбционная (газо-твердофазная) хроматография</w:t>
      </w:r>
      <w:r>
        <w:rPr>
          <w:sz w:val="28"/>
          <w:szCs w:val="28"/>
        </w:rPr>
        <w:t xml:space="preserve">. Сущность метода. Изотермы адсорбции. Требования к газам-носителям и адсорбентам. Примеры используемых адсорбентов. Химическое и адсорбционное модифицирование поверхности адсорбента. Влияние температуры на удерживание и разделение. Газовая хроматография с программированным подъемом температуры. Детекторы. Примеры применения. </w:t>
      </w:r>
    </w:p>
    <w:p w:rsidR="00D11187" w:rsidRDefault="00D11187" w:rsidP="00D11187">
      <w:pPr>
        <w:ind w:firstLine="720"/>
        <w:rPr>
          <w:sz w:val="28"/>
          <w:szCs w:val="28"/>
        </w:rPr>
      </w:pPr>
      <w:r>
        <w:rPr>
          <w:b/>
          <w:sz w:val="28"/>
          <w:szCs w:val="28"/>
        </w:rPr>
        <w:t>Газо-жидкостная хроматография</w:t>
      </w:r>
      <w:r>
        <w:rPr>
          <w:sz w:val="28"/>
          <w:szCs w:val="28"/>
        </w:rPr>
        <w:t>. Принцип метода. Объекты исследования. Требования к носителям и неподвижным жидким фазам. Влияние природы жидкой фазы и разделяемых веществ на эффективность разделения.</w:t>
      </w:r>
    </w:p>
    <w:p w:rsidR="00D11187" w:rsidRDefault="00D11187" w:rsidP="00D11187">
      <w:pPr>
        <w:ind w:firstLine="720"/>
        <w:rPr>
          <w:sz w:val="28"/>
          <w:szCs w:val="28"/>
        </w:rPr>
      </w:pPr>
      <w:r>
        <w:rPr>
          <w:b/>
          <w:sz w:val="28"/>
          <w:szCs w:val="28"/>
        </w:rPr>
        <w:t>Высокоэффективная капиллярная газовая хроматография</w:t>
      </w:r>
      <w:r>
        <w:rPr>
          <w:sz w:val="28"/>
          <w:szCs w:val="28"/>
        </w:rPr>
        <w:t>. Сущность метода. Реакционная газовая хроматография. Применение для идентификации веществ, для анализа сложных смесей, объектов окружающей среды.</w:t>
      </w:r>
    </w:p>
    <w:p w:rsidR="00D11187" w:rsidRDefault="00D11187" w:rsidP="00D11187">
      <w:pPr>
        <w:pStyle w:val="28"/>
        <w:spacing w:after="0" w:line="240" w:lineRule="auto"/>
        <w:ind w:left="0" w:firstLine="720"/>
        <w:rPr>
          <w:b/>
          <w:sz w:val="28"/>
          <w:szCs w:val="28"/>
        </w:rPr>
      </w:pPr>
    </w:p>
    <w:p w:rsidR="00D11187" w:rsidRDefault="00D11187" w:rsidP="00D11187">
      <w:pPr>
        <w:pStyle w:val="28"/>
        <w:spacing w:after="0" w:line="240" w:lineRule="auto"/>
        <w:ind w:left="0" w:firstLine="720"/>
        <w:rPr>
          <w:sz w:val="28"/>
          <w:szCs w:val="28"/>
        </w:rPr>
      </w:pPr>
      <w:r>
        <w:rPr>
          <w:b/>
          <w:sz w:val="28"/>
          <w:szCs w:val="28"/>
        </w:rPr>
        <w:t>Сверхкритическая флюидная хроматография</w:t>
      </w:r>
      <w:r>
        <w:rPr>
          <w:sz w:val="28"/>
          <w:szCs w:val="28"/>
        </w:rPr>
        <w:t>. Сущность, особенности, применение.</w:t>
      </w:r>
    </w:p>
    <w:p w:rsidR="00D11187" w:rsidRDefault="00D11187" w:rsidP="00D11187">
      <w:pPr>
        <w:ind w:firstLine="720"/>
        <w:jc w:val="left"/>
        <w:rPr>
          <w:b/>
          <w:sz w:val="28"/>
          <w:szCs w:val="28"/>
        </w:rPr>
      </w:pPr>
      <w:r>
        <w:rPr>
          <w:b/>
          <w:sz w:val="28"/>
          <w:szCs w:val="28"/>
        </w:rPr>
        <w:t>Жидкостная хроматография</w:t>
      </w:r>
    </w:p>
    <w:p w:rsidR="00D11187" w:rsidRDefault="00D11187" w:rsidP="00D11187">
      <w:pPr>
        <w:ind w:firstLine="720"/>
        <w:rPr>
          <w:sz w:val="28"/>
          <w:szCs w:val="28"/>
        </w:rPr>
      </w:pPr>
      <w:r>
        <w:rPr>
          <w:b/>
          <w:sz w:val="28"/>
          <w:szCs w:val="28"/>
        </w:rPr>
        <w:t>Высокоэффективная жидкостная хроматография</w:t>
      </w:r>
      <w:r>
        <w:rPr>
          <w:sz w:val="28"/>
          <w:szCs w:val="28"/>
        </w:rPr>
        <w:t>. Сущность метода. Требования к адсорбентам и подвижной фазе. Влияние природы и состава элюента на эффективность разделения. Разновидности метода в зависимости от полярности неподвижной фазы: нормально-фазовый и обращенно-фазовый варианты. Выбор условий разделения. Детекторы. Применение для анализа сложных смесей.</w:t>
      </w:r>
    </w:p>
    <w:p w:rsidR="00D11187" w:rsidRDefault="00D11187" w:rsidP="00D11187">
      <w:pPr>
        <w:ind w:firstLine="720"/>
        <w:rPr>
          <w:sz w:val="28"/>
          <w:szCs w:val="28"/>
        </w:rPr>
      </w:pPr>
      <w:r>
        <w:rPr>
          <w:b/>
          <w:sz w:val="28"/>
          <w:szCs w:val="28"/>
        </w:rPr>
        <w:t>Ионообменная хроматография</w:t>
      </w:r>
      <w:r>
        <w:rPr>
          <w:sz w:val="28"/>
          <w:szCs w:val="28"/>
        </w:rPr>
        <w:t>. Неорганические и органические ионообменники и их свойства. Комплексообразующие ионообменники. Кинетика и селективность ионного обмена. Влияние природы и состава элюента на селективность разделения веществ. Примеры применения.</w:t>
      </w:r>
    </w:p>
    <w:p w:rsidR="00D11187" w:rsidRDefault="00D11187" w:rsidP="00D11187">
      <w:pPr>
        <w:pStyle w:val="28"/>
        <w:spacing w:after="0" w:line="240" w:lineRule="auto"/>
        <w:ind w:left="0" w:firstLine="720"/>
        <w:rPr>
          <w:sz w:val="28"/>
          <w:szCs w:val="28"/>
        </w:rPr>
      </w:pPr>
      <w:r>
        <w:rPr>
          <w:b/>
          <w:sz w:val="28"/>
          <w:szCs w:val="28"/>
        </w:rPr>
        <w:t>Ионная хроматография</w:t>
      </w:r>
      <w:r>
        <w:rPr>
          <w:sz w:val="28"/>
          <w:szCs w:val="28"/>
        </w:rPr>
        <w:t>. Особенности метода. Двухколоночный и одноколоночный варианты метода. Сорбенты. Детекторы. Примеры применения.</w:t>
      </w:r>
    </w:p>
    <w:p w:rsidR="00D11187" w:rsidRDefault="00D11187" w:rsidP="00D11187">
      <w:pPr>
        <w:ind w:firstLine="720"/>
        <w:rPr>
          <w:sz w:val="28"/>
          <w:szCs w:val="28"/>
        </w:rPr>
      </w:pPr>
      <w:r>
        <w:rPr>
          <w:b/>
          <w:sz w:val="28"/>
          <w:szCs w:val="28"/>
        </w:rPr>
        <w:t>Ион-парная хроматография</w:t>
      </w:r>
      <w:r>
        <w:rPr>
          <w:sz w:val="28"/>
          <w:szCs w:val="28"/>
        </w:rPr>
        <w:t>. Принцип метода. Роль неподвижной фазы и вводимого в элюент противоиона. Области применения.</w:t>
      </w:r>
    </w:p>
    <w:p w:rsidR="00D11187" w:rsidRDefault="00D11187" w:rsidP="00D11187">
      <w:pPr>
        <w:ind w:firstLine="720"/>
        <w:rPr>
          <w:sz w:val="28"/>
          <w:szCs w:val="28"/>
        </w:rPr>
      </w:pPr>
      <w:r>
        <w:rPr>
          <w:b/>
          <w:sz w:val="28"/>
          <w:szCs w:val="28"/>
        </w:rPr>
        <w:t>Эксклюзионная хроматография</w:t>
      </w:r>
      <w:r>
        <w:rPr>
          <w:sz w:val="28"/>
          <w:szCs w:val="28"/>
        </w:rPr>
        <w:t xml:space="preserve">. Особенности механизма удерживания </w:t>
      </w:r>
      <w:r>
        <w:rPr>
          <w:sz w:val="28"/>
          <w:szCs w:val="28"/>
        </w:rPr>
        <w:lastRenderedPageBreak/>
        <w:t>молекул. Характеристики сорбентов и подвижных фаз. Возможности и примеры применения. Гель-хроматография. Области применения.</w:t>
      </w:r>
    </w:p>
    <w:p w:rsidR="00D11187" w:rsidRDefault="00D11187" w:rsidP="00D11187">
      <w:pPr>
        <w:ind w:firstLine="720"/>
        <w:rPr>
          <w:sz w:val="28"/>
          <w:szCs w:val="28"/>
        </w:rPr>
      </w:pPr>
      <w:r>
        <w:rPr>
          <w:b/>
          <w:sz w:val="28"/>
          <w:szCs w:val="28"/>
        </w:rPr>
        <w:t>Аффинная хроматография</w:t>
      </w:r>
      <w:r>
        <w:rPr>
          <w:sz w:val="28"/>
          <w:szCs w:val="28"/>
        </w:rPr>
        <w:t xml:space="preserve">. Специфика метода, применяемые адсорбенты. Условия проведения процесса разделения. Области применения. </w:t>
      </w:r>
    </w:p>
    <w:p w:rsidR="00D11187" w:rsidRDefault="00D11187" w:rsidP="00D11187">
      <w:pPr>
        <w:ind w:firstLine="720"/>
        <w:rPr>
          <w:sz w:val="28"/>
          <w:szCs w:val="28"/>
        </w:rPr>
      </w:pPr>
      <w:r>
        <w:rPr>
          <w:b/>
          <w:sz w:val="28"/>
          <w:szCs w:val="28"/>
        </w:rPr>
        <w:t>Тонкослойная хроматография</w:t>
      </w:r>
      <w:r>
        <w:rPr>
          <w:sz w:val="28"/>
          <w:szCs w:val="28"/>
        </w:rPr>
        <w:t>. Сущность метода и области применения.</w:t>
      </w:r>
    </w:p>
    <w:p w:rsidR="00D11187" w:rsidRDefault="00D11187" w:rsidP="00D11187">
      <w:pPr>
        <w:ind w:firstLine="720"/>
        <w:jc w:val="left"/>
        <w:rPr>
          <w:b/>
          <w:sz w:val="28"/>
          <w:szCs w:val="28"/>
        </w:rPr>
      </w:pPr>
      <w:r>
        <w:rPr>
          <w:b/>
          <w:sz w:val="28"/>
          <w:szCs w:val="28"/>
        </w:rPr>
        <w:t>Другие методы разделения и концентрирования</w:t>
      </w:r>
    </w:p>
    <w:p w:rsidR="00D11187" w:rsidRDefault="00D11187" w:rsidP="00D11187">
      <w:pPr>
        <w:ind w:firstLine="720"/>
        <w:rPr>
          <w:sz w:val="28"/>
          <w:szCs w:val="28"/>
        </w:rPr>
      </w:pPr>
      <w:r>
        <w:rPr>
          <w:sz w:val="28"/>
          <w:szCs w:val="28"/>
        </w:rPr>
        <w:t xml:space="preserve">Процессы и реакции, лежащие в основе методов. Термодинамические и кинетические характеристики разделения и концентрирования. Классификация методов. Сочетание разделения и концентрирования с методами определения. Принципы выбора метода. </w:t>
      </w:r>
    </w:p>
    <w:p w:rsidR="00D11187" w:rsidRDefault="00D11187" w:rsidP="00D11187">
      <w:pPr>
        <w:ind w:firstLine="720"/>
        <w:rPr>
          <w:sz w:val="28"/>
          <w:szCs w:val="28"/>
        </w:rPr>
      </w:pPr>
      <w:r>
        <w:rPr>
          <w:b/>
          <w:sz w:val="28"/>
          <w:szCs w:val="28"/>
        </w:rPr>
        <w:t>Сорбционные методы</w:t>
      </w:r>
      <w:r>
        <w:rPr>
          <w:sz w:val="28"/>
          <w:szCs w:val="28"/>
        </w:rPr>
        <w:t>. Классификация по механизму взаимодействия вещества с сорбентом, способу осуществления процесса, геометрическим признакам неподвижной фазы. Количественное описание сорбционных процессов. Сорбенты.</w:t>
      </w:r>
    </w:p>
    <w:p w:rsidR="00D11187" w:rsidRDefault="00D11187" w:rsidP="00D11187">
      <w:pPr>
        <w:ind w:firstLine="720"/>
        <w:rPr>
          <w:sz w:val="28"/>
          <w:szCs w:val="28"/>
        </w:rPr>
      </w:pPr>
      <w:r>
        <w:rPr>
          <w:b/>
          <w:sz w:val="28"/>
          <w:szCs w:val="28"/>
        </w:rPr>
        <w:t>Экстракция.</w:t>
      </w:r>
      <w:r>
        <w:rPr>
          <w:sz w:val="28"/>
          <w:szCs w:val="28"/>
        </w:rPr>
        <w:t xml:space="preserve"> Сущность метода. Закон распределения. Основные количественные характеристики. Классификация экстракционных процессов по типу используемого экстрагента, типу образующихся соединений, технике осуществления. Основные типы соединений, используемых в экстракции. Классы экстрагентов.</w:t>
      </w:r>
    </w:p>
    <w:p w:rsidR="00D11187" w:rsidRDefault="00D11187" w:rsidP="00D11187">
      <w:pPr>
        <w:ind w:firstLine="720"/>
        <w:rPr>
          <w:i/>
          <w:sz w:val="28"/>
          <w:szCs w:val="28"/>
        </w:rPr>
      </w:pPr>
      <w:r>
        <w:rPr>
          <w:sz w:val="28"/>
          <w:szCs w:val="28"/>
        </w:rPr>
        <w:t>Осаждение и соосаждение</w:t>
      </w:r>
      <w:r>
        <w:rPr>
          <w:i/>
          <w:sz w:val="28"/>
          <w:szCs w:val="28"/>
        </w:rPr>
        <w:t xml:space="preserve">. </w:t>
      </w:r>
    </w:p>
    <w:p w:rsidR="00D11187" w:rsidRDefault="00D11187" w:rsidP="00D11187">
      <w:pPr>
        <w:ind w:firstLine="720"/>
        <w:rPr>
          <w:sz w:val="28"/>
          <w:szCs w:val="28"/>
        </w:rPr>
      </w:pPr>
      <w:r>
        <w:rPr>
          <w:sz w:val="28"/>
          <w:szCs w:val="28"/>
        </w:rPr>
        <w:t xml:space="preserve">Электрохимические методы. Классификация. Электровыделение, цементация, </w:t>
      </w:r>
      <w:proofErr w:type="gramStart"/>
      <w:r>
        <w:rPr>
          <w:sz w:val="28"/>
          <w:szCs w:val="28"/>
        </w:rPr>
        <w:t>электрофорез,  изотахофорез</w:t>
      </w:r>
      <w:proofErr w:type="gramEnd"/>
      <w:r>
        <w:rPr>
          <w:sz w:val="28"/>
          <w:szCs w:val="28"/>
        </w:rPr>
        <w:t>.</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Метрология и хемометрика</w:t>
      </w:r>
    </w:p>
    <w:p w:rsidR="00D11187" w:rsidRDefault="00D11187" w:rsidP="00D11187">
      <w:pPr>
        <w:ind w:firstLine="720"/>
        <w:rPr>
          <w:b/>
          <w:sz w:val="28"/>
          <w:szCs w:val="28"/>
        </w:rPr>
      </w:pPr>
      <w:r>
        <w:rPr>
          <w:b/>
          <w:sz w:val="28"/>
          <w:szCs w:val="28"/>
        </w:rPr>
        <w:t>Метрологические основы химического анализа</w:t>
      </w:r>
    </w:p>
    <w:p w:rsidR="00D11187" w:rsidRDefault="00D11187" w:rsidP="00D11187">
      <w:pPr>
        <w:ind w:firstLine="720"/>
        <w:rPr>
          <w:sz w:val="28"/>
          <w:szCs w:val="28"/>
        </w:rPr>
      </w:pPr>
      <w:r>
        <w:rPr>
          <w:sz w:val="28"/>
          <w:szCs w:val="28"/>
        </w:rPr>
        <w:t>Аналитический сигнал. Результат анализа как случайная величина. Погрешности, способы их классификации, основные источники погрешностей.</w:t>
      </w:r>
    </w:p>
    <w:p w:rsidR="00D11187" w:rsidRDefault="00D11187" w:rsidP="00D11187">
      <w:pPr>
        <w:ind w:firstLine="720"/>
        <w:rPr>
          <w:sz w:val="28"/>
          <w:szCs w:val="28"/>
        </w:rPr>
      </w:pPr>
      <w:r>
        <w:rPr>
          <w:sz w:val="28"/>
          <w:szCs w:val="28"/>
        </w:rPr>
        <w:t>Систематические погрешности в химическом анализе. Правильность и способы проверки правильности. Законы сложения погрешностей. Релятивизация, контрольный опыт. Рандомизация.</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Случайные погрешности в химическом анализе. Генеральная и выборочная совокупности результатов химического анализа. Закон нормального распределения результатов анализа, его проверка. Распределение Пуассона. Статистика малых выборок. Воспроизводимость. Статистические критерии: математическое ожидание (генеральное среднее) и генеральная дисперсия случайной величины, выборочное среднее, дисперсия, стандартное отклонение, доверительная вероятность и доверительный интервал. Сравнение двух (критерий Фишера) и нескольких (критерии Бартлера, Кокрена) дисперсий. Сравнение двух (критерий Стьюдента) и нескольких (критерий Фишера) средних результатов химического анализа.</w:t>
      </w:r>
    </w:p>
    <w:p w:rsidR="00D11187" w:rsidRDefault="00D11187" w:rsidP="00D11187">
      <w:pPr>
        <w:ind w:firstLine="720"/>
        <w:rPr>
          <w:sz w:val="28"/>
          <w:szCs w:val="28"/>
        </w:rPr>
      </w:pPr>
      <w:r>
        <w:rPr>
          <w:sz w:val="28"/>
          <w:szCs w:val="28"/>
        </w:rPr>
        <w:t>Чувствительность. Коэффициент чувствительности. Предел обнаружения, нижняя граница определяемых содержаний, их статистическая оценка. Погреш</w:t>
      </w:r>
      <w:r>
        <w:rPr>
          <w:sz w:val="28"/>
          <w:szCs w:val="28"/>
        </w:rPr>
        <w:lastRenderedPageBreak/>
        <w:t>ности отдельных стадий анализа и конечного результата. Применение дисперсионного анализа для оценки погрешностей отдельных стадий и операций химического анализа. Проверка значимости выборочного коэффициента корреляции. Использование корреляционного анализа для проверки независимости двух аналитических методик.</w:t>
      </w:r>
    </w:p>
    <w:p w:rsidR="00D11187" w:rsidRDefault="00D11187" w:rsidP="00D11187">
      <w:pPr>
        <w:ind w:firstLine="720"/>
        <w:rPr>
          <w:sz w:val="28"/>
          <w:szCs w:val="28"/>
        </w:rPr>
      </w:pPr>
      <w:r>
        <w:rPr>
          <w:sz w:val="28"/>
          <w:szCs w:val="28"/>
        </w:rPr>
        <w:t>Применение регрессионного анализа для построения градуировочных зависимостей. Нахождение содержания вещества по градуировочной зависимости, статистическая оценка результата. Математическое планирование и оптимизация аналитического эксперимента с использованием дисперсионного и многомерного регрессионного анализа. Стандартные образцы. Аттестация и стандартизация методик. Аккредитация аналитических лабораторий.</w:t>
      </w:r>
    </w:p>
    <w:p w:rsidR="00D11187" w:rsidRDefault="00D11187" w:rsidP="00D11187">
      <w:pPr>
        <w:ind w:firstLine="720"/>
        <w:rPr>
          <w:b/>
          <w:sz w:val="28"/>
          <w:szCs w:val="28"/>
        </w:rPr>
      </w:pPr>
      <w:r>
        <w:rPr>
          <w:b/>
          <w:sz w:val="28"/>
          <w:szCs w:val="28"/>
        </w:rPr>
        <w:t>Компьютерные методы в аналитической химии</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Пути использования ЭВМ в аналитической химии. Многомерные данные в химическом анализе. Первичная обработка данных. Коррелированные данные; понятие об анализе главных компонентов (факторном анализе). Многомерные регрессия и градуировка. Понятие о методах классификации и распознавания образов, кластерном анализе. Построение и использование нелинейных градуировочных зависимостей. Фурье-преобразование, его использование для фильтрации шумов и снижения пределов обнаружения. Расчеты химических равновесий.</w:t>
      </w:r>
    </w:p>
    <w:p w:rsidR="00D11187" w:rsidRDefault="00D11187" w:rsidP="00D11187">
      <w:pPr>
        <w:ind w:firstLine="720"/>
        <w:rPr>
          <w:b/>
          <w:sz w:val="28"/>
          <w:szCs w:val="28"/>
        </w:rPr>
      </w:pPr>
      <w:r>
        <w:rPr>
          <w:b/>
          <w:sz w:val="28"/>
          <w:szCs w:val="28"/>
        </w:rPr>
        <w:t>Автоматизация анализа</w:t>
      </w:r>
    </w:p>
    <w:p w:rsidR="00D11187" w:rsidRDefault="00D11187" w:rsidP="00D11187">
      <w:pPr>
        <w:ind w:firstLine="720"/>
        <w:rPr>
          <w:sz w:val="28"/>
          <w:szCs w:val="28"/>
        </w:rPr>
      </w:pPr>
      <w:r>
        <w:rPr>
          <w:sz w:val="28"/>
          <w:szCs w:val="28"/>
        </w:rPr>
        <w:t xml:space="preserve">Автоматизация лабораторного анализа и производственного контроля; периодического, дискретного анализа и непрерывного анализа в потоке. Автоматизированные приборы, системы и комплексы, автоматы-анализаторы для лабораторного и производственного анализа, роботы. Примеры современных высокоэффективных аналитических приборов-автоматов. Проточно-инжекционный анализ. </w:t>
      </w:r>
    </w:p>
    <w:p w:rsidR="00D11187" w:rsidRDefault="00D11187" w:rsidP="00D11187">
      <w:pPr>
        <w:ind w:firstLine="720"/>
        <w:rPr>
          <w:b/>
          <w:sz w:val="28"/>
          <w:szCs w:val="28"/>
        </w:rPr>
      </w:pPr>
      <w:r>
        <w:rPr>
          <w:b/>
          <w:sz w:val="28"/>
          <w:szCs w:val="28"/>
        </w:rPr>
        <w:t>Анализ конкретных объектов</w:t>
      </w:r>
    </w:p>
    <w:p w:rsidR="00D11187" w:rsidRDefault="00D11187" w:rsidP="00D11187">
      <w:pPr>
        <w:ind w:firstLine="720"/>
        <w:rPr>
          <w:b/>
          <w:sz w:val="28"/>
          <w:szCs w:val="28"/>
        </w:rPr>
      </w:pPr>
      <w:r>
        <w:rPr>
          <w:b/>
          <w:sz w:val="28"/>
          <w:szCs w:val="28"/>
        </w:rPr>
        <w:t>Аналитический цикл и стадии анализа</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 xml:space="preserve">Выбор метода и схемы анализа, отбор пробы, подготовка пробы (разложение, разделение, концентрирование и другие операции), получение аналитической формы, измерение аналитического сигнала, обработка результатов измерений.    </w:t>
      </w:r>
    </w:p>
    <w:p w:rsidR="00D11187" w:rsidRDefault="00D11187" w:rsidP="00D11187">
      <w:pPr>
        <w:ind w:firstLine="720"/>
        <w:rPr>
          <w:b/>
          <w:sz w:val="28"/>
          <w:szCs w:val="28"/>
        </w:rPr>
      </w:pPr>
      <w:r>
        <w:rPr>
          <w:b/>
          <w:sz w:val="28"/>
          <w:szCs w:val="28"/>
        </w:rPr>
        <w:t>Пробоотбор и пробоподготовка</w:t>
      </w:r>
    </w:p>
    <w:p w:rsidR="00D11187" w:rsidRDefault="00D11187" w:rsidP="00D11187">
      <w:pPr>
        <w:ind w:firstLine="720"/>
        <w:rPr>
          <w:i/>
          <w:sz w:val="28"/>
          <w:szCs w:val="28"/>
        </w:rPr>
      </w:pPr>
      <w:r>
        <w:rPr>
          <w:sz w:val="28"/>
          <w:szCs w:val="28"/>
        </w:rPr>
        <w:t>Представительность пробы. Отбор проб гомогенного и гетерогенного состава; средних проб твердых, жидких и газообразных веществ; токсичных и радиоактивных проб. Основные операции перевода пробы в форму, удобную для анализа.</w:t>
      </w:r>
    </w:p>
    <w:p w:rsidR="00D11187" w:rsidRDefault="00D11187" w:rsidP="00D11187">
      <w:pPr>
        <w:ind w:firstLine="720"/>
        <w:rPr>
          <w:b/>
          <w:sz w:val="28"/>
          <w:szCs w:val="28"/>
        </w:rPr>
      </w:pPr>
      <w:r>
        <w:rPr>
          <w:b/>
          <w:sz w:val="28"/>
          <w:szCs w:val="28"/>
        </w:rPr>
        <w:t>Основные объекты</w:t>
      </w:r>
    </w:p>
    <w:p w:rsidR="00D11187" w:rsidRDefault="00D11187" w:rsidP="00D11187">
      <w:pPr>
        <w:ind w:firstLine="720"/>
        <w:rPr>
          <w:sz w:val="28"/>
          <w:szCs w:val="28"/>
        </w:rPr>
      </w:pPr>
      <w:r>
        <w:rPr>
          <w:sz w:val="28"/>
          <w:szCs w:val="28"/>
        </w:rPr>
        <w:t>Первичные и радиоактивные, взрывчатые и легковоспламеняющиеся вещества, газы, космические и археологические объекты.</w:t>
      </w:r>
    </w:p>
    <w:p w:rsidR="00D11187" w:rsidRDefault="00D11187" w:rsidP="00D11187">
      <w:pPr>
        <w:widowControl/>
        <w:ind w:firstLine="720"/>
        <w:rPr>
          <w:sz w:val="28"/>
          <w:szCs w:val="28"/>
        </w:rPr>
      </w:pP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p>
    <w:p w:rsidR="00D11187" w:rsidRDefault="00D11187" w:rsidP="00000E34">
      <w:pPr>
        <w:pStyle w:val="af5"/>
        <w:numPr>
          <w:ilvl w:val="1"/>
          <w:numId w:val="96"/>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11187" w:rsidRDefault="00D11187" w:rsidP="00D11187">
      <w:pPr>
        <w:ind w:firstLine="0"/>
        <w:jc w:val="center"/>
        <w:rPr>
          <w:sz w:val="28"/>
          <w:szCs w:val="28"/>
        </w:rPr>
      </w:pPr>
      <w:r>
        <w:rPr>
          <w:color w:val="000000" w:themeColor="text1"/>
          <w:sz w:val="28"/>
          <w:szCs w:val="28"/>
        </w:rPr>
        <w:t xml:space="preserve">по дисциплине </w:t>
      </w:r>
      <w:r>
        <w:rPr>
          <w:sz w:val="28"/>
          <w:szCs w:val="28"/>
        </w:rPr>
        <w:t>«Аналитическая химия»</w:t>
      </w:r>
    </w:p>
    <w:tbl>
      <w:tblPr>
        <w:tblW w:w="0" w:type="auto"/>
        <w:jc w:val="center"/>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E80633">
            <w:pPr>
              <w:ind w:left="34" w:firstLine="0"/>
              <w:jc w:val="center"/>
              <w:rPr>
                <w:b/>
                <w:color w:val="000000" w:themeColor="text1"/>
              </w:rPr>
            </w:pPr>
            <w:r>
              <w:rPr>
                <w:b/>
                <w:color w:val="000000" w:themeColor="text1"/>
              </w:rPr>
              <w:t>Процедура</w:t>
            </w:r>
          </w:p>
          <w:p w:rsidR="00D11187" w:rsidRDefault="00D11187" w:rsidP="00E80633">
            <w:pPr>
              <w:ind w:left="34" w:firstLine="0"/>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color w:val="000000" w:themeColor="text1"/>
              </w:rPr>
            </w:pPr>
            <w:r>
              <w:rPr>
                <w:b/>
                <w:color w:val="000000" w:themeColor="text1"/>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80633">
            <w:pPr>
              <w:ind w:left="400" w:firstLine="0"/>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80633">
            <w:pPr>
              <w:ind w:left="400" w:firstLine="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устных</w:t>
            </w:r>
          </w:p>
          <w:p w:rsidR="00D11187" w:rsidRDefault="00D11187" w:rsidP="00E8063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 xml:space="preserve">Выполнение тестовых </w:t>
            </w:r>
          </w:p>
          <w:p w:rsidR="00D11187" w:rsidRDefault="00D11187" w:rsidP="00E8063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Форма </w:t>
            </w:r>
          </w:p>
          <w:p w:rsidR="00D11187" w:rsidRDefault="00D11187" w:rsidP="00E80633">
            <w:pPr>
              <w:ind w:firstLine="0"/>
              <w:jc w:val="left"/>
              <w:rPr>
                <w:color w:val="000000" w:themeColor="text1"/>
              </w:rPr>
            </w:pPr>
            <w:r>
              <w:rPr>
                <w:color w:val="000000" w:themeColor="text1"/>
              </w:rPr>
              <w:t>проведения</w:t>
            </w:r>
          </w:p>
          <w:p w:rsidR="00D11187" w:rsidRDefault="00D11187" w:rsidP="00E8063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Вид </w:t>
            </w:r>
          </w:p>
          <w:p w:rsidR="00D11187" w:rsidRDefault="00D11187" w:rsidP="00E8063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Форма </w:t>
            </w:r>
          </w:p>
          <w:p w:rsidR="00D11187" w:rsidRDefault="00D11187" w:rsidP="00E8063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Раздаточный </w:t>
            </w:r>
          </w:p>
          <w:p w:rsidR="00D11187" w:rsidRDefault="00D11187" w:rsidP="00E8063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r>
    </w:tbl>
    <w:p w:rsidR="00D11187" w:rsidRDefault="00D11187" w:rsidP="00D11187">
      <w:pPr>
        <w:ind w:left="360" w:firstLine="0"/>
        <w:rPr>
          <w:b/>
          <w:sz w:val="28"/>
          <w:szCs w:val="28"/>
        </w:rPr>
      </w:pPr>
    </w:p>
    <w:p w:rsidR="00D11187" w:rsidRDefault="00D11187" w:rsidP="00000E34">
      <w:pPr>
        <w:pStyle w:val="af5"/>
        <w:numPr>
          <w:ilvl w:val="0"/>
          <w:numId w:val="96"/>
        </w:numPr>
        <w:tabs>
          <w:tab w:val="left" w:pos="708"/>
        </w:tabs>
        <w:ind w:left="0" w:firstLine="720"/>
        <w:rPr>
          <w:b/>
          <w:color w:val="00000A"/>
          <w:sz w:val="28"/>
          <w:szCs w:val="28"/>
        </w:rPr>
      </w:pPr>
      <w:r>
        <w:rPr>
          <w:b/>
          <w:color w:val="00000A"/>
          <w:sz w:val="28"/>
          <w:szCs w:val="28"/>
        </w:rPr>
        <w:t>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Дисциплина «Аналитическая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11187" w:rsidRDefault="00D11187" w:rsidP="00D1118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Default="00D11187" w:rsidP="00D1118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numPr>
          <w:ilvl w:val="12"/>
          <w:numId w:val="0"/>
        </w:num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w:t>
      </w:r>
      <w:r>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11187" w:rsidRDefault="00D11187" w:rsidP="00D11187">
      <w:pPr>
        <w:ind w:left="360" w:firstLine="0"/>
        <w:rPr>
          <w:b/>
          <w:sz w:val="28"/>
          <w:szCs w:val="28"/>
        </w:rPr>
      </w:pPr>
    </w:p>
    <w:p w:rsidR="00D11187" w:rsidRDefault="00D11187" w:rsidP="00000E34">
      <w:pPr>
        <w:pStyle w:val="af5"/>
        <w:numPr>
          <w:ilvl w:val="0"/>
          <w:numId w:val="96"/>
        </w:numPr>
        <w:tabs>
          <w:tab w:val="left" w:pos="708"/>
        </w:tabs>
        <w:ind w:left="0" w:firstLine="720"/>
        <w:rPr>
          <w:b/>
          <w:sz w:val="28"/>
          <w:szCs w:val="28"/>
        </w:rPr>
      </w:pPr>
      <w:r>
        <w:rPr>
          <w:b/>
          <w:sz w:val="28"/>
          <w:szCs w:val="28"/>
        </w:rPr>
        <w:t>Ресурсное обеспечение дисциплины</w:t>
      </w:r>
    </w:p>
    <w:p w:rsidR="00D11187" w:rsidRDefault="00D11187" w:rsidP="00D1118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20"/>
        <w:rPr>
          <w:sz w:val="28"/>
          <w:szCs w:val="28"/>
        </w:rPr>
      </w:pPr>
      <w:r>
        <w:rPr>
          <w:b/>
          <w:sz w:val="28"/>
          <w:szCs w:val="28"/>
        </w:rPr>
        <w:t>а) основная литература</w:t>
      </w:r>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t>Аналитическая химия. В 3 т. Т.1. Химические методы анализа: учеб. для студ. учреждений высш. учеб. заведений/ Под ред. проф. А.А. Ищенко. – М.: ФИЗМАТЛИТ, 2019. – 456 с. (</w:t>
      </w:r>
      <w:hyperlink r:id="rId99" w:history="1">
        <w:r>
          <w:rPr>
            <w:rStyle w:val="a6"/>
            <w:sz w:val="28"/>
            <w:szCs w:val="28"/>
          </w:rPr>
          <w:t>https://library.mirea.ru/books/54339</w:t>
        </w:r>
      </w:hyperlink>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t xml:space="preserve">Аналитическая химия. В 3 т. Т.2. Инструментальные методы анализа: учеб. для студ. учреждений высш. учеб. заведений / Под ред. проф. А.А. Ищенко. – М.: ФИЗМАТЛИТ, 2019. </w:t>
      </w:r>
      <w:bookmarkStart w:id="12" w:name="_Hlk34052027"/>
      <w:r>
        <w:rPr>
          <w:sz w:val="28"/>
          <w:szCs w:val="28"/>
        </w:rPr>
        <w:t>–</w:t>
      </w:r>
      <w:bookmarkEnd w:id="12"/>
      <w:r>
        <w:rPr>
          <w:sz w:val="28"/>
          <w:szCs w:val="28"/>
        </w:rPr>
        <w:t xml:space="preserve"> 472 с.</w:t>
      </w:r>
    </w:p>
    <w:p w:rsidR="00D11187" w:rsidRDefault="00D11187" w:rsidP="00000E34">
      <w:pPr>
        <w:pStyle w:val="af5"/>
        <w:numPr>
          <w:ilvl w:val="0"/>
          <w:numId w:val="87"/>
        </w:numPr>
        <w:tabs>
          <w:tab w:val="left" w:pos="1134"/>
        </w:tabs>
        <w:ind w:left="0" w:firstLine="720"/>
        <w:rPr>
          <w:sz w:val="28"/>
          <w:szCs w:val="28"/>
        </w:rPr>
      </w:pPr>
      <w:r>
        <w:rPr>
          <w:sz w:val="28"/>
          <w:szCs w:val="28"/>
        </w:rPr>
        <w:t>Карпов Ю.А., Савостин А.П. Методы пробоотбора и пробоподготовки: уч. пособие для вузов. М.: БИНОМ. Лаборатория знаний, 2015. – 244 с.: ил. (</w:t>
      </w:r>
      <w:hyperlink r:id="rId100" w:history="1">
        <w:r>
          <w:rPr>
            <w:rStyle w:val="a6"/>
            <w:sz w:val="28"/>
            <w:szCs w:val="28"/>
          </w:rPr>
          <w:t>https://library.mirea.ru/books/54012</w:t>
        </w:r>
      </w:hyperlink>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lastRenderedPageBreak/>
        <w:t>Дворкин В.И. Метрология и обеспечение качества химического анализа. М.: Издательство МИТХТ, 2014. – 423 с.</w:t>
      </w:r>
    </w:p>
    <w:p w:rsidR="00D11187" w:rsidRDefault="00D11187" w:rsidP="00D11187">
      <w:pPr>
        <w:tabs>
          <w:tab w:val="left" w:pos="1134"/>
        </w:tabs>
        <w:ind w:firstLine="720"/>
        <w:rPr>
          <w:sz w:val="28"/>
          <w:szCs w:val="28"/>
        </w:rPr>
      </w:pPr>
      <w:r>
        <w:rPr>
          <w:b/>
          <w:sz w:val="28"/>
          <w:szCs w:val="28"/>
        </w:rPr>
        <w:t>б) дополнительная литература</w:t>
      </w:r>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Гольдштрах М.А. Люминесцентный анализ: уч. пособие [Электронный ресурс]. – М.: ИПЦ МИТХТ, 2009. – 36 с (</w:t>
      </w:r>
      <w:hyperlink r:id="rId101" w:history="1">
        <w:r>
          <w:rPr>
            <w:rStyle w:val="a6"/>
            <w:sz w:val="28"/>
            <w:szCs w:val="28"/>
          </w:rPr>
          <w:t>https://library.mirea.ru/share/1970</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 xml:space="preserve">Туркельтауб Г.Н., Ищенко А.А. Хроматография. В 2-х частях. Часть 1. Теория хроматографии. Газовая хроматография: уч. пособие [Электронный ресурс]. – М.: МИТХТ им. М.В. Ломоносова, 2011. </w:t>
      </w:r>
      <w:bookmarkStart w:id="13" w:name="_Hlk34051415"/>
      <w:r>
        <w:rPr>
          <w:sz w:val="28"/>
          <w:szCs w:val="28"/>
        </w:rPr>
        <w:t>–</w:t>
      </w:r>
      <w:bookmarkEnd w:id="13"/>
      <w:r>
        <w:rPr>
          <w:sz w:val="28"/>
          <w:szCs w:val="28"/>
        </w:rPr>
        <w:t xml:space="preserve"> 76 с. (</w:t>
      </w:r>
      <w:hyperlink r:id="rId102" w:history="1">
        <w:r>
          <w:rPr>
            <w:rStyle w:val="a6"/>
            <w:sz w:val="28"/>
            <w:szCs w:val="28"/>
          </w:rPr>
          <w:t>https://library.mirea.ru/share/2638</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Туркельтауб Г.Н., Ищенко А.А. Хроматография. В 2-х частях. Часть 2. Жидкостная хроматография: уч. пособие [Электронный ресурс]. – М.: МИТХТ им. М.В. Ломоносова, 2011. – 68 с. (</w:t>
      </w:r>
      <w:hyperlink r:id="rId103" w:history="1">
        <w:r>
          <w:rPr>
            <w:rStyle w:val="a6"/>
            <w:sz w:val="28"/>
            <w:szCs w:val="28"/>
          </w:rPr>
          <w:t>https://library.mirea.ru/share/2639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Лукьянов А.Е., Киселев Ю.М. Методы анализа поверхности. Часть 1. Методы локального анализа и электронная микроскопия: учеб. пособие. – М.: ИПЦ МИТХТ, 2009. – 52 с. (</w:t>
      </w:r>
      <w:hyperlink r:id="rId104" w:history="1">
        <w:r>
          <w:rPr>
            <w:rStyle w:val="a6"/>
            <w:sz w:val="28"/>
            <w:szCs w:val="28"/>
          </w:rPr>
          <w:t>https://library.mirea.ru/share/1971</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Алов Н.В., Лазов М.А. Методы анализа поверхности. Часть 2. Рентгеновская фотоэлектронная спектроскопия: учеб. пособие [Электронный ресурс]. – М.: ИПЦ МИТХТ, 2013. – 71 с. (</w:t>
      </w:r>
      <w:hyperlink r:id="rId105" w:history="1">
        <w:r>
          <w:rPr>
            <w:rStyle w:val="a6"/>
            <w:sz w:val="28"/>
            <w:szCs w:val="28"/>
          </w:rPr>
          <w:t>https://library.mirea.ru/share/2729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Спектральные методы анализа: учеб. пособие [Электронный ресурс]. – М.: ИПЦ МИТХТ, 2013. – 170 с. (</w:t>
      </w:r>
      <w:hyperlink r:id="rId106" w:history="1">
        <w:r>
          <w:rPr>
            <w:rStyle w:val="a6"/>
            <w:sz w:val="28"/>
            <w:szCs w:val="28"/>
          </w:rPr>
          <w:t>https://library.mirea.ru/share/2731</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Грибов Л.А. Экспертные системы и спектральный анализ без использования стандартных образцов состава [Электронный ресурс]: учебное пособие. – М.: РТУ МИРЭА, 2018. – 81 с.</w:t>
      </w:r>
    </w:p>
    <w:p w:rsidR="00D11187" w:rsidRDefault="00D11187" w:rsidP="00D11187">
      <w:pPr>
        <w:widowControl/>
        <w:tabs>
          <w:tab w:val="left" w:pos="1134"/>
        </w:tabs>
        <w:ind w:firstLine="0"/>
        <w:rPr>
          <w:sz w:val="28"/>
          <w:szCs w:val="28"/>
        </w:rPr>
      </w:pPr>
      <w:r>
        <w:rPr>
          <w:sz w:val="28"/>
          <w:szCs w:val="28"/>
        </w:rPr>
        <w:t>(</w:t>
      </w:r>
      <w:hyperlink r:id="rId107" w:history="1">
        <w:r>
          <w:rPr>
            <w:rStyle w:val="a6"/>
            <w:sz w:val="28"/>
            <w:szCs w:val="28"/>
          </w:rPr>
          <w:t>https://library.mirea.ru/share/3089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Ефимова Ю.А., Ловчиновский И.Ю., Паенов А.В. Иммуноферментный анализ [Электронный ресурс]: учебное пособие. – М.: РТУ МИРЭА, 2018. – 46 с. (</w:t>
      </w:r>
      <w:hyperlink r:id="rId108" w:history="1">
        <w:r>
          <w:rPr>
            <w:rStyle w:val="a6"/>
            <w:sz w:val="28"/>
            <w:szCs w:val="28"/>
          </w:rPr>
          <w:t>https://library.mirea.ru/share/3096</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Вилков Л.В., Пентин Ю.А. Физические методы исследования в химии. Структурные методы и оптическая спектроскопия: учеб. для хим. спец. вузов. М.: Высш. шк., 1987. – 367 с.: ил. (</w:t>
      </w:r>
      <w:hyperlink r:id="rId109" w:history="1">
        <w:r>
          <w:rPr>
            <w:rStyle w:val="a6"/>
            <w:sz w:val="28"/>
            <w:szCs w:val="28"/>
          </w:rPr>
          <w:t>https://library.mirea.ru/books/5610</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lang w:eastAsia="en-US"/>
        </w:rPr>
        <w:t>РМГ 61-2010. ГСИ. Показатели точности, правильности, прецизионности методик количественного химического анализа. Методы оценки. М.: Стандартинформ, 2012. 58 с.</w:t>
      </w:r>
    </w:p>
    <w:p w:rsidR="00D11187" w:rsidRDefault="00D11187" w:rsidP="00000E34">
      <w:pPr>
        <w:pStyle w:val="af5"/>
        <w:widowControl/>
        <w:numPr>
          <w:ilvl w:val="0"/>
          <w:numId w:val="88"/>
        </w:numPr>
        <w:tabs>
          <w:tab w:val="left" w:pos="1134"/>
        </w:tabs>
        <w:ind w:firstLine="720"/>
        <w:rPr>
          <w:sz w:val="28"/>
          <w:szCs w:val="28"/>
        </w:rPr>
      </w:pPr>
      <w:r>
        <w:rPr>
          <w:sz w:val="28"/>
          <w:szCs w:val="28"/>
          <w:lang w:eastAsia="en-US"/>
        </w:rPr>
        <w:t xml:space="preserve">Р 50.2.028-2003. ГСИ. Алгоритмы построения градуировочных </w:t>
      </w:r>
      <w:proofErr w:type="gramStart"/>
      <w:r>
        <w:rPr>
          <w:sz w:val="28"/>
          <w:szCs w:val="28"/>
          <w:lang w:eastAsia="en-US"/>
        </w:rPr>
        <w:t>характеристик  средств</w:t>
      </w:r>
      <w:proofErr w:type="gramEnd"/>
      <w:r>
        <w:rPr>
          <w:sz w:val="28"/>
          <w:szCs w:val="28"/>
          <w:lang w:eastAsia="en-US"/>
        </w:rPr>
        <w:t xml:space="preserve"> измерений состава веществ и материалов и оценивание их погрешностей (неопределенностей). ИПК Издательство стандартов,2003. 11 с.</w:t>
      </w:r>
    </w:p>
    <w:p w:rsidR="00D11187" w:rsidRDefault="00D11187" w:rsidP="00000E34">
      <w:pPr>
        <w:pStyle w:val="af5"/>
        <w:widowControl/>
        <w:numPr>
          <w:ilvl w:val="0"/>
          <w:numId w:val="88"/>
        </w:numPr>
        <w:tabs>
          <w:tab w:val="left" w:pos="1134"/>
        </w:tabs>
        <w:ind w:firstLine="720"/>
        <w:rPr>
          <w:sz w:val="28"/>
          <w:szCs w:val="28"/>
        </w:rPr>
      </w:pPr>
      <w:r w:rsidRPr="00E80633">
        <w:rPr>
          <w:rStyle w:val="af6"/>
          <w:b w:val="0"/>
          <w:sz w:val="28"/>
          <w:szCs w:val="28"/>
        </w:rPr>
        <w:t>РМГ 76-2004. ГСИ. Внутренний контроль качества результатов количественного химического анализа.</w:t>
      </w:r>
      <w:r>
        <w:rPr>
          <w:rStyle w:val="af6"/>
          <w:sz w:val="28"/>
          <w:szCs w:val="28"/>
        </w:rPr>
        <w:t xml:space="preserve"> </w:t>
      </w:r>
      <w:r>
        <w:rPr>
          <w:sz w:val="28"/>
          <w:szCs w:val="28"/>
        </w:rPr>
        <w:t>М.: Стандартинформ, 2007. 86 с.</w:t>
      </w:r>
    </w:p>
    <w:p w:rsidR="00D11187" w:rsidRDefault="00D11187" w:rsidP="00000E34">
      <w:pPr>
        <w:pStyle w:val="af5"/>
        <w:widowControl/>
        <w:numPr>
          <w:ilvl w:val="0"/>
          <w:numId w:val="88"/>
        </w:numPr>
        <w:tabs>
          <w:tab w:val="left" w:pos="1134"/>
        </w:tabs>
        <w:ind w:firstLine="720"/>
        <w:rPr>
          <w:sz w:val="28"/>
          <w:szCs w:val="28"/>
        </w:rPr>
      </w:pPr>
      <w:r>
        <w:rPr>
          <w:sz w:val="28"/>
          <w:szCs w:val="28"/>
        </w:rPr>
        <w:t>ГОСТ Р ИСО/МЭК 17025-2009. Общие требования к компетентности испытательных и калибровочных лабораторий. М.: Стандартинформ, 2012. 34с.</w:t>
      </w:r>
    </w:p>
    <w:p w:rsidR="00D11187" w:rsidRDefault="00D11187" w:rsidP="00000E34">
      <w:pPr>
        <w:pStyle w:val="af5"/>
        <w:widowControl/>
        <w:numPr>
          <w:ilvl w:val="0"/>
          <w:numId w:val="88"/>
        </w:numPr>
        <w:tabs>
          <w:tab w:val="left" w:pos="1134"/>
        </w:tabs>
        <w:ind w:firstLine="720"/>
        <w:rPr>
          <w:sz w:val="28"/>
          <w:szCs w:val="28"/>
        </w:rPr>
      </w:pPr>
      <w:r>
        <w:rPr>
          <w:sz w:val="28"/>
          <w:szCs w:val="28"/>
        </w:rPr>
        <w:lastRenderedPageBreak/>
        <w:t xml:space="preserve">Р 50.2.003-2002. ГСОЕИ. Внутренний контроль качества результатов измерений. Пакет программ </w:t>
      </w:r>
      <w:r>
        <w:rPr>
          <w:sz w:val="28"/>
          <w:szCs w:val="28"/>
          <w:lang w:val="en-US"/>
        </w:rPr>
        <w:t>QControl</w:t>
      </w:r>
      <w:r>
        <w:rPr>
          <w:sz w:val="28"/>
          <w:szCs w:val="28"/>
        </w:rPr>
        <w:t xml:space="preserve">. ИПК Издательство стандартов, 2000 (с поправкой, опубл. В ИУС №2, </w:t>
      </w:r>
      <w:smartTag w:uri="urn:schemas-microsoft-com:office:smarttags" w:element="metricconverter">
        <w:smartTagPr>
          <w:attr w:name="ProductID" w:val="2003 г"/>
        </w:smartTagPr>
        <w:r>
          <w:rPr>
            <w:sz w:val="28"/>
            <w:szCs w:val="28"/>
          </w:rPr>
          <w:t>2003 г</w:t>
        </w:r>
      </w:smartTag>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ГОСТ Р ИСО 5725-2002. Точность (правильность и прецизионность) методов и результатов измерений. М.: Стандартинформ, 2009.</w:t>
      </w:r>
    </w:p>
    <w:p w:rsidR="00D11187" w:rsidRDefault="00D11187" w:rsidP="00D11187">
      <w:pPr>
        <w:ind w:firstLine="720"/>
        <w:rPr>
          <w:sz w:val="28"/>
          <w:szCs w:val="28"/>
        </w:rPr>
      </w:pPr>
    </w:p>
    <w:p w:rsidR="00D11187" w:rsidRDefault="00D11187" w:rsidP="00D1118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0"/>
        <w:rPr>
          <w:sz w:val="28"/>
          <w:szCs w:val="28"/>
        </w:rPr>
      </w:pPr>
      <w:r>
        <w:rPr>
          <w:sz w:val="28"/>
          <w:szCs w:val="28"/>
        </w:rPr>
        <w:t>- электронная библиотека РТУ МИРЭА:</w:t>
      </w:r>
    </w:p>
    <w:p w:rsidR="00D11187" w:rsidRDefault="00422C50" w:rsidP="00D11187">
      <w:pPr>
        <w:widowControl/>
        <w:ind w:firstLine="709"/>
        <w:rPr>
          <w:sz w:val="28"/>
          <w:szCs w:val="28"/>
        </w:rPr>
      </w:pPr>
      <w:hyperlink r:id="rId110"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0"/>
        <w:rPr>
          <w:sz w:val="28"/>
          <w:szCs w:val="28"/>
        </w:rPr>
      </w:pPr>
      <w:r>
        <w:rPr>
          <w:sz w:val="28"/>
          <w:szCs w:val="28"/>
        </w:rPr>
        <w:t xml:space="preserve">- библиотечный портал ИТХТ имени М.В. Ломоносова </w:t>
      </w:r>
    </w:p>
    <w:p w:rsidR="00D11187" w:rsidRDefault="00422C50" w:rsidP="00D11187">
      <w:pPr>
        <w:widowControl/>
        <w:ind w:firstLine="709"/>
        <w:rPr>
          <w:sz w:val="28"/>
          <w:szCs w:val="28"/>
        </w:rPr>
      </w:pPr>
      <w:hyperlink r:id="rId111"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p w:rsidR="00D11187" w:rsidRDefault="00D11187" w:rsidP="00D11187">
      <w:pPr>
        <w:ind w:firstLine="0"/>
        <w:rPr>
          <w:sz w:val="28"/>
          <w:szCs w:val="28"/>
        </w:rPr>
      </w:pPr>
      <w:r>
        <w:rPr>
          <w:sz w:val="28"/>
          <w:szCs w:val="28"/>
        </w:rPr>
        <w:t>- библиотечный портал МГУ (методические пособия по аналитической химии):</w:t>
      </w:r>
    </w:p>
    <w:p w:rsidR="00D11187" w:rsidRDefault="00422C50" w:rsidP="00D11187">
      <w:pPr>
        <w:ind w:firstLine="720"/>
        <w:rPr>
          <w:sz w:val="28"/>
          <w:szCs w:val="28"/>
        </w:rPr>
      </w:pPr>
      <w:hyperlink r:id="rId112" w:history="1">
        <w:r w:rsidR="00D11187">
          <w:rPr>
            <w:rStyle w:val="a6"/>
            <w:sz w:val="28"/>
            <w:szCs w:val="28"/>
            <w:lang w:val="en-US"/>
          </w:rPr>
          <w:t>http</w:t>
        </w:r>
        <w:r w:rsidR="00D11187">
          <w:rPr>
            <w:rStyle w:val="a6"/>
            <w:sz w:val="28"/>
            <w:szCs w:val="28"/>
          </w:rPr>
          <w:t>://</w:t>
        </w:r>
        <w:r w:rsidR="00D11187">
          <w:rPr>
            <w:rStyle w:val="a6"/>
            <w:sz w:val="28"/>
            <w:szCs w:val="28"/>
            <w:lang w:val="en-US"/>
          </w:rPr>
          <w:t>www</w:t>
        </w:r>
        <w:r w:rsidR="00D11187">
          <w:rPr>
            <w:rStyle w:val="a6"/>
            <w:sz w:val="28"/>
            <w:szCs w:val="28"/>
          </w:rPr>
          <w:t>.</w:t>
        </w:r>
        <w:r w:rsidR="00D11187">
          <w:rPr>
            <w:rStyle w:val="a6"/>
            <w:sz w:val="28"/>
            <w:szCs w:val="28"/>
            <w:lang w:val="en-US"/>
          </w:rPr>
          <w:t>chem</w:t>
        </w:r>
        <w:r w:rsidR="00D11187">
          <w:rPr>
            <w:rStyle w:val="a6"/>
            <w:sz w:val="28"/>
            <w:szCs w:val="28"/>
          </w:rPr>
          <w:t>.</w:t>
        </w:r>
        <w:r w:rsidR="00D11187">
          <w:rPr>
            <w:rStyle w:val="a6"/>
            <w:sz w:val="28"/>
            <w:szCs w:val="28"/>
            <w:lang w:val="en-US"/>
          </w:rPr>
          <w:t>msu</w:t>
        </w:r>
        <w:r w:rsidR="00D11187">
          <w:rPr>
            <w:rStyle w:val="a6"/>
            <w:sz w:val="28"/>
            <w:szCs w:val="28"/>
          </w:rPr>
          <w:t>.</w:t>
        </w:r>
        <w:r w:rsidR="00D11187">
          <w:rPr>
            <w:rStyle w:val="a6"/>
            <w:sz w:val="28"/>
            <w:szCs w:val="28"/>
            <w:lang w:val="en-US"/>
          </w:rPr>
          <w:t>ru</w:t>
        </w:r>
        <w:r w:rsidR="00D11187">
          <w:rPr>
            <w:rStyle w:val="a6"/>
            <w:sz w:val="28"/>
            <w:szCs w:val="28"/>
          </w:rPr>
          <w:t>/</w:t>
        </w:r>
        <w:r w:rsidR="00D11187">
          <w:rPr>
            <w:rStyle w:val="a6"/>
            <w:sz w:val="28"/>
            <w:szCs w:val="28"/>
            <w:lang w:val="en-US"/>
          </w:rPr>
          <w:t>rus</w:t>
        </w:r>
        <w:r w:rsidR="00D11187">
          <w:rPr>
            <w:rStyle w:val="a6"/>
            <w:sz w:val="28"/>
            <w:szCs w:val="28"/>
          </w:rPr>
          <w:t>/</w:t>
        </w:r>
        <w:r w:rsidR="00D11187">
          <w:rPr>
            <w:rStyle w:val="a6"/>
            <w:sz w:val="28"/>
            <w:szCs w:val="28"/>
            <w:lang w:val="en-US"/>
          </w:rPr>
          <w:t>elibrary</w:t>
        </w:r>
        <w:r w:rsidR="00D11187">
          <w:rPr>
            <w:rStyle w:val="a6"/>
            <w:sz w:val="28"/>
            <w:szCs w:val="28"/>
          </w:rPr>
          <w:t>/</w:t>
        </w:r>
      </w:hyperlink>
      <w:r w:rsidR="00D11187">
        <w:rPr>
          <w:sz w:val="28"/>
          <w:szCs w:val="28"/>
        </w:rPr>
        <w:t xml:space="preserve"> </w:t>
      </w:r>
    </w:p>
    <w:p w:rsidR="00D11187" w:rsidRDefault="00422C50" w:rsidP="00D11187">
      <w:pPr>
        <w:ind w:firstLine="720"/>
        <w:rPr>
          <w:sz w:val="28"/>
          <w:szCs w:val="28"/>
        </w:rPr>
      </w:pPr>
      <w:hyperlink r:id="rId113" w:history="1">
        <w:r w:rsidR="00D11187">
          <w:rPr>
            <w:rStyle w:val="a6"/>
            <w:sz w:val="28"/>
            <w:szCs w:val="28"/>
            <w:lang w:val="en-US"/>
          </w:rPr>
          <w:t>http</w:t>
        </w:r>
        <w:r w:rsidR="00D11187">
          <w:rPr>
            <w:rStyle w:val="a6"/>
            <w:sz w:val="28"/>
            <w:szCs w:val="28"/>
          </w:rPr>
          <w:t>://</w:t>
        </w:r>
        <w:r w:rsidR="00D11187">
          <w:rPr>
            <w:rStyle w:val="a6"/>
            <w:sz w:val="28"/>
            <w:szCs w:val="28"/>
            <w:lang w:val="en-US"/>
          </w:rPr>
          <w:t>www</w:t>
        </w:r>
        <w:r w:rsidR="00D11187">
          <w:rPr>
            <w:rStyle w:val="a6"/>
            <w:sz w:val="28"/>
            <w:szCs w:val="28"/>
          </w:rPr>
          <w:t>.</w:t>
        </w:r>
        <w:r w:rsidR="00D11187">
          <w:rPr>
            <w:rStyle w:val="a6"/>
            <w:sz w:val="28"/>
            <w:szCs w:val="28"/>
            <w:lang w:val="en-US"/>
          </w:rPr>
          <w:t>chem</w:t>
        </w:r>
        <w:r w:rsidR="00D11187">
          <w:rPr>
            <w:rStyle w:val="a6"/>
            <w:sz w:val="28"/>
            <w:szCs w:val="28"/>
          </w:rPr>
          <w:t>.</w:t>
        </w:r>
        <w:r w:rsidR="00D11187">
          <w:rPr>
            <w:rStyle w:val="a6"/>
            <w:sz w:val="28"/>
            <w:szCs w:val="28"/>
            <w:lang w:val="en-US"/>
          </w:rPr>
          <w:t>msu</w:t>
        </w:r>
        <w:r w:rsidR="00D11187">
          <w:rPr>
            <w:rStyle w:val="a6"/>
            <w:sz w:val="28"/>
            <w:szCs w:val="28"/>
          </w:rPr>
          <w:t>.</w:t>
        </w:r>
        <w:r w:rsidR="00D11187">
          <w:rPr>
            <w:rStyle w:val="a6"/>
            <w:sz w:val="28"/>
            <w:szCs w:val="28"/>
            <w:lang w:val="en-US"/>
          </w:rPr>
          <w:t>ru</w:t>
        </w:r>
        <w:r w:rsidR="00D11187">
          <w:rPr>
            <w:rStyle w:val="a6"/>
            <w:sz w:val="28"/>
            <w:szCs w:val="28"/>
          </w:rPr>
          <w:t>/</w:t>
        </w:r>
        <w:r w:rsidR="00D11187">
          <w:rPr>
            <w:rStyle w:val="a6"/>
            <w:sz w:val="28"/>
            <w:szCs w:val="28"/>
            <w:lang w:val="en-US"/>
          </w:rPr>
          <w:t>rus</w:t>
        </w:r>
        <w:r w:rsidR="00D11187">
          <w:rPr>
            <w:rStyle w:val="a6"/>
            <w:sz w:val="28"/>
            <w:szCs w:val="28"/>
          </w:rPr>
          <w:t>/</w:t>
        </w:r>
        <w:r w:rsidR="00D11187">
          <w:rPr>
            <w:rStyle w:val="a6"/>
            <w:sz w:val="28"/>
            <w:szCs w:val="28"/>
            <w:lang w:val="en-US"/>
          </w:rPr>
          <w:t>teaching</w:t>
        </w:r>
        <w:r w:rsidR="00D11187">
          <w:rPr>
            <w:rStyle w:val="a6"/>
            <w:sz w:val="28"/>
            <w:szCs w:val="28"/>
          </w:rPr>
          <w:t>/</w:t>
        </w:r>
        <w:r w:rsidR="00D11187">
          <w:rPr>
            <w:rStyle w:val="a6"/>
            <w:sz w:val="28"/>
            <w:szCs w:val="28"/>
            <w:lang w:val="en-US"/>
          </w:rPr>
          <w:t>education</w:t>
        </w:r>
        <w:r w:rsidR="00D11187">
          <w:rPr>
            <w:rStyle w:val="a6"/>
            <w:sz w:val="28"/>
            <w:szCs w:val="28"/>
          </w:rPr>
          <w:t>-</w:t>
        </w:r>
        <w:r w:rsidR="00D11187">
          <w:rPr>
            <w:rStyle w:val="a6"/>
            <w:sz w:val="28"/>
            <w:szCs w:val="28"/>
            <w:lang w:val="en-US"/>
          </w:rPr>
          <w:t>program</w:t>
        </w:r>
        <w:r w:rsidR="00D11187">
          <w:rPr>
            <w:rStyle w:val="a6"/>
            <w:sz w:val="28"/>
            <w:szCs w:val="28"/>
          </w:rPr>
          <w:t>/</w:t>
        </w:r>
        <w:r w:rsidR="00D11187">
          <w:rPr>
            <w:rStyle w:val="a6"/>
            <w:sz w:val="28"/>
            <w:szCs w:val="28"/>
            <w:lang w:val="en-US"/>
          </w:rPr>
          <w:t>spec</w:t>
        </w:r>
        <w:r w:rsidR="00D11187">
          <w:rPr>
            <w:rStyle w:val="a6"/>
            <w:sz w:val="28"/>
            <w:szCs w:val="28"/>
          </w:rPr>
          <w:t>-</w:t>
        </w:r>
        <w:r w:rsidR="00D11187">
          <w:rPr>
            <w:rStyle w:val="a6"/>
            <w:sz w:val="28"/>
            <w:szCs w:val="28"/>
            <w:lang w:val="en-US"/>
          </w:rPr>
          <w:t>phys</w:t>
        </w:r>
        <w:r w:rsidR="00D11187">
          <w:rPr>
            <w:rStyle w:val="a6"/>
            <w:sz w:val="28"/>
            <w:szCs w:val="28"/>
          </w:rPr>
          <w:t>/</w:t>
        </w:r>
        <w:r w:rsidR="00D11187">
          <w:rPr>
            <w:rStyle w:val="a6"/>
            <w:sz w:val="28"/>
            <w:szCs w:val="28"/>
            <w:lang w:val="en-US"/>
          </w:rPr>
          <w:t>welcome</w:t>
        </w:r>
        <w:r w:rsidR="00D11187">
          <w:rPr>
            <w:rStyle w:val="a6"/>
            <w:sz w:val="28"/>
            <w:szCs w:val="28"/>
          </w:rPr>
          <w:t>.</w:t>
        </w:r>
        <w:r w:rsidR="00D11187">
          <w:rPr>
            <w:rStyle w:val="a6"/>
            <w:sz w:val="28"/>
            <w:szCs w:val="28"/>
            <w:lang w:val="en-US"/>
          </w:rPr>
          <w:t>html</w:t>
        </w:r>
      </w:hyperlink>
    </w:p>
    <w:p w:rsidR="00D11187" w:rsidRDefault="00D11187" w:rsidP="00D11187">
      <w:pPr>
        <w:ind w:firstLine="0"/>
        <w:outlineLvl w:val="2"/>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11187" w:rsidRDefault="00422C50" w:rsidP="00D11187">
      <w:pPr>
        <w:ind w:firstLine="720"/>
        <w:rPr>
          <w:sz w:val="28"/>
          <w:szCs w:val="28"/>
          <w:lang w:val="en-US"/>
        </w:rPr>
      </w:pPr>
      <w:hyperlink r:id="rId114" w:history="1">
        <w:r w:rsidR="00D11187">
          <w:rPr>
            <w:rStyle w:val="a6"/>
            <w:sz w:val="28"/>
            <w:szCs w:val="28"/>
            <w:lang w:val="en-US"/>
          </w:rPr>
          <w:t>http://www.iupac.org/</w:t>
        </w:r>
      </w:hyperlink>
      <w:r w:rsidR="00D11187">
        <w:rPr>
          <w:sz w:val="28"/>
          <w:szCs w:val="28"/>
          <w:lang w:val="en-US"/>
        </w:rPr>
        <w:t xml:space="preserve"> </w:t>
      </w:r>
    </w:p>
    <w:p w:rsidR="00D11187" w:rsidRDefault="00D11187" w:rsidP="00D11187">
      <w:pPr>
        <w:ind w:firstLine="0"/>
        <w:rPr>
          <w:color w:val="000000"/>
          <w:sz w:val="28"/>
          <w:szCs w:val="28"/>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
        </w:rPr>
        <w:t>NIST Chemistry WebBook</w:t>
      </w:r>
      <w:r>
        <w:rPr>
          <w:color w:val="000000"/>
          <w:sz w:val="28"/>
          <w:szCs w:val="28"/>
          <w:lang w:val="en-US"/>
        </w:rPr>
        <w:t>:</w:t>
      </w:r>
    </w:p>
    <w:p w:rsidR="00D11187" w:rsidRDefault="00422C50" w:rsidP="00D11187">
      <w:pPr>
        <w:ind w:firstLine="720"/>
        <w:rPr>
          <w:rStyle w:val="a6"/>
        </w:rPr>
      </w:pPr>
      <w:hyperlink r:id="rId115" w:history="1">
        <w:r w:rsidR="00D11187">
          <w:rPr>
            <w:rStyle w:val="a6"/>
            <w:sz w:val="28"/>
            <w:szCs w:val="28"/>
            <w:lang w:val="en-US"/>
          </w:rPr>
          <w:t>http</w:t>
        </w:r>
        <w:r w:rsidR="00D11187">
          <w:rPr>
            <w:rStyle w:val="a6"/>
            <w:sz w:val="28"/>
            <w:szCs w:val="28"/>
          </w:rPr>
          <w:t>://</w:t>
        </w:r>
        <w:r w:rsidR="00D11187">
          <w:rPr>
            <w:rStyle w:val="a6"/>
            <w:sz w:val="28"/>
            <w:szCs w:val="28"/>
            <w:lang w:val="en-US"/>
          </w:rPr>
          <w:t>webbook</w:t>
        </w:r>
        <w:r w:rsidR="00D11187">
          <w:rPr>
            <w:rStyle w:val="a6"/>
            <w:sz w:val="28"/>
            <w:szCs w:val="28"/>
          </w:rPr>
          <w:t>.</w:t>
        </w:r>
        <w:r w:rsidR="00D11187">
          <w:rPr>
            <w:rStyle w:val="a6"/>
            <w:sz w:val="28"/>
            <w:szCs w:val="28"/>
            <w:lang w:val="en-US"/>
          </w:rPr>
          <w:t>nist</w:t>
        </w:r>
        <w:r w:rsidR="00D11187">
          <w:rPr>
            <w:rStyle w:val="a6"/>
            <w:sz w:val="28"/>
            <w:szCs w:val="28"/>
          </w:rPr>
          <w:t>.</w:t>
        </w:r>
        <w:r w:rsidR="00D11187">
          <w:rPr>
            <w:rStyle w:val="a6"/>
            <w:sz w:val="28"/>
            <w:szCs w:val="28"/>
            <w:lang w:val="en-US"/>
          </w:rPr>
          <w:t>gov</w:t>
        </w:r>
        <w:r w:rsidR="00D11187">
          <w:rPr>
            <w:rStyle w:val="a6"/>
            <w:sz w:val="28"/>
            <w:szCs w:val="28"/>
          </w:rPr>
          <w:t>/</w:t>
        </w:r>
      </w:hyperlink>
    </w:p>
    <w:p w:rsidR="00D11187" w:rsidRDefault="00D11187" w:rsidP="00D11187">
      <w:pPr>
        <w:ind w:firstLine="0"/>
        <w:rPr>
          <w:sz w:val="28"/>
          <w:szCs w:val="28"/>
        </w:rPr>
      </w:pPr>
      <w:r>
        <w:rPr>
          <w:sz w:val="28"/>
          <w:szCs w:val="28"/>
        </w:rPr>
        <w:t>- сайт ГОСТов и нормативов:</w:t>
      </w:r>
    </w:p>
    <w:p w:rsidR="00D11187" w:rsidRDefault="00422C50" w:rsidP="00D11187">
      <w:pPr>
        <w:ind w:firstLine="720"/>
        <w:rPr>
          <w:rStyle w:val="a6"/>
        </w:rPr>
      </w:pPr>
      <w:hyperlink r:id="rId116" w:history="1">
        <w:r w:rsidR="00D11187">
          <w:rPr>
            <w:rStyle w:val="a6"/>
            <w:sz w:val="28"/>
            <w:szCs w:val="28"/>
            <w:lang w:val="en-US"/>
          </w:rPr>
          <w:t>www</w:t>
        </w:r>
        <w:r w:rsidR="00D11187">
          <w:rPr>
            <w:rStyle w:val="a6"/>
            <w:sz w:val="28"/>
            <w:szCs w:val="28"/>
          </w:rPr>
          <w:t>.</w:t>
        </w:r>
        <w:r w:rsidR="00D11187">
          <w:rPr>
            <w:rStyle w:val="a6"/>
            <w:sz w:val="28"/>
            <w:szCs w:val="28"/>
            <w:lang w:val="en-US"/>
          </w:rPr>
          <w:t>gostrf</w:t>
        </w:r>
        <w:r w:rsidR="00D11187">
          <w:rPr>
            <w:rStyle w:val="a6"/>
            <w:sz w:val="28"/>
            <w:szCs w:val="28"/>
          </w:rPr>
          <w:t>.</w:t>
        </w:r>
        <w:r w:rsidR="00D11187">
          <w:rPr>
            <w:rStyle w:val="a6"/>
            <w:sz w:val="28"/>
            <w:szCs w:val="28"/>
            <w:lang w:val="en-US"/>
          </w:rPr>
          <w:t>com</w:t>
        </w:r>
      </w:hyperlink>
      <w:r w:rsidR="00D11187" w:rsidRPr="00D11187">
        <w:rPr>
          <w:rStyle w:val="a6"/>
        </w:rPr>
        <w:t xml:space="preserve"> </w:t>
      </w:r>
    </w:p>
    <w:p w:rsidR="00D11187" w:rsidRDefault="00D11187" w:rsidP="00D11187">
      <w:pPr>
        <w:widowControl/>
        <w:ind w:firstLine="0"/>
        <w:rPr>
          <w:bCs/>
          <w:sz w:val="28"/>
          <w:szCs w:val="28"/>
        </w:rPr>
      </w:pPr>
      <w:r>
        <w:rPr>
          <w:bCs/>
          <w:sz w:val="28"/>
          <w:szCs w:val="28"/>
        </w:rPr>
        <w:t>- научная электронная библиотека:</w:t>
      </w:r>
    </w:p>
    <w:p w:rsidR="00D11187" w:rsidRDefault="00422C50" w:rsidP="00D11187">
      <w:pPr>
        <w:widowControl/>
        <w:ind w:firstLine="720"/>
        <w:rPr>
          <w:bCs/>
          <w:sz w:val="28"/>
          <w:szCs w:val="28"/>
        </w:rPr>
      </w:pPr>
      <w:hyperlink r:id="rId117" w:history="1">
        <w:r w:rsidR="00D11187">
          <w:rPr>
            <w:rStyle w:val="a6"/>
            <w:sz w:val="28"/>
            <w:szCs w:val="28"/>
          </w:rPr>
          <w:t>www.elibrary.ru</w:t>
        </w:r>
      </w:hyperlink>
    </w:p>
    <w:p w:rsidR="00D11187" w:rsidRDefault="00D11187" w:rsidP="00D11187">
      <w:pPr>
        <w:ind w:firstLine="0"/>
        <w:rPr>
          <w:sz w:val="28"/>
          <w:szCs w:val="28"/>
        </w:rPr>
      </w:pPr>
      <w:r>
        <w:rPr>
          <w:sz w:val="28"/>
          <w:szCs w:val="28"/>
        </w:rPr>
        <w:t xml:space="preserve">- сайт разработчиков компьютерных программ </w:t>
      </w:r>
      <w:r>
        <w:rPr>
          <w:sz w:val="28"/>
          <w:szCs w:val="28"/>
          <w:lang w:val="en-US"/>
        </w:rPr>
        <w:t>QControl</w:t>
      </w:r>
      <w:r>
        <w:rPr>
          <w:sz w:val="28"/>
          <w:szCs w:val="28"/>
        </w:rPr>
        <w:t xml:space="preserve"> и </w:t>
      </w:r>
      <w:r>
        <w:rPr>
          <w:sz w:val="28"/>
          <w:szCs w:val="28"/>
          <w:lang w:val="en-US"/>
        </w:rPr>
        <w:t>DControl</w:t>
      </w:r>
      <w:r>
        <w:rPr>
          <w:sz w:val="28"/>
          <w:szCs w:val="28"/>
        </w:rPr>
        <w:t xml:space="preserve"> для компьютеризации лабораторных исследований в аналитических лабораториях:</w:t>
      </w:r>
    </w:p>
    <w:p w:rsidR="00D11187" w:rsidRDefault="00422C50" w:rsidP="00D11187">
      <w:pPr>
        <w:ind w:firstLine="720"/>
        <w:rPr>
          <w:rStyle w:val="a6"/>
        </w:rPr>
      </w:pPr>
      <w:hyperlink r:id="rId118" w:history="1">
        <w:r w:rsidR="00D11187">
          <w:rPr>
            <w:rStyle w:val="a6"/>
            <w:sz w:val="28"/>
            <w:szCs w:val="28"/>
            <w:lang w:val="en-US"/>
          </w:rPr>
          <w:t>www</w:t>
        </w:r>
        <w:r w:rsidR="00D11187">
          <w:rPr>
            <w:rStyle w:val="a6"/>
            <w:sz w:val="28"/>
            <w:szCs w:val="28"/>
          </w:rPr>
          <w:t>.</w:t>
        </w:r>
        <w:r w:rsidR="00D11187">
          <w:rPr>
            <w:rStyle w:val="a6"/>
            <w:sz w:val="28"/>
            <w:szCs w:val="28"/>
            <w:lang w:val="en-US"/>
          </w:rPr>
          <w:t>qcontrol</w:t>
        </w:r>
        <w:r w:rsidR="00D11187">
          <w:rPr>
            <w:rStyle w:val="a6"/>
            <w:sz w:val="28"/>
            <w:szCs w:val="28"/>
          </w:rPr>
          <w:t>.</w:t>
        </w:r>
        <w:r w:rsidR="00D11187">
          <w:rPr>
            <w:rStyle w:val="a6"/>
            <w:sz w:val="28"/>
            <w:szCs w:val="28"/>
            <w:lang w:val="en-US"/>
          </w:rPr>
          <w:t>ru</w:t>
        </w:r>
      </w:hyperlink>
      <w:r w:rsidR="00D11187" w:rsidRPr="00D11187">
        <w:rPr>
          <w:rStyle w:val="a6"/>
          <w:sz w:val="28"/>
          <w:szCs w:val="28"/>
        </w:rPr>
        <w:t xml:space="preserve"> </w:t>
      </w:r>
    </w:p>
    <w:p w:rsidR="00D11187" w:rsidRDefault="00D11187" w:rsidP="00D11187">
      <w:pPr>
        <w:ind w:firstLine="0"/>
      </w:pPr>
      <w:r>
        <w:rPr>
          <w:sz w:val="28"/>
          <w:szCs w:val="28"/>
        </w:rPr>
        <w:t xml:space="preserve">- расчетные программы: Программа для обработки результатов измерений и контроля их качества </w:t>
      </w:r>
      <w:r>
        <w:rPr>
          <w:sz w:val="28"/>
          <w:szCs w:val="28"/>
          <w:lang w:val="en-US"/>
        </w:rPr>
        <w:t>QControl</w:t>
      </w:r>
    </w:p>
    <w:p w:rsidR="00D11187" w:rsidRDefault="00D11187" w:rsidP="00D11187">
      <w:pPr>
        <w:widowControl/>
        <w:ind w:firstLine="720"/>
        <w:rPr>
          <w:b/>
          <w:sz w:val="28"/>
          <w:szCs w:val="28"/>
        </w:rPr>
      </w:pPr>
    </w:p>
    <w:p w:rsidR="00D11187" w:rsidRDefault="00D11187" w:rsidP="00D11187">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11187" w:rsidRDefault="00D11187" w:rsidP="00D11187">
      <w:pPr>
        <w:widowControl/>
        <w:ind w:left="720" w:firstLine="0"/>
        <w:rPr>
          <w:b/>
          <w:sz w:val="28"/>
          <w:szCs w:val="28"/>
        </w:rPr>
      </w:pPr>
    </w:p>
    <w:p w:rsidR="00D11187" w:rsidRDefault="00D11187" w:rsidP="00D1118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D11187">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D11187" w:rsidRDefault="00D11187" w:rsidP="00D11187">
      <w:pPr>
        <w:widowControl/>
        <w:tabs>
          <w:tab w:val="num" w:pos="1429"/>
        </w:tabs>
        <w:ind w:firstLine="720"/>
        <w:rPr>
          <w:sz w:val="28"/>
          <w:szCs w:val="28"/>
        </w:rPr>
      </w:pPr>
      <w:r>
        <w:rPr>
          <w:sz w:val="28"/>
          <w:szCs w:val="28"/>
        </w:rPr>
        <w:lastRenderedPageBreak/>
        <w:t>- Учебная аудитория для самостоятельной работы студентов.</w:t>
      </w:r>
    </w:p>
    <w:p w:rsidR="00D11187" w:rsidRDefault="00D11187" w:rsidP="00D11187">
      <w:pPr>
        <w:widowControl/>
        <w:tabs>
          <w:tab w:val="num" w:pos="840"/>
        </w:tabs>
        <w:ind w:firstLine="0"/>
        <w:rPr>
          <w:sz w:val="28"/>
          <w:szCs w:val="28"/>
        </w:rPr>
      </w:pPr>
    </w:p>
    <w:p w:rsidR="00D11187" w:rsidRDefault="00D11187" w:rsidP="00D11187">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FD21D4" w:rsidRPr="0057592D" w:rsidRDefault="00FD21D4" w:rsidP="00DC28D0">
      <w:pPr>
        <w:ind w:firstLine="709"/>
        <w:rPr>
          <w:sz w:val="28"/>
          <w:szCs w:val="28"/>
        </w:rPr>
      </w:pPr>
    </w:p>
    <w:sectPr w:rsidR="00FD21D4" w:rsidRPr="0057592D" w:rsidSect="003F41D8">
      <w:headerReference w:type="default" r:id="rId119"/>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E34" w:rsidRDefault="00000E34" w:rsidP="00E76C7A">
      <w:r>
        <w:separator/>
      </w:r>
    </w:p>
  </w:endnote>
  <w:endnote w:type="continuationSeparator" w:id="0">
    <w:p w:rsidR="00000E34" w:rsidRDefault="00000E3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E34" w:rsidRDefault="00000E34" w:rsidP="00E76C7A">
      <w:r>
        <w:separator/>
      </w:r>
    </w:p>
  </w:footnote>
  <w:footnote w:type="continuationSeparator" w:id="0">
    <w:p w:rsidR="00000E34" w:rsidRDefault="00000E34"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633" w:rsidRPr="00675078" w:rsidRDefault="00E80633"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rFonts w:hint="default"/>
        <w:b/>
      </w:rPr>
    </w:lvl>
    <w:lvl w:ilvl="1">
      <w:start w:val="3"/>
      <w:numFmt w:val="decimal"/>
      <w:lvlText w:val="%1.%2."/>
      <w:lvlJc w:val="left"/>
      <w:pPr>
        <w:ind w:left="1080" w:hanging="72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3B792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21C7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E82E7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8242658"/>
    <w:multiLevelType w:val="hybridMultilevel"/>
    <w:tmpl w:val="64B2722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4D117D"/>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BFF0D3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09B3F06"/>
    <w:multiLevelType w:val="hybridMultilevel"/>
    <w:tmpl w:val="E93E9788"/>
    <w:lvl w:ilvl="0" w:tplc="0E8C5FD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3E86D8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4" w15:restartNumberingAfterBreak="0">
    <w:nsid w:val="46AB51EB"/>
    <w:multiLevelType w:val="hybridMultilevel"/>
    <w:tmpl w:val="5C2C6ED6"/>
    <w:lvl w:ilvl="0" w:tplc="D3003DCE">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9475C2B"/>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BD5027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FDF6D7D"/>
    <w:multiLevelType w:val="hybridMultilevel"/>
    <w:tmpl w:val="C0BA2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34B307C"/>
    <w:multiLevelType w:val="hybridMultilevel"/>
    <w:tmpl w:val="34284F0A"/>
    <w:lvl w:ilvl="0" w:tplc="92D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BA3DB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7"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D15DB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81655AF"/>
    <w:multiLevelType w:val="hybridMultilevel"/>
    <w:tmpl w:val="34284F0A"/>
    <w:lvl w:ilvl="0" w:tplc="92D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88C20C2"/>
    <w:multiLevelType w:val="hybridMultilevel"/>
    <w:tmpl w:val="F7ECD08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D4D7C82"/>
    <w:multiLevelType w:val="hybridMultilevel"/>
    <w:tmpl w:val="83E0C622"/>
    <w:lvl w:ilvl="0" w:tplc="D1346E02">
      <w:start w:val="1"/>
      <w:numFmt w:val="decimal"/>
      <w:lvlText w:val="%1."/>
      <w:lvlJc w:val="left"/>
      <w:pPr>
        <w:tabs>
          <w:tab w:val="num" w:pos="284"/>
        </w:tabs>
        <w:ind w:left="0"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7279580A"/>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ADE6CF4"/>
    <w:multiLevelType w:val="hybridMultilevel"/>
    <w:tmpl w:val="2E5E56E6"/>
    <w:lvl w:ilvl="0" w:tplc="2432128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C2E4E31"/>
    <w:multiLevelType w:val="hybridMultilevel"/>
    <w:tmpl w:val="45CCF1A6"/>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3"/>
  </w:num>
  <w:num w:numId="6">
    <w:abstractNumId w:val="21"/>
  </w:num>
  <w:num w:numId="7">
    <w:abstractNumId w:val="64"/>
  </w:num>
  <w:num w:numId="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48"/>
  </w:num>
  <w:num w:numId="26">
    <w:abstractNumId w:val="83"/>
  </w:num>
  <w:num w:numId="27">
    <w:abstractNumId w:val="60"/>
  </w:num>
  <w:num w:numId="28">
    <w:abstractNumId w:val="70"/>
  </w:num>
  <w:num w:numId="29">
    <w:abstractNumId w:val="6"/>
  </w:num>
  <w:num w:numId="30">
    <w:abstractNumId w:val="36"/>
  </w:num>
  <w:num w:numId="31">
    <w:abstractNumId w:val="62"/>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47"/>
  </w:num>
  <w:num w:numId="38">
    <w:abstractNumId w:val="29"/>
  </w:num>
  <w:num w:numId="39">
    <w:abstractNumId w:val="30"/>
  </w:num>
  <w:num w:numId="40">
    <w:abstractNumId w:val="73"/>
  </w:num>
  <w:num w:numId="41">
    <w:abstractNumId w:val="59"/>
  </w:num>
  <w:num w:numId="42">
    <w:abstractNumId w:val="71"/>
  </w:num>
  <w:num w:numId="43">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66"/>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num>
  <w:num w:numId="51">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num>
  <w:num w:numId="55">
    <w:abstractNumId w:val="59"/>
  </w:num>
  <w:num w:numId="56">
    <w:abstractNumId w:val="38"/>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num>
  <w:num w:numId="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num>
  <w:num w:numId="76">
    <w:abstractNumId w:val="4"/>
  </w:num>
  <w:num w:numId="77">
    <w:abstractNumId w:val="1"/>
  </w:num>
  <w:num w:numId="78">
    <w:abstractNumId w:val="7"/>
  </w:num>
  <w:num w:numId="79">
    <w:abstractNumId w:val="46"/>
  </w:num>
  <w:num w:numId="80">
    <w:abstractNumId w:val="72"/>
  </w:num>
  <w:num w:numId="81">
    <w:abstractNumId w:val="55"/>
  </w:num>
  <w:num w:numId="82">
    <w:abstractNumId w:val="5"/>
  </w:num>
  <w:num w:numId="83">
    <w:abstractNumId w:val="77"/>
  </w:num>
  <w:num w:numId="84">
    <w:abstractNumId w:val="58"/>
  </w:num>
  <w:num w:numId="85">
    <w:abstractNumId w:val="82"/>
  </w:num>
  <w:num w:numId="86">
    <w:abstractNumId w:val="44"/>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num>
  <w:num w:numId="90">
    <w:abstractNumId w:val="56"/>
  </w:num>
  <w:num w:numId="91">
    <w:abstractNumId w:val="61"/>
  </w:num>
  <w:num w:numId="92">
    <w:abstractNumId w:val="19"/>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num>
  <w:num w:numId="95">
    <w:abstractNumId w:val="79"/>
  </w:num>
  <w:num w:numId="96">
    <w:abstractNumId w:val="5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0E34"/>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15A6"/>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6C28"/>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0C5E"/>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2C0"/>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00B"/>
    <w:rsid w:val="00B63C31"/>
    <w:rsid w:val="00B73D4C"/>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A75DA"/>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1187"/>
    <w:rsid w:val="00D12FA7"/>
    <w:rsid w:val="00D17AE4"/>
    <w:rsid w:val="00D23EF1"/>
    <w:rsid w:val="00D24362"/>
    <w:rsid w:val="00D2472C"/>
    <w:rsid w:val="00D25FA6"/>
    <w:rsid w:val="00D31D94"/>
    <w:rsid w:val="00D332E7"/>
    <w:rsid w:val="00D4324F"/>
    <w:rsid w:val="00D4617A"/>
    <w:rsid w:val="00D57AA2"/>
    <w:rsid w:val="00D60699"/>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95748"/>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17CC"/>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0633"/>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C7592"/>
    <w:rsid w:val="00ED1158"/>
    <w:rsid w:val="00ED1A53"/>
    <w:rsid w:val="00ED5E7F"/>
    <w:rsid w:val="00EE7456"/>
    <w:rsid w:val="00EF07AE"/>
    <w:rsid w:val="00EF106B"/>
    <w:rsid w:val="00EF16E6"/>
    <w:rsid w:val="00EF59DA"/>
    <w:rsid w:val="00F0214E"/>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11187"/>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2"/>
    <w:next w:val="a2"/>
    <w:link w:val="40"/>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C5571B"/>
    <w:rPr>
      <w:rFonts w:ascii="Arial" w:hAnsi="Arial" w:cs="Arial"/>
      <w:b/>
      <w:bCs/>
      <w:kern w:val="32"/>
      <w:sz w:val="32"/>
      <w:szCs w:val="32"/>
    </w:rPr>
  </w:style>
  <w:style w:type="character" w:customStyle="1" w:styleId="20">
    <w:name w:val="Заголовок 2 Знак"/>
    <w:link w:val="2"/>
    <w:rsid w:val="003A1225"/>
    <w:rPr>
      <w:rFonts w:ascii="Cambria" w:hAnsi="Cambria"/>
      <w:b/>
      <w:bCs/>
      <w:i/>
      <w:iCs/>
      <w:sz w:val="28"/>
      <w:szCs w:val="28"/>
      <w:lang w:eastAsia="en-US"/>
    </w:rPr>
  </w:style>
  <w:style w:type="character" w:customStyle="1" w:styleId="30">
    <w:name w:val="Заголовок 3 Знак"/>
    <w:basedOn w:val="a3"/>
    <w:link w:val="3"/>
    <w:semiHidden/>
    <w:rsid w:val="00D11187"/>
    <w:rPr>
      <w:rFonts w:asciiTheme="majorHAnsi" w:eastAsiaTheme="majorEastAsia" w:hAnsiTheme="majorHAnsi" w:cstheme="majorBidi"/>
      <w:b/>
      <w:bCs/>
      <w:color w:val="5B9BD5" w:themeColor="accent1"/>
      <w:sz w:val="24"/>
      <w:szCs w:val="24"/>
    </w:rPr>
  </w:style>
  <w:style w:type="character" w:customStyle="1" w:styleId="40">
    <w:name w:val="Заголовок 4 Знак"/>
    <w:link w:val="4"/>
    <w:rsid w:val="0000362C"/>
    <w:rPr>
      <w:rFonts w:ascii="Cambria" w:eastAsia="Times New Roman" w:hAnsi="Cambria" w:cs="Times New Roman"/>
      <w:i/>
      <w:iCs/>
      <w:color w:val="365F91"/>
      <w:sz w:val="24"/>
      <w:szCs w:val="24"/>
    </w:rPr>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character" w:customStyle="1" w:styleId="a9">
    <w:name w:val="Основной текст Знак"/>
    <w:link w:val="a8"/>
    <w:uiPriority w:val="99"/>
    <w:rsid w:val="004C7B9A"/>
    <w:rPr>
      <w:i/>
      <w:iCs/>
      <w:sz w:val="24"/>
      <w:szCs w:val="24"/>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customStyle="1" w:styleId="author">
    <w:name w:val="author"/>
    <w:basedOn w:val="a2"/>
    <w:uiPriority w:val="99"/>
    <w:rsid w:val="00D11187"/>
    <w:pPr>
      <w:widowControl/>
      <w:spacing w:before="100" w:beforeAutospacing="1" w:after="100" w:afterAutospacing="1"/>
      <w:ind w:firstLine="0"/>
      <w:jc w:val="left"/>
    </w:pPr>
  </w:style>
  <w:style w:type="paragraph" w:customStyle="1" w:styleId="bib-desc">
    <w:name w:val="bib-desc"/>
    <w:basedOn w:val="a2"/>
    <w:rsid w:val="00D11187"/>
    <w:pPr>
      <w:widowControl/>
      <w:spacing w:before="100" w:beforeAutospacing="1" w:after="100" w:afterAutospacing="1"/>
      <w:ind w:firstLine="0"/>
      <w:jc w:val="left"/>
    </w:pPr>
  </w:style>
  <w:style w:type="paragraph" w:customStyle="1" w:styleId="parent-bib-desc">
    <w:name w:val="parent-bib-desc"/>
    <w:basedOn w:val="a2"/>
    <w:rsid w:val="00D11187"/>
    <w:pPr>
      <w:widowControl/>
      <w:spacing w:before="100" w:beforeAutospacing="1" w:after="100" w:afterAutospacing="1"/>
      <w:ind w:firstLine="0"/>
      <w:jc w:val="left"/>
    </w:pPr>
  </w:style>
  <w:style w:type="paragraph" w:styleId="aff">
    <w:name w:val="footnote text"/>
    <w:basedOn w:val="a2"/>
    <w:link w:val="aff0"/>
    <w:semiHidden/>
    <w:rsid w:val="00D11187"/>
    <w:pPr>
      <w:widowControl/>
      <w:ind w:firstLine="0"/>
      <w:jc w:val="left"/>
    </w:pPr>
    <w:rPr>
      <w:sz w:val="20"/>
      <w:szCs w:val="20"/>
    </w:rPr>
  </w:style>
  <w:style w:type="character" w:customStyle="1" w:styleId="aff0">
    <w:name w:val="Текст сноски Знак"/>
    <w:basedOn w:val="a3"/>
    <w:link w:val="aff"/>
    <w:semiHidden/>
    <w:rsid w:val="00D11187"/>
  </w:style>
  <w:style w:type="character" w:customStyle="1" w:styleId="FontStyle28">
    <w:name w:val="Font Style28"/>
    <w:uiPriority w:val="99"/>
    <w:rsid w:val="00D11187"/>
    <w:rPr>
      <w:rFonts w:ascii="Times New Roman" w:hAnsi="Times New Roman" w:cs="Times New Roman" w:hint="default"/>
      <w:sz w:val="24"/>
      <w:szCs w:val="24"/>
    </w:rPr>
  </w:style>
  <w:style w:type="character" w:customStyle="1" w:styleId="23">
    <w:name w:val="Основной текст (2)_"/>
    <w:link w:val="24"/>
    <w:locked/>
    <w:rsid w:val="00D11187"/>
    <w:rPr>
      <w:shd w:val="clear" w:color="auto" w:fill="FFFFFF"/>
    </w:rPr>
  </w:style>
  <w:style w:type="paragraph" w:customStyle="1" w:styleId="24">
    <w:name w:val="Основной текст (2)"/>
    <w:basedOn w:val="a2"/>
    <w:link w:val="23"/>
    <w:rsid w:val="00D11187"/>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11187"/>
    <w:pPr>
      <w:tabs>
        <w:tab w:val="left" w:pos="708"/>
      </w:tabs>
      <w:spacing w:line="276" w:lineRule="auto"/>
      <w:jc w:val="both"/>
    </w:pPr>
    <w:rPr>
      <w:rFonts w:eastAsia="Calibri"/>
      <w:sz w:val="28"/>
      <w:szCs w:val="22"/>
      <w:lang w:eastAsia="en-US"/>
    </w:rPr>
  </w:style>
  <w:style w:type="paragraph" w:customStyle="1" w:styleId="16">
    <w:name w:val="Без интервала1"/>
    <w:link w:val="NoSpacingChar"/>
    <w:rsid w:val="00D11187"/>
    <w:rPr>
      <w:rFonts w:ascii="Calibri" w:hAnsi="Calibri"/>
      <w:sz w:val="22"/>
      <w:szCs w:val="22"/>
      <w:lang w:eastAsia="en-US"/>
    </w:rPr>
  </w:style>
  <w:style w:type="character" w:customStyle="1" w:styleId="NoSpacingChar">
    <w:name w:val="No Spacing Char"/>
    <w:link w:val="16"/>
    <w:locked/>
    <w:rsid w:val="00D11187"/>
    <w:rPr>
      <w:rFonts w:ascii="Calibri" w:hAnsi="Calibri"/>
      <w:sz w:val="22"/>
      <w:szCs w:val="22"/>
      <w:lang w:eastAsia="en-US"/>
    </w:rPr>
  </w:style>
  <w:style w:type="paragraph" w:customStyle="1" w:styleId="25">
    <w:name w:val="Абзац списка2"/>
    <w:basedOn w:val="a2"/>
    <w:rsid w:val="00D11187"/>
    <w:pPr>
      <w:ind w:left="720"/>
      <w:contextualSpacing/>
    </w:pPr>
  </w:style>
  <w:style w:type="paragraph" w:customStyle="1" w:styleId="ConsPlusNormal">
    <w:name w:val="ConsPlusNormal"/>
    <w:uiPriority w:val="99"/>
    <w:rsid w:val="00D11187"/>
    <w:pPr>
      <w:widowControl w:val="0"/>
      <w:autoSpaceDE w:val="0"/>
      <w:autoSpaceDN w:val="0"/>
      <w:adjustRightInd w:val="0"/>
    </w:pPr>
    <w:rPr>
      <w:rFonts w:ascii="Arial" w:hAnsi="Arial" w:cs="Arial"/>
    </w:rPr>
  </w:style>
  <w:style w:type="paragraph" w:customStyle="1" w:styleId="aff2">
    <w:name w:val="ОТЧЕТ"/>
    <w:basedOn w:val="a2"/>
    <w:rsid w:val="00D11187"/>
    <w:pPr>
      <w:widowControl/>
      <w:spacing w:line="360" w:lineRule="auto"/>
      <w:ind w:firstLine="720"/>
    </w:pPr>
    <w:rPr>
      <w:rFonts w:ascii="Arial" w:hAnsi="Arial"/>
      <w:sz w:val="26"/>
      <w:szCs w:val="20"/>
    </w:rPr>
  </w:style>
  <w:style w:type="paragraph" w:customStyle="1" w:styleId="26">
    <w:name w:val="Основной текст2"/>
    <w:basedOn w:val="a2"/>
    <w:uiPriority w:val="99"/>
    <w:rsid w:val="00D11187"/>
    <w:pPr>
      <w:suppressAutoHyphens/>
      <w:ind w:firstLine="0"/>
    </w:pPr>
    <w:rPr>
      <w:rFonts w:cs="Calibri"/>
      <w:i/>
      <w:sz w:val="20"/>
      <w:szCs w:val="20"/>
      <w:lang w:eastAsia="ar-SA"/>
    </w:rPr>
  </w:style>
  <w:style w:type="paragraph" w:styleId="aff3">
    <w:name w:val="TOC Heading"/>
    <w:basedOn w:val="1"/>
    <w:next w:val="a2"/>
    <w:uiPriority w:val="39"/>
    <w:semiHidden/>
    <w:unhideWhenUsed/>
    <w:qFormat/>
    <w:rsid w:val="00D11187"/>
    <w:pPr>
      <w:keepLines/>
      <w:widowControl/>
      <w:spacing w:before="480" w:after="0" w:line="276" w:lineRule="auto"/>
      <w:ind w:firstLine="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27">
    <w:name w:val="З2"/>
    <w:basedOn w:val="2"/>
    <w:next w:val="a2"/>
    <w:uiPriority w:val="99"/>
    <w:rsid w:val="00D11187"/>
    <w:pPr>
      <w:keepNext w:val="0"/>
      <w:spacing w:before="0" w:after="0" w:line="360" w:lineRule="auto"/>
      <w:ind w:left="567"/>
      <w:jc w:val="both"/>
    </w:pPr>
    <w:rPr>
      <w:rFonts w:ascii="Times New Roman" w:hAnsi="Times New Roman" w:cs="Arial"/>
      <w:b w:val="0"/>
      <w:i w:val="0"/>
      <w:lang w:eastAsia="ru-RU"/>
    </w:rPr>
  </w:style>
  <w:style w:type="paragraph" w:customStyle="1" w:styleId="33">
    <w:name w:val="З3"/>
    <w:basedOn w:val="3"/>
    <w:next w:val="a2"/>
    <w:link w:val="34"/>
    <w:rsid w:val="00D11187"/>
    <w:pPr>
      <w:keepNext w:val="0"/>
      <w:keepLines w:val="0"/>
      <w:widowControl/>
      <w:spacing w:before="0" w:line="360" w:lineRule="auto"/>
      <w:ind w:left="851" w:firstLine="0"/>
    </w:pPr>
    <w:rPr>
      <w:rFonts w:ascii="Times New Roman" w:eastAsia="Times New Roman" w:hAnsi="Times New Roman" w:cs="Arial"/>
      <w:b w:val="0"/>
      <w:i/>
      <w:color w:val="auto"/>
      <w:sz w:val="28"/>
      <w:szCs w:val="28"/>
    </w:rPr>
  </w:style>
  <w:style w:type="character" w:customStyle="1" w:styleId="34">
    <w:name w:val="З3 Знак"/>
    <w:basedOn w:val="a3"/>
    <w:link w:val="33"/>
    <w:rsid w:val="00D11187"/>
    <w:rPr>
      <w:rFonts w:cs="Arial"/>
      <w:bCs/>
      <w:i/>
      <w:sz w:val="28"/>
      <w:szCs w:val="28"/>
    </w:rPr>
  </w:style>
  <w:style w:type="character" w:customStyle="1" w:styleId="UnresolvedMention">
    <w:name w:val="Unresolved Mention"/>
    <w:basedOn w:val="a3"/>
    <w:uiPriority w:val="99"/>
    <w:semiHidden/>
    <w:unhideWhenUsed/>
    <w:rsid w:val="00D11187"/>
    <w:rPr>
      <w:color w:val="605E5C"/>
      <w:shd w:val="clear" w:color="auto" w:fill="E1DFDD"/>
    </w:rPr>
  </w:style>
  <w:style w:type="paragraph" w:styleId="28">
    <w:name w:val="Body Text Indent 2"/>
    <w:basedOn w:val="a2"/>
    <w:link w:val="29"/>
    <w:uiPriority w:val="99"/>
    <w:semiHidden/>
    <w:unhideWhenUsed/>
    <w:rsid w:val="00D11187"/>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D11187"/>
    <w:rPr>
      <w:sz w:val="24"/>
      <w:szCs w:val="24"/>
    </w:rPr>
  </w:style>
  <w:style w:type="paragraph" w:customStyle="1" w:styleId="FR11">
    <w:name w:val="FR1 Çíàê Çíàê1"/>
    <w:uiPriority w:val="99"/>
    <w:rsid w:val="00D11187"/>
    <w:pPr>
      <w:widowControl w:val="0"/>
      <w:tabs>
        <w:tab w:val="left" w:pos="708"/>
      </w:tabs>
      <w:autoSpaceDE w:val="0"/>
      <w:autoSpaceDN w:val="0"/>
      <w:adjustRightInd w:val="0"/>
      <w:spacing w:before="20"/>
      <w:jc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450790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04844">
      <w:bodyDiv w:val="1"/>
      <w:marLeft w:val="0"/>
      <w:marRight w:val="0"/>
      <w:marTop w:val="0"/>
      <w:marBottom w:val="0"/>
      <w:divBdr>
        <w:top w:val="none" w:sz="0" w:space="0" w:color="auto"/>
        <w:left w:val="none" w:sz="0" w:space="0" w:color="auto"/>
        <w:bottom w:val="none" w:sz="0" w:space="0" w:color="auto"/>
        <w:right w:val="none" w:sz="0" w:space="0" w:color="auto"/>
      </w:divBdr>
    </w:div>
    <w:div w:id="1116027171">
      <w:bodyDiv w:val="1"/>
      <w:marLeft w:val="0"/>
      <w:marRight w:val="0"/>
      <w:marTop w:val="0"/>
      <w:marBottom w:val="0"/>
      <w:divBdr>
        <w:top w:val="none" w:sz="0" w:space="0" w:color="auto"/>
        <w:left w:val="none" w:sz="0" w:space="0" w:color="auto"/>
        <w:bottom w:val="none" w:sz="0" w:space="0" w:color="auto"/>
        <w:right w:val="none" w:sz="0" w:space="0" w:color="auto"/>
      </w:divBdr>
    </w:div>
    <w:div w:id="1321694394">
      <w:bodyDiv w:val="1"/>
      <w:marLeft w:val="0"/>
      <w:marRight w:val="0"/>
      <w:marTop w:val="0"/>
      <w:marBottom w:val="0"/>
      <w:divBdr>
        <w:top w:val="none" w:sz="0" w:space="0" w:color="auto"/>
        <w:left w:val="none" w:sz="0" w:space="0" w:color="auto"/>
        <w:bottom w:val="none" w:sz="0" w:space="0" w:color="auto"/>
        <w:right w:val="none" w:sz="0" w:space="0" w:color="auto"/>
      </w:divBdr>
    </w:div>
    <w:div w:id="142568308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0160914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117" Type="http://schemas.openxmlformats.org/officeDocument/2006/relationships/hyperlink" Target="http://www.elibrary.ru"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www.elibrary.ru" TargetMode="External"/><Relationship Id="rId89" Type="http://schemas.openxmlformats.org/officeDocument/2006/relationships/hyperlink" Target="https://library.mirea.ru/books/51945" TargetMode="External"/><Relationship Id="rId112" Type="http://schemas.openxmlformats.org/officeDocument/2006/relationships/hyperlink" Target="http://www.chem.msu.ru/rus/elibrary/" TargetMode="External"/><Relationship Id="rId16" Type="http://schemas.openxmlformats.org/officeDocument/2006/relationships/image" Target="media/image6.jpeg"/><Relationship Id="rId107" Type="http://schemas.openxmlformats.org/officeDocument/2006/relationships/hyperlink" Target="https://library.mirea.ru/share/3089"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s://library.mirea.ru/share/2639" TargetMode="External"/><Relationship Id="rId79" Type="http://schemas.openxmlformats.org/officeDocument/2006/relationships/hyperlink" Target="http://lib86.mirea.ru/e-library" TargetMode="External"/><Relationship Id="rId102" Type="http://schemas.openxmlformats.org/officeDocument/2006/relationships/hyperlink" Target="https://library.mirea.ru/share/2638" TargetMode="Externa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hyperlink" Target="http://webbook.nist.gov/" TargetMode="External"/><Relationship Id="rId90" Type="http://schemas.openxmlformats.org/officeDocument/2006/relationships/hyperlink" Target="https://library.mirea.ru/books/54448" TargetMode="External"/><Relationship Id="rId95" Type="http://schemas.openxmlformats.org/officeDocument/2006/relationships/hyperlink" Target="http://www.iupac.org/"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s://library.mirea.ru/share/2731" TargetMode="External"/><Relationship Id="rId100" Type="http://schemas.openxmlformats.org/officeDocument/2006/relationships/hyperlink" Target="https://library.mirea.ru/books/54012" TargetMode="External"/><Relationship Id="rId105" Type="http://schemas.openxmlformats.org/officeDocument/2006/relationships/hyperlink" Target="https://library.mirea.ru/share/2729" TargetMode="External"/><Relationship Id="rId113" Type="http://schemas.openxmlformats.org/officeDocument/2006/relationships/hyperlink" Target="http://www.chem.msu.ru/rus/teaching/education-program/spec-phys/welcome.html" TargetMode="External"/><Relationship Id="rId118" Type="http://schemas.openxmlformats.org/officeDocument/2006/relationships/hyperlink" Target="http://www.qcontrol.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library.mirea.ru/share/1970" TargetMode="External"/><Relationship Id="rId80" Type="http://schemas.openxmlformats.org/officeDocument/2006/relationships/hyperlink" Target="http://www.chem.msu.ru/rus/elibrary/" TargetMode="External"/><Relationship Id="rId85" Type="http://schemas.openxmlformats.org/officeDocument/2006/relationships/hyperlink" Target="https://library.mirea.ru/books/54339" TargetMode="External"/><Relationship Id="rId93" Type="http://schemas.openxmlformats.org/officeDocument/2006/relationships/hyperlink" Target="http://lib86.mirea.ru/e-library" TargetMode="External"/><Relationship Id="rId98" Type="http://schemas.openxmlformats.org/officeDocument/2006/relationships/hyperlink" Target="http://www.elibrary.ru"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103" Type="http://schemas.openxmlformats.org/officeDocument/2006/relationships/hyperlink" Target="https://library.mirea.ru/share/2639" TargetMode="External"/><Relationship Id="rId108" Type="http://schemas.openxmlformats.org/officeDocument/2006/relationships/hyperlink" Target="https://library.mirea.ru/share/3096" TargetMode="External"/><Relationship Id="rId116" Type="http://schemas.openxmlformats.org/officeDocument/2006/relationships/hyperlink" Target="http://www.gostrf.com"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library.mirea.ru/books/54339" TargetMode="External"/><Relationship Id="rId75" Type="http://schemas.openxmlformats.org/officeDocument/2006/relationships/hyperlink" Target="https://library.mirea.ru/share/1971" TargetMode="External"/><Relationship Id="rId83" Type="http://schemas.openxmlformats.org/officeDocument/2006/relationships/hyperlink" Target="http://www.gostrf.com" TargetMode="External"/><Relationship Id="rId88" Type="http://schemas.openxmlformats.org/officeDocument/2006/relationships/hyperlink" Target="https://library.mirea.ru/share/1972" TargetMode="External"/><Relationship Id="rId91" Type="http://schemas.openxmlformats.org/officeDocument/2006/relationships/hyperlink" Target="https://library.mirea.ru/books/51944" TargetMode="External"/><Relationship Id="rId96" Type="http://schemas.openxmlformats.org/officeDocument/2006/relationships/hyperlink" Target="http://webbook.nist.gov/" TargetMode="External"/><Relationship Id="rId111" Type="http://schemas.openxmlformats.org/officeDocument/2006/relationships/hyperlink" Target="http://lib86.mirea.ru/e-libr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s://library.mirea.ru/share/2731" TargetMode="External"/><Relationship Id="rId114" Type="http://schemas.openxmlformats.org/officeDocument/2006/relationships/hyperlink" Target="http://www.iupac.org/" TargetMode="External"/><Relationship Id="rId119"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s://library.mirea.ru/share/2638" TargetMode="External"/><Relationship Id="rId78" Type="http://schemas.openxmlformats.org/officeDocument/2006/relationships/hyperlink" Target="http://library.mirea.ru" TargetMode="External"/><Relationship Id="rId81" Type="http://schemas.openxmlformats.org/officeDocument/2006/relationships/hyperlink" Target="http://www.iupac.org/" TargetMode="External"/><Relationship Id="rId86" Type="http://schemas.openxmlformats.org/officeDocument/2006/relationships/hyperlink" Target="https://library.mirea.ru/share/3298" TargetMode="External"/><Relationship Id="rId94" Type="http://schemas.openxmlformats.org/officeDocument/2006/relationships/hyperlink" Target="http://www.chem.msu.ru/rus/elibrary/" TargetMode="External"/><Relationship Id="rId99" Type="http://schemas.openxmlformats.org/officeDocument/2006/relationships/hyperlink" Target="https://library.mirea.ru/books/54339" TargetMode="External"/><Relationship Id="rId101" Type="http://schemas.openxmlformats.org/officeDocument/2006/relationships/hyperlink" Target="https://library.mirea.ru/share/1970"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s://library.mirea.ru/books/5610"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s://library.mirea.ru/share/2729" TargetMode="External"/><Relationship Id="rId97" Type="http://schemas.openxmlformats.org/officeDocument/2006/relationships/hyperlink" Target="http://www.gostrf.com" TargetMode="External"/><Relationship Id="rId104" Type="http://schemas.openxmlformats.org/officeDocument/2006/relationships/hyperlink" Target="https://library.mirea.ru/share/1971"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ibrary.mirea.ru/share/3090" TargetMode="External"/><Relationship Id="rId92" Type="http://schemas.openxmlformats.org/officeDocument/2006/relationships/hyperlink" Target="http://library.mirea.ru"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www.polymsci.ru/archive-search.php" TargetMode="External"/><Relationship Id="rId87" Type="http://schemas.openxmlformats.org/officeDocument/2006/relationships/hyperlink" Target="https://library.mirea.ru/share/3299" TargetMode="External"/><Relationship Id="rId110" Type="http://schemas.openxmlformats.org/officeDocument/2006/relationships/hyperlink" Target="http://library.mirea.ru" TargetMode="External"/><Relationship Id="rId115" Type="http://schemas.openxmlformats.org/officeDocument/2006/relationships/hyperlink" Target="http://webbook.nist.g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4DDF9D-3918-4A4E-A40F-25644A16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213</Pages>
  <Words>62314</Words>
  <Characters>355196</Characters>
  <Application>Microsoft Office Word</Application>
  <DocSecurity>0</DocSecurity>
  <Lines>2959</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416677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2021-11-22T13:44:00Z</cp:lastPrinted>
  <dcterms:created xsi:type="dcterms:W3CDTF">2021-12-14T07:11:00Z</dcterms:created>
  <dcterms:modified xsi:type="dcterms:W3CDTF">2021-12-14T07:11:00Z</dcterms:modified>
</cp:coreProperties>
</file>