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E45B5E"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E45B5E" w:rsidP="00C5571B">
      <w:pPr>
        <w:widowControl/>
        <w:ind w:firstLine="0"/>
        <w:jc w:val="center"/>
      </w:pPr>
      <w:r>
        <w:t>Научная специальность</w:t>
      </w:r>
    </w:p>
    <w:p w:rsidR="000D4827" w:rsidRPr="00281F54" w:rsidRDefault="00E45B5E" w:rsidP="000D4827">
      <w:pPr>
        <w:widowControl/>
        <w:suppressAutoHyphens/>
        <w:ind w:firstLine="0"/>
        <w:jc w:val="center"/>
        <w:rPr>
          <w:b/>
        </w:rPr>
      </w:pPr>
      <w:r>
        <w:rPr>
          <w:b/>
        </w:rPr>
        <w:t>5.7.6</w:t>
      </w:r>
      <w:r w:rsidR="000D4827" w:rsidRPr="00281F54">
        <w:rPr>
          <w:b/>
        </w:rPr>
        <w:t xml:space="preserve"> «Философия науки и техники»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E45B5E"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E45B5E">
        <w:rPr>
          <w:sz w:val="28"/>
          <w:szCs w:val="28"/>
        </w:rPr>
        <w:t>научной специальности</w:t>
      </w:r>
      <w:r w:rsidR="00E90361" w:rsidRPr="00967498">
        <w:rPr>
          <w:sz w:val="28"/>
          <w:szCs w:val="28"/>
        </w:rPr>
        <w:t xml:space="preserve"> – </w:t>
      </w:r>
      <w:r w:rsidR="00E45B5E">
        <w:rPr>
          <w:sz w:val="28"/>
          <w:szCs w:val="28"/>
        </w:rPr>
        <w:t>5.7.6</w:t>
      </w:r>
      <w:r w:rsidR="000D4827">
        <w:rPr>
          <w:sz w:val="28"/>
          <w:szCs w:val="28"/>
        </w:rPr>
        <w:t xml:space="preserve"> «Философия науки и техники»</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E45B5E">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E45B5E">
        <w:rPr>
          <w:sz w:val="28"/>
          <w:szCs w:val="28"/>
        </w:rPr>
        <w:t>5.7.6</w:t>
      </w:r>
      <w:r w:rsidR="000D4827">
        <w:rPr>
          <w:sz w:val="28"/>
          <w:szCs w:val="28"/>
        </w:rPr>
        <w:t xml:space="preserve"> «Философия науки и техники»</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1C4D3C" w:rsidRPr="001C4D3C">
        <w:rPr>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1C4D3C">
            <w:pPr>
              <w:ind w:firstLine="0"/>
              <w:jc w:val="left"/>
              <w:rPr>
                <w:b/>
              </w:rPr>
            </w:pPr>
            <w:r w:rsidRPr="00115210">
              <w:rPr>
                <w:b/>
              </w:rPr>
              <w:t xml:space="preserve">ПК-1 </w:t>
            </w:r>
            <w:r w:rsidRPr="00115210">
              <w:t>(</w:t>
            </w:r>
            <w:r w:rsidR="001C4D3C" w:rsidRPr="001C4D3C">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C3044E">
        <w:rPr>
          <w:sz w:val="28"/>
          <w:szCs w:val="28"/>
        </w:rPr>
        <w:t>ад</w:t>
      </w:r>
      <w:r w:rsidR="00E649D3" w:rsidRPr="00347759">
        <w:rPr>
          <w:sz w:val="28"/>
          <w:szCs w:val="28"/>
        </w:rPr>
        <w:t>. час</w:t>
      </w:r>
      <w:r w:rsidR="00C3044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реферата по 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EB2E3B" w:rsidTr="00AD5972">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885"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5714"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AD5972">
        <w:trPr>
          <w:trHeight w:val="3251"/>
        </w:trPr>
        <w:tc>
          <w:tcPr>
            <w:tcW w:w="1079" w:type="dxa"/>
            <w:noWrap/>
          </w:tcPr>
          <w:p w:rsidR="000256B8" w:rsidRPr="00E649D3" w:rsidRDefault="000256B8" w:rsidP="000256B8">
            <w:pPr>
              <w:ind w:firstLine="0"/>
              <w:jc w:val="center"/>
            </w:pPr>
            <w:r w:rsidRPr="00E649D3">
              <w:t>1</w:t>
            </w:r>
          </w:p>
        </w:tc>
        <w:tc>
          <w:tcPr>
            <w:tcW w:w="2885"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5714"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AD5972">
        <w:trPr>
          <w:trHeight w:val="133"/>
        </w:trPr>
        <w:tc>
          <w:tcPr>
            <w:tcW w:w="1079" w:type="dxa"/>
            <w:noWrap/>
          </w:tcPr>
          <w:p w:rsidR="000256B8" w:rsidRPr="00E649D3" w:rsidRDefault="000256B8" w:rsidP="000256B8">
            <w:pPr>
              <w:ind w:firstLine="0"/>
              <w:jc w:val="center"/>
            </w:pPr>
            <w:r w:rsidRPr="00E649D3">
              <w:t>2</w:t>
            </w:r>
          </w:p>
        </w:tc>
        <w:tc>
          <w:tcPr>
            <w:tcW w:w="2885"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5714"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AD5972">
        <w:trPr>
          <w:trHeight w:val="70"/>
        </w:trPr>
        <w:tc>
          <w:tcPr>
            <w:tcW w:w="1079" w:type="dxa"/>
            <w:noWrap/>
          </w:tcPr>
          <w:p w:rsidR="000256B8" w:rsidRPr="00E649D3" w:rsidRDefault="000256B8" w:rsidP="000256B8">
            <w:pPr>
              <w:ind w:firstLine="0"/>
              <w:jc w:val="center"/>
            </w:pPr>
            <w:r w:rsidRPr="00E649D3">
              <w:t>3</w:t>
            </w:r>
          </w:p>
        </w:tc>
        <w:tc>
          <w:tcPr>
            <w:tcW w:w="2885"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5714"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AD5972">
        <w:trPr>
          <w:trHeight w:val="1588"/>
        </w:trPr>
        <w:tc>
          <w:tcPr>
            <w:tcW w:w="1079" w:type="dxa"/>
            <w:noWrap/>
          </w:tcPr>
          <w:p w:rsidR="000256B8" w:rsidRPr="00E649D3" w:rsidRDefault="000256B8" w:rsidP="000256B8">
            <w:pPr>
              <w:ind w:firstLine="0"/>
              <w:jc w:val="center"/>
            </w:pPr>
            <w:r w:rsidRPr="00E649D3">
              <w:lastRenderedPageBreak/>
              <w:t>4</w:t>
            </w:r>
          </w:p>
        </w:tc>
        <w:tc>
          <w:tcPr>
            <w:tcW w:w="2885"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AD5972">
        <w:trPr>
          <w:trHeight w:val="2044"/>
        </w:trPr>
        <w:tc>
          <w:tcPr>
            <w:tcW w:w="1079" w:type="dxa"/>
            <w:noWrap/>
          </w:tcPr>
          <w:p w:rsidR="000256B8" w:rsidRPr="00E649D3" w:rsidRDefault="000256B8" w:rsidP="000256B8">
            <w:pPr>
              <w:ind w:firstLine="0"/>
              <w:jc w:val="center"/>
            </w:pPr>
            <w:r w:rsidRPr="00E649D3">
              <w:t>5</w:t>
            </w:r>
          </w:p>
        </w:tc>
        <w:tc>
          <w:tcPr>
            <w:tcW w:w="2885"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596"/>
        <w:gridCol w:w="5906"/>
        <w:gridCol w:w="1693"/>
      </w:tblGrid>
      <w:tr w:rsidR="00B1031E" w:rsidRPr="00EB2E3B" w:rsidTr="00AD5972">
        <w:trPr>
          <w:trHeight w:val="388"/>
        </w:trPr>
        <w:tc>
          <w:tcPr>
            <w:tcW w:w="350" w:type="pct"/>
            <w:vAlign w:val="center"/>
          </w:tcPr>
          <w:p w:rsidR="00B1031E" w:rsidRPr="00EB2E3B" w:rsidRDefault="00B1031E" w:rsidP="00AD5972">
            <w:pPr>
              <w:tabs>
                <w:tab w:val="num" w:pos="643"/>
              </w:tabs>
              <w:suppressAutoHyphens/>
              <w:ind w:firstLine="0"/>
              <w:jc w:val="center"/>
              <w:rPr>
                <w:b/>
              </w:rPr>
            </w:pPr>
            <w:r w:rsidRPr="00EB2E3B">
              <w:rPr>
                <w:b/>
              </w:rPr>
              <w:t>№</w:t>
            </w:r>
            <w:r w:rsidRPr="00EB2E3B">
              <w:rPr>
                <w:b/>
              </w:rPr>
              <w:br/>
              <w:t>п/п</w:t>
            </w:r>
          </w:p>
        </w:tc>
        <w:tc>
          <w:tcPr>
            <w:tcW w:w="80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87"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856"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1</w:t>
            </w:r>
          </w:p>
        </w:tc>
        <w:tc>
          <w:tcPr>
            <w:tcW w:w="2987"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2</w:t>
            </w:r>
          </w:p>
        </w:tc>
        <w:tc>
          <w:tcPr>
            <w:tcW w:w="2987" w:type="pct"/>
          </w:tcPr>
          <w:p w:rsidR="00E649D3" w:rsidRPr="00E649D3" w:rsidRDefault="00E649D3" w:rsidP="002C36D7">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3</w:t>
            </w:r>
          </w:p>
        </w:tc>
        <w:tc>
          <w:tcPr>
            <w:tcW w:w="2987"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 xml:space="preserve">Речевые стратегии и тактики устного и письменного предъявления бизнес-информации (деловые письма, </w:t>
            </w:r>
            <w:r w:rsidRPr="00E649D3">
              <w:rPr>
                <w:bCs/>
              </w:rPr>
              <w:lastRenderedPageBreak/>
              <w:t>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4</w:t>
            </w:r>
          </w:p>
        </w:tc>
        <w:tc>
          <w:tcPr>
            <w:tcW w:w="2987"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5</w:t>
            </w:r>
          </w:p>
        </w:tc>
        <w:tc>
          <w:tcPr>
            <w:tcW w:w="2987"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AD5972">
        <w:tc>
          <w:tcPr>
            <w:tcW w:w="4144" w:type="pct"/>
            <w:gridSpan w:val="3"/>
            <w:vAlign w:val="center"/>
          </w:tcPr>
          <w:p w:rsidR="00B8435A" w:rsidRPr="00E649D3" w:rsidRDefault="00B8435A" w:rsidP="00AD5972">
            <w:pPr>
              <w:tabs>
                <w:tab w:val="num" w:pos="643"/>
              </w:tabs>
              <w:suppressAutoHyphens/>
              <w:ind w:firstLine="0"/>
              <w:jc w:val="right"/>
              <w:rPr>
                <w:b/>
              </w:rPr>
            </w:pPr>
            <w:r w:rsidRPr="00E649D3">
              <w:rPr>
                <w:b/>
              </w:rPr>
              <w:t>Всего:</w:t>
            </w:r>
          </w:p>
        </w:tc>
        <w:tc>
          <w:tcPr>
            <w:tcW w:w="856"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C7137B" w:rsidRDefault="00C7137B"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76"/>
        <w:gridCol w:w="1418"/>
        <w:gridCol w:w="2239"/>
        <w:gridCol w:w="1213"/>
      </w:tblGrid>
      <w:tr w:rsidR="00802B95" w:rsidRPr="00B06A52" w:rsidTr="00AD5972">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76"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18"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AD5972">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76"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t>Шкала 1</w:t>
            </w:r>
          </w:p>
        </w:tc>
      </w:tr>
      <w:tr w:rsidR="001058CB" w:rsidRPr="00B06A52" w:rsidTr="00AD5972">
        <w:trPr>
          <w:trHeight w:val="70"/>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AD5972">
        <w:trPr>
          <w:trHeight w:val="4061"/>
        </w:trPr>
        <w:tc>
          <w:tcPr>
            <w:tcW w:w="2122" w:type="dxa"/>
            <w:shd w:val="clear" w:color="auto" w:fill="auto"/>
          </w:tcPr>
          <w:p w:rsidR="001058CB" w:rsidRPr="00347759" w:rsidRDefault="001058CB" w:rsidP="00987DA6">
            <w:pPr>
              <w:ind w:firstLine="0"/>
              <w:jc w:val="center"/>
              <w:rPr>
                <w:b/>
              </w:rPr>
            </w:pPr>
            <w:r w:rsidRPr="00347759">
              <w:rPr>
                <w:b/>
              </w:rPr>
              <w:lastRenderedPageBreak/>
              <w:t>Владеть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AD5972">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76"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AD5972">
        <w:trPr>
          <w:trHeight w:val="70"/>
        </w:trPr>
        <w:tc>
          <w:tcPr>
            <w:tcW w:w="2122" w:type="dxa"/>
            <w:shd w:val="clear" w:color="auto" w:fill="auto"/>
          </w:tcPr>
          <w:p w:rsidR="001058CB" w:rsidRPr="00080D3D" w:rsidRDefault="001058CB" w:rsidP="00987DA6">
            <w:pPr>
              <w:ind w:firstLine="0"/>
              <w:jc w:val="center"/>
              <w:rPr>
                <w:b/>
              </w:rPr>
            </w:pPr>
            <w:r w:rsidRPr="00080D3D">
              <w:rPr>
                <w:b/>
              </w:rPr>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AD5972">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5972">
      <w:pPr>
        <w:pStyle w:val="af5"/>
        <w:numPr>
          <w:ilvl w:val="0"/>
          <w:numId w:val="13"/>
        </w:numPr>
        <w:tabs>
          <w:tab w:val="left" w:pos="993"/>
        </w:tabs>
        <w:ind w:left="0" w:firstLine="720"/>
        <w:rPr>
          <w:bCs/>
          <w:sz w:val="28"/>
          <w:szCs w:val="28"/>
        </w:rPr>
      </w:pPr>
      <w:r>
        <w:rPr>
          <w:bCs/>
          <w:sz w:val="28"/>
          <w:szCs w:val="28"/>
        </w:rPr>
        <w:t>Что изучает лингвистика?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pStyle w:val="af5"/>
        <w:numPr>
          <w:ilvl w:val="0"/>
          <w:numId w:val="35"/>
        </w:numPr>
        <w:tabs>
          <w:tab w:val="left" w:pos="993"/>
        </w:tabs>
        <w:rPr>
          <w:bCs/>
          <w:sz w:val="28"/>
          <w:szCs w:val="28"/>
        </w:rPr>
      </w:pPr>
      <w:r>
        <w:rPr>
          <w:bCs/>
          <w:sz w:val="28"/>
          <w:szCs w:val="28"/>
        </w:rPr>
        <w:t>Что понимают под методикой и техникой перевода?</w:t>
      </w:r>
    </w:p>
    <w:p w:rsidR="00FF3246" w:rsidRDefault="00FF3246" w:rsidP="00AD005D">
      <w:pPr>
        <w:pStyle w:val="af5"/>
        <w:numPr>
          <w:ilvl w:val="0"/>
          <w:numId w:val="35"/>
        </w:numPr>
        <w:tabs>
          <w:tab w:val="left" w:pos="993"/>
        </w:tabs>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pStyle w:val="af5"/>
        <w:numPr>
          <w:ilvl w:val="0"/>
          <w:numId w:val="35"/>
        </w:numPr>
        <w:tabs>
          <w:tab w:val="left" w:pos="993"/>
        </w:tabs>
        <w:rPr>
          <w:bCs/>
          <w:sz w:val="28"/>
          <w:szCs w:val="28"/>
        </w:rPr>
      </w:pPr>
      <w:r>
        <w:rPr>
          <w:bCs/>
          <w:sz w:val="28"/>
          <w:szCs w:val="28"/>
        </w:rPr>
        <w:t>Какие две основные формы переводческой деятельности выделяют?</w:t>
      </w:r>
    </w:p>
    <w:p w:rsidR="00FF3246" w:rsidRDefault="00FF3246" w:rsidP="00AD005D">
      <w:pPr>
        <w:pStyle w:val="af5"/>
        <w:numPr>
          <w:ilvl w:val="0"/>
          <w:numId w:val="35"/>
        </w:numPr>
        <w:tabs>
          <w:tab w:val="left" w:pos="993"/>
        </w:tabs>
        <w:rPr>
          <w:bCs/>
          <w:sz w:val="28"/>
          <w:szCs w:val="28"/>
        </w:rPr>
      </w:pPr>
      <w:r>
        <w:rPr>
          <w:bCs/>
          <w:sz w:val="28"/>
          <w:szCs w:val="28"/>
        </w:rPr>
        <w:t>Какие типы словарей для переводческой практики вы знаете?</w:t>
      </w:r>
    </w:p>
    <w:p w:rsidR="00FF3246" w:rsidRDefault="00FF3246" w:rsidP="00AD005D">
      <w:pPr>
        <w:pStyle w:val="af5"/>
        <w:numPr>
          <w:ilvl w:val="0"/>
          <w:numId w:val="35"/>
        </w:numPr>
        <w:tabs>
          <w:tab w:val="left" w:pos="993"/>
        </w:tabs>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pStyle w:val="af5"/>
        <w:numPr>
          <w:ilvl w:val="0"/>
          <w:numId w:val="35"/>
        </w:numPr>
        <w:tabs>
          <w:tab w:val="left" w:pos="993"/>
        </w:tabs>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pStyle w:val="af5"/>
        <w:numPr>
          <w:ilvl w:val="0"/>
          <w:numId w:val="35"/>
        </w:numPr>
        <w:tabs>
          <w:tab w:val="left" w:pos="993"/>
        </w:tabs>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E45B5E"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E45B5E"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E45B5E"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lastRenderedPageBreak/>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lastRenderedPageBreak/>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AD005D">
      <w:pPr>
        <w:pStyle w:val="af5"/>
        <w:numPr>
          <w:ilvl w:val="0"/>
          <w:numId w:val="36"/>
        </w:numPr>
        <w:tabs>
          <w:tab w:val="left" w:pos="708"/>
        </w:tabs>
        <w:rPr>
          <w:bCs/>
          <w:sz w:val="28"/>
          <w:szCs w:val="28"/>
        </w:rPr>
      </w:pPr>
      <w:r>
        <w:rPr>
          <w:bCs/>
          <w:sz w:val="28"/>
          <w:szCs w:val="28"/>
        </w:rPr>
        <w:t>Что изучает лингвистика?</w:t>
      </w:r>
    </w:p>
    <w:p w:rsidR="00FF3246" w:rsidRDefault="00FF3246" w:rsidP="00AD005D">
      <w:pPr>
        <w:pStyle w:val="af5"/>
        <w:numPr>
          <w:ilvl w:val="0"/>
          <w:numId w:val="36"/>
        </w:numPr>
        <w:tabs>
          <w:tab w:val="left" w:pos="708"/>
        </w:tabs>
        <w:rPr>
          <w:bCs/>
          <w:sz w:val="28"/>
          <w:szCs w:val="28"/>
        </w:rPr>
      </w:pPr>
      <w:r>
        <w:rPr>
          <w:bCs/>
          <w:sz w:val="28"/>
          <w:szCs w:val="28"/>
        </w:rPr>
        <w:t>Какие разделы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FF3246" w:rsidRDefault="00FF3246" w:rsidP="00AD005D">
      <w:pPr>
        <w:pStyle w:val="af5"/>
        <w:numPr>
          <w:ilvl w:val="0"/>
          <w:numId w:val="36"/>
        </w:numPr>
        <w:tabs>
          <w:tab w:val="left" w:pos="708"/>
        </w:tabs>
        <w:rPr>
          <w:bCs/>
          <w:sz w:val="28"/>
          <w:szCs w:val="28"/>
        </w:rPr>
      </w:pPr>
      <w:r>
        <w:rPr>
          <w:bCs/>
          <w:sz w:val="28"/>
          <w:szCs w:val="28"/>
        </w:rPr>
        <w:t>Какие единицы языка вы знаете?</w:t>
      </w:r>
    </w:p>
    <w:p w:rsidR="00FF3246" w:rsidRDefault="00FF3246" w:rsidP="00AD005D">
      <w:pPr>
        <w:pStyle w:val="af5"/>
        <w:numPr>
          <w:ilvl w:val="0"/>
          <w:numId w:val="36"/>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pStyle w:val="af5"/>
        <w:numPr>
          <w:ilvl w:val="0"/>
          <w:numId w:val="36"/>
        </w:numPr>
        <w:tabs>
          <w:tab w:val="left" w:pos="708"/>
        </w:tabs>
        <w:rPr>
          <w:bCs/>
          <w:sz w:val="28"/>
          <w:szCs w:val="28"/>
        </w:rPr>
      </w:pPr>
      <w:r>
        <w:rPr>
          <w:bCs/>
          <w:sz w:val="28"/>
          <w:szCs w:val="28"/>
        </w:rPr>
        <w:t>Какие функциональные стили изложения вы знаете?</w:t>
      </w:r>
    </w:p>
    <w:p w:rsidR="00FF3246" w:rsidRDefault="00FF3246" w:rsidP="00AD005D">
      <w:pPr>
        <w:pStyle w:val="af5"/>
        <w:numPr>
          <w:ilvl w:val="0"/>
          <w:numId w:val="36"/>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lang w:val="en-US"/>
        </w:rPr>
      </w:pP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caps/>
          <w:color w:val="000000"/>
          <w:sz w:val="28"/>
          <w:szCs w:val="28"/>
          <w:lang w:val="en-US"/>
        </w:rPr>
      </w:pP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lastRenderedPageBreak/>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AD5972" w:rsidRDefault="00AD5972"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b/>
          <w:i/>
          <w:sz w:val="28"/>
          <w:szCs w:val="28"/>
          <w:lang w:val="en-US"/>
        </w:rPr>
      </w:pP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lastRenderedPageBreak/>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Default="00FF3246"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Pr="00560BE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AD5972">
      <w:pPr>
        <w:pStyle w:val="a0"/>
        <w:numPr>
          <w:ilvl w:val="0"/>
          <w:numId w:val="12"/>
        </w:numPr>
        <w:shd w:val="clear" w:color="auto" w:fill="FFFFFF"/>
        <w:tabs>
          <w:tab w:val="clear" w:pos="1429"/>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Что изучает лингвистика?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разделы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единицы языка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numPr>
          <w:ilvl w:val="0"/>
          <w:numId w:val="38"/>
        </w:numPr>
        <w:tabs>
          <w:tab w:val="left" w:pos="851"/>
        </w:tabs>
        <w:contextualSpacing/>
        <w:rPr>
          <w:bCs/>
          <w:sz w:val="28"/>
          <w:szCs w:val="28"/>
        </w:rPr>
      </w:pPr>
      <w:r>
        <w:rPr>
          <w:bCs/>
          <w:sz w:val="28"/>
          <w:szCs w:val="28"/>
        </w:rPr>
        <w:t>Что понимают под методикой и техникой перевода?</w:t>
      </w:r>
    </w:p>
    <w:p w:rsidR="00FF3246" w:rsidRDefault="00FF3246" w:rsidP="00AD005D">
      <w:pPr>
        <w:numPr>
          <w:ilvl w:val="0"/>
          <w:numId w:val="38"/>
        </w:numPr>
        <w:tabs>
          <w:tab w:val="left" w:pos="851"/>
        </w:tabs>
        <w:ind w:left="0" w:firstLine="568"/>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две основные формы переводческой деятельности выделяют?</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типы словарей для переводческой практики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lastRenderedPageBreak/>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827C9D" w:rsidRDefault="00827C9D" w:rsidP="00FF3246">
      <w:pPr>
        <w:ind w:firstLine="720"/>
        <w:rPr>
          <w:b/>
          <w:i/>
          <w:sz w:val="28"/>
          <w:szCs w:val="28"/>
        </w:rPr>
      </w:pPr>
    </w:p>
    <w:p w:rsidR="00827C9D" w:rsidRDefault="00827C9D"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 xml:space="preserve">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Default="00FF3246" w:rsidP="005735AF">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C3044E"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3044E">
              <w:rPr>
                <w:b/>
                <w:bCs/>
                <w:sz w:val="28"/>
                <w:szCs w:val="28"/>
                <w:shd w:val="clear" w:color="auto" w:fill="FFFFFF"/>
                <w:lang w:val="en-US"/>
              </w:rPr>
              <w:t>% höher / niedriger.</w:t>
            </w:r>
          </w:p>
          <w:p w:rsidR="00FF3246" w:rsidRPr="00C3044E" w:rsidRDefault="00FF3246">
            <w:pPr>
              <w:widowControl/>
              <w:ind w:firstLine="0"/>
              <w:jc w:val="left"/>
              <w:rPr>
                <w:b/>
                <w:bCs/>
                <w:sz w:val="28"/>
                <w:szCs w:val="28"/>
                <w:shd w:val="clear" w:color="auto" w:fill="FFFFFF"/>
                <w:lang w:val="en-US"/>
              </w:rPr>
            </w:pPr>
          </w:p>
          <w:p w:rsidR="00FF3246" w:rsidRPr="00C3044E"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3044E">
              <w:rPr>
                <w:b/>
                <w:bCs/>
                <w:sz w:val="28"/>
                <w:szCs w:val="28"/>
                <w:shd w:val="clear" w:color="auto" w:fill="FFFFFF"/>
                <w:lang w:val="en-US"/>
              </w:rPr>
              <w:t>% gefallen.</w:t>
            </w:r>
          </w:p>
          <w:p w:rsidR="00FF3246" w:rsidRPr="00C3044E"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827C9D" w:rsidRDefault="00827C9D" w:rsidP="00FF3246">
      <w:pPr>
        <w:ind w:left="260"/>
        <w:rPr>
          <w:b/>
          <w:bCs/>
          <w:i/>
          <w:i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FF3246">
      <w:pPr>
        <w:ind w:firstLine="0"/>
        <w:rPr>
          <w:noProof/>
          <w:sz w:val="28"/>
          <w:szCs w:val="28"/>
          <w:lang w:val="en-US"/>
        </w:rPr>
      </w:pPr>
    </w:p>
    <w:p w:rsidR="00FF3246" w:rsidRDefault="00D859B3"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1663065</wp:posOffset>
            </wp:positionH>
            <wp:positionV relativeFrom="paragraph">
              <wp:posOffset>9525</wp:posOffset>
            </wp:positionV>
            <wp:extent cx="2116152" cy="309562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152" cy="30956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w:t>
      </w:r>
      <w:r>
        <w:rPr>
          <w:sz w:val="28"/>
          <w:szCs w:val="28"/>
          <w:lang w:val="en-US"/>
        </w:rPr>
        <w:lastRenderedPageBreak/>
        <w:t xml:space="preserve">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644E7" w:rsidRPr="008644E7" w:rsidRDefault="008644E7" w:rsidP="008644E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соответствии 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Форма </w:t>
            </w:r>
          </w:p>
          <w:p w:rsidR="00D946D1" w:rsidRPr="00967498" w:rsidRDefault="00D946D1" w:rsidP="00967498">
            <w:pPr>
              <w:ind w:firstLine="0"/>
              <w:jc w:val="left"/>
              <w:rPr>
                <w:color w:val="000000"/>
              </w:rPr>
            </w:pPr>
            <w:r w:rsidRPr="00967498">
              <w:rPr>
                <w:color w:val="000000"/>
              </w:rPr>
              <w:lastRenderedPageBreak/>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Письменный </w:t>
            </w:r>
            <w:r w:rsidRPr="00967498">
              <w:rPr>
                <w:color w:val="000000"/>
              </w:rPr>
              <w:lastRenderedPageBreak/>
              <w:t>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письменной </w:t>
            </w:r>
            <w:r w:rsidRPr="00967498">
              <w:rPr>
                <w:color w:val="000000"/>
              </w:rPr>
              <w:lastRenderedPageBreak/>
              <w:t>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lastRenderedPageBreak/>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644E7" w:rsidRDefault="00730367" w:rsidP="00AD005D">
      <w:pPr>
        <w:pStyle w:val="af5"/>
        <w:numPr>
          <w:ilvl w:val="0"/>
          <w:numId w:val="39"/>
        </w:numPr>
        <w:tabs>
          <w:tab w:val="left" w:pos="993"/>
        </w:tabs>
        <w:ind w:left="0" w:firstLine="709"/>
        <w:rPr>
          <w:b/>
          <w:sz w:val="28"/>
          <w:szCs w:val="28"/>
        </w:rPr>
      </w:pPr>
      <w:r w:rsidRPr="008644E7">
        <w:rPr>
          <w:sz w:val="28"/>
          <w:szCs w:val="28"/>
        </w:rPr>
        <w:t xml:space="preserve">лингафонные кабинеты «Б-407», «А-107», оснащенные компьютерами и </w:t>
      </w:r>
      <w:proofErr w:type="gramStart"/>
      <w:r w:rsidRPr="008644E7">
        <w:rPr>
          <w:sz w:val="28"/>
          <w:szCs w:val="28"/>
        </w:rPr>
        <w:t>аудио-визуальными</w:t>
      </w:r>
      <w:proofErr w:type="gramEnd"/>
      <w:r w:rsidRPr="008644E7">
        <w:rPr>
          <w:sz w:val="28"/>
          <w:szCs w:val="28"/>
        </w:rPr>
        <w:t xml:space="preserve"> средствами работы с мультимедийными ресурсами.</w:t>
      </w:r>
    </w:p>
    <w:p w:rsidR="00CF46DC" w:rsidRPr="00967498" w:rsidRDefault="008644E7" w:rsidP="00AD005D">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E45B5E"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E45B5E">
        <w:rPr>
          <w:sz w:val="28"/>
          <w:szCs w:val="28"/>
        </w:rPr>
        <w:t>с научной специальностью</w:t>
      </w:r>
      <w:r w:rsidR="00967498">
        <w:rPr>
          <w:sz w:val="28"/>
          <w:szCs w:val="28"/>
        </w:rPr>
        <w:t xml:space="preserve"> - </w:t>
      </w:r>
      <w:r w:rsidR="00E45B5E">
        <w:rPr>
          <w:sz w:val="28"/>
          <w:szCs w:val="28"/>
        </w:rPr>
        <w:t>5.7.6</w:t>
      </w:r>
      <w:r w:rsidR="000D4827">
        <w:rPr>
          <w:sz w:val="28"/>
          <w:szCs w:val="28"/>
        </w:rPr>
        <w:t xml:space="preserve"> «Философия науки и техники»</w:t>
      </w:r>
      <w:r w:rsidR="00DC797A" w:rsidRPr="00967498">
        <w:rPr>
          <w:sz w:val="28"/>
          <w:szCs w:val="28"/>
        </w:rPr>
        <w:t xml:space="preserve">.  </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CF170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suppressAutoHyphens/>
        <w:ind w:firstLine="0"/>
        <w:jc w:val="center"/>
        <w:rPr>
          <w:b/>
          <w:bCs/>
        </w:rPr>
      </w:pPr>
    </w:p>
    <w:p w:rsidR="00E45B5E" w:rsidRDefault="00E45B5E" w:rsidP="00E45B5E">
      <w:pPr>
        <w:widowControl/>
        <w:ind w:firstLine="0"/>
        <w:rPr>
          <w:b/>
          <w:bCs/>
        </w:rP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E45B5E" w:rsidRDefault="00E45B5E" w:rsidP="00E45B5E">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widowControl/>
        <w:ind w:firstLine="709"/>
        <w:rPr>
          <w:sz w:val="28"/>
          <w:szCs w:val="28"/>
        </w:rPr>
      </w:pPr>
    </w:p>
    <w:p w:rsidR="00E45B5E" w:rsidRDefault="00E45B5E" w:rsidP="00AD005D">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45B5E" w:rsidRDefault="00E45B5E" w:rsidP="00E45B5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w:t>
      </w:r>
      <w:r w:rsidRPr="00E45B5E">
        <w:rPr>
          <w:spacing w:val="-4"/>
          <w:sz w:val="28"/>
          <w:szCs w:val="28"/>
        </w:rPr>
        <w:t xml:space="preserve"> </w:t>
      </w:r>
      <w:r>
        <w:rPr>
          <w:spacing w:val="-4"/>
          <w:sz w:val="28"/>
          <w:szCs w:val="28"/>
        </w:rPr>
        <w:t>иностранный язык (2 семестр).</w:t>
      </w:r>
    </w:p>
    <w:p w:rsidR="00E45B5E" w:rsidRDefault="00E45B5E" w:rsidP="00E45B5E">
      <w:pPr>
        <w:ind w:firstLine="709"/>
        <w:rPr>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E45B5E" w:rsidRDefault="00E45B5E" w:rsidP="00E45B5E">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Знать: </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Уметь:</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Владеть:</w:t>
            </w:r>
          </w:p>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5B5E" w:rsidTr="00E45B5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5B5E" w:rsidRDefault="00E45B5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5B5E" w:rsidRDefault="00E45B5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5B5E" w:rsidRDefault="00E45B5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t xml:space="preserve">- анализировать мировоззренческие проблемы, возникающие в науке на современном этапе ее развития; </w:t>
            </w:r>
          </w:p>
          <w:p w:rsidR="00E45B5E" w:rsidRDefault="00E45B5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5B5E" w:rsidRDefault="00E45B5E">
            <w:pPr>
              <w:widowControl/>
              <w:ind w:firstLine="0"/>
              <w:rPr>
                <w:b/>
              </w:rPr>
            </w:pPr>
            <w:r>
              <w:t>- навыками аргументированного изложения своей позиции и ведения научных дискуссий.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Знать:</w:t>
            </w:r>
          </w:p>
          <w:p w:rsidR="00E45B5E" w:rsidRDefault="00E45B5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p>
          <w:p w:rsidR="00E45B5E" w:rsidRDefault="00E45B5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5B5E" w:rsidRDefault="00E45B5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5B5E" w:rsidTr="00E45B5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pPr>
            <w:r>
              <w:rPr>
                <w:b/>
              </w:rPr>
              <w:t>Знать:</w:t>
            </w:r>
            <w:r>
              <w:t xml:space="preserve"> </w:t>
            </w:r>
          </w:p>
          <w:p w:rsidR="00E45B5E" w:rsidRDefault="00E45B5E">
            <w:pPr>
              <w:widowControl/>
              <w:ind w:firstLine="0"/>
              <w:jc w:val="left"/>
            </w:pPr>
            <w:r>
              <w:t>- возможные направления профессионального и личностного развития.</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5B5E" w:rsidRDefault="00E45B5E">
            <w:pPr>
              <w:widowControl/>
              <w:ind w:firstLine="0"/>
              <w:jc w:val="left"/>
            </w:pPr>
            <w:r>
              <w:t xml:space="preserve">- планировать этапы профессионального роста. </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5B5E" w:rsidRDefault="00E45B5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5B5E" w:rsidTr="00E45B5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Знать:</w:t>
            </w:r>
          </w:p>
          <w:p w:rsidR="00E45B5E" w:rsidRDefault="00E45B5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Уметь: </w:t>
            </w:r>
          </w:p>
          <w:p w:rsidR="00E45B5E" w:rsidRDefault="00E45B5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4 зачетные единицы (144 акад. часа).</w:t>
      </w:r>
    </w:p>
    <w:p w:rsidR="00E45B5E" w:rsidRDefault="00E45B5E" w:rsidP="00E45B5E">
      <w:pPr>
        <w:ind w:firstLine="709"/>
        <w:rPr>
          <w:b/>
          <w:sz w:val="28"/>
          <w:szCs w:val="28"/>
        </w:rPr>
      </w:pPr>
    </w:p>
    <w:p w:rsidR="00E45B5E" w:rsidRDefault="00E45B5E" w:rsidP="00E45B5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45B5E" w:rsidTr="00E45B5E">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 xml:space="preserve">Формы текущего контроля успеваемости </w:t>
            </w:r>
          </w:p>
          <w:p w:rsidR="00E45B5E" w:rsidRDefault="00E45B5E">
            <w:pPr>
              <w:widowControl/>
              <w:tabs>
                <w:tab w:val="num" w:pos="643"/>
              </w:tabs>
              <w:suppressAutoHyphens/>
              <w:ind w:firstLine="0"/>
              <w:jc w:val="center"/>
              <w:rPr>
                <w:i/>
              </w:rPr>
            </w:pPr>
            <w:r>
              <w:t>(</w:t>
            </w: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lastRenderedPageBreak/>
              <w:t>Формы промежуточной аттестации</w:t>
            </w:r>
          </w:p>
          <w:p w:rsidR="00E45B5E" w:rsidRDefault="00E45B5E">
            <w:pPr>
              <w:suppressAutoHyphens/>
              <w:ind w:firstLine="0"/>
              <w:jc w:val="center"/>
            </w:pPr>
            <w:r>
              <w:t xml:space="preserve"> (</w:t>
            </w:r>
            <w:r>
              <w:rPr>
                <w:i/>
              </w:rPr>
              <w:t>по семестрам)</w:t>
            </w:r>
          </w:p>
        </w:tc>
      </w:tr>
      <w:tr w:rsidR="00E45B5E" w:rsidTr="00E45B5E">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 xml:space="preserve">Контактная работа </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rPr>
                <w:lang w:val="en-US"/>
              </w:rPr>
            </w:pPr>
            <w:r>
              <w:t>экзамен</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w:t>
            </w:r>
          </w:p>
          <w:p w:rsidR="00E45B5E" w:rsidRDefault="00E45B5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widowControl/>
        <w:suppressAutoHyphens/>
        <w:ind w:firstLine="709"/>
        <w:rPr>
          <w:b/>
          <w:color w:val="FF0000"/>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раздела</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1 Основы философии науки</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Возникновение науки и основные стадии ее развития. </w:t>
            </w:r>
            <w:r>
              <w:lastRenderedPageBreak/>
              <w:t>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Основные методологические подходы к периодизации истории науки. Возникновение науки. Античная наука и философия. Созерцательный ха</w:t>
            </w:r>
            <w:r>
              <w:lastRenderedPageBreak/>
              <w:t xml:space="preserve">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5B5E" w:rsidRDefault="00E45B5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rPr>
                <w:b/>
              </w:rPr>
              <w:lastRenderedPageBreak/>
              <w:t>2 Философские проблемы социально-гуманитарных наук</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Теоретические основания социально-гуманитарных наук.</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rsidP="00AD005D">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E45B5E" w:rsidRDefault="00E45B5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E45B5E" w:rsidRDefault="00E45B5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Субъект социально-гуманитарного познания.</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2.4.</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Специфика познания в социально-</w:t>
            </w:r>
            <w:r>
              <w:rPr>
                <w:i w:val="0"/>
              </w:rPr>
              <w:lastRenderedPageBreak/>
              <w:t xml:space="preserve">гуманитарных науках.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f5"/>
              <w:suppressAutoHyphens/>
              <w:ind w:left="0" w:firstLine="0"/>
            </w:pPr>
            <w:r>
              <w:lastRenderedPageBreak/>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w:t>
            </w:r>
            <w:r>
              <w:lastRenderedPageBreak/>
              <w:t>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E45B5E" w:rsidRDefault="00E45B5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E45B5E" w:rsidRDefault="00E45B5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E45B5E" w:rsidRDefault="00E45B5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lastRenderedPageBreak/>
              <w:t>Тема 2.5</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Общество знаний, социальные трансформации и социально-гуманитарные науки.</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w:t>
            </w:r>
            <w:r>
              <w:lastRenderedPageBreak/>
              <w:t>оценке рисков развития общества и решении социально-гуманитарных проблем.</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AD005D">
      <w:pPr>
        <w:numPr>
          <w:ilvl w:val="1"/>
          <w:numId w:val="42"/>
        </w:numPr>
        <w:tabs>
          <w:tab w:val="left" w:pos="1276"/>
        </w:tabs>
        <w:ind w:left="0" w:firstLine="709"/>
        <w:contextualSpacing/>
        <w:rPr>
          <w:b/>
          <w:sz w:val="28"/>
          <w:szCs w:val="28"/>
        </w:rPr>
      </w:pPr>
      <w:r>
        <w:rPr>
          <w:b/>
          <w:sz w:val="28"/>
          <w:szCs w:val="28"/>
        </w:rPr>
        <w:t>Практические занятия (ПР)</w:t>
      </w:r>
    </w:p>
    <w:p w:rsidR="00E45B5E" w:rsidRDefault="00E45B5E" w:rsidP="00E45B5E">
      <w:pPr>
        <w:ind w:left="1120" w:firstLine="0"/>
        <w:contextualSpacing/>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pStyle w:val="af5"/>
        <w:widowControl/>
        <w:tabs>
          <w:tab w:val="left" w:pos="993"/>
        </w:tabs>
        <w:ind w:left="0" w:firstLine="709"/>
        <w:rPr>
          <w:sz w:val="28"/>
          <w:szCs w:val="28"/>
        </w:rPr>
      </w:pPr>
    </w:p>
    <w:p w:rsidR="00E45B5E" w:rsidRDefault="00E45B5E" w:rsidP="00E45B5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E45B5E" w:rsidRDefault="00E45B5E" w:rsidP="00E45B5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Знать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Уметь</w:t>
            </w:r>
          </w:p>
          <w:p w:rsidR="00E45B5E" w:rsidRDefault="00E45B5E">
            <w:pPr>
              <w:widowControl/>
              <w:ind w:firstLine="0"/>
              <w:jc w:val="center"/>
              <w:rPr>
                <w:b/>
              </w:rPr>
            </w:pPr>
            <w:r>
              <w:rPr>
                <w:b/>
              </w:rPr>
              <w:t>(УК-1)</w:t>
            </w: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Владеть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p>
          <w:p w:rsidR="00E45B5E" w:rsidRDefault="00E45B5E">
            <w:pPr>
              <w:ind w:firstLine="0"/>
            </w:pPr>
            <w:r>
              <w:rPr>
                <w:b/>
              </w:rPr>
              <w:t>-</w:t>
            </w:r>
            <w:r>
              <w:t xml:space="preserve"> методов научного познания и структуры научного знания;</w:t>
            </w:r>
          </w:p>
          <w:p w:rsidR="00E45B5E" w:rsidRDefault="00E45B5E">
            <w:pPr>
              <w:ind w:firstLine="0"/>
            </w:pPr>
            <w:r>
              <w:t>- типов научной рациональности; оснований и функций научной картины мира;</w:t>
            </w:r>
          </w:p>
          <w:p w:rsidR="00E45B5E" w:rsidRDefault="00E45B5E">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Умение</w:t>
            </w:r>
            <w:r>
              <w:t xml:space="preserve"> </w:t>
            </w:r>
          </w:p>
          <w:p w:rsidR="00E45B5E" w:rsidRDefault="00E45B5E">
            <w:pPr>
              <w:ind w:firstLine="0"/>
            </w:pPr>
            <w:r>
              <w:t>- анализировать мировоззренческие проблемы, возникающие в науке на современном этапе ее развития;</w:t>
            </w:r>
          </w:p>
          <w:p w:rsidR="00E45B5E" w:rsidRDefault="00E45B5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5B5E" w:rsidRDefault="00E45B5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анализа мировоззренческих и методо</w:t>
            </w:r>
            <w:r>
              <w:lastRenderedPageBreak/>
              <w:t>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lastRenderedPageBreak/>
              <w:t>Умение</w:t>
            </w:r>
            <w:r>
              <w:t xml:space="preserve"> выявлять и давать </w:t>
            </w:r>
            <w:r>
              <w:lastRenderedPageBreak/>
              <w:t>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widowControl/>
        <w:ind w:firstLine="0"/>
        <w:rPr>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lastRenderedPageBreak/>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разделу 1:</w:t>
      </w:r>
    </w:p>
    <w:p w:rsidR="00E45B5E" w:rsidRDefault="00E45B5E" w:rsidP="00AD005D">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основные компоненты теории? </w:t>
      </w:r>
    </w:p>
    <w:p w:rsidR="00E45B5E" w:rsidRDefault="00E45B5E" w:rsidP="00AD005D">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w:t>
      </w:r>
      <w:r>
        <w:rPr>
          <w:sz w:val="28"/>
          <w:szCs w:val="28"/>
        </w:rPr>
        <w:lastRenderedPageBreak/>
        <w:t xml:space="preserve">знаний. </w:t>
      </w:r>
    </w:p>
    <w:p w:rsidR="00E45B5E" w:rsidRDefault="00E45B5E" w:rsidP="00AD005D">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5B5E" w:rsidRDefault="00E45B5E" w:rsidP="00AD005D">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E45B5E" w:rsidRDefault="00E45B5E" w:rsidP="00AD005D">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E45B5E" w:rsidRDefault="00E45B5E" w:rsidP="00AD005D">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E45B5E" w:rsidRDefault="00E45B5E" w:rsidP="00AD005D">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5B5E" w:rsidRDefault="00E45B5E" w:rsidP="00AD005D">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E45B5E" w:rsidRDefault="00E45B5E" w:rsidP="00E45B5E">
      <w:pPr>
        <w:pStyle w:val="af5"/>
        <w:tabs>
          <w:tab w:val="left" w:pos="1080"/>
        </w:tabs>
        <w:ind w:left="0" w:firstLine="720"/>
        <w:rPr>
          <w:sz w:val="28"/>
          <w:szCs w:val="28"/>
        </w:rPr>
      </w:pPr>
      <w:r>
        <w:rPr>
          <w:sz w:val="28"/>
          <w:szCs w:val="28"/>
        </w:rPr>
        <w:t>5.1. Научное сообщество.</w:t>
      </w:r>
    </w:p>
    <w:p w:rsidR="00E45B5E" w:rsidRDefault="00E45B5E" w:rsidP="00E45B5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E45B5E" w:rsidRDefault="00E45B5E" w:rsidP="00E45B5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E45B5E" w:rsidRDefault="00E45B5E" w:rsidP="00E45B5E">
      <w:pPr>
        <w:pStyle w:val="af5"/>
        <w:tabs>
          <w:tab w:val="left" w:pos="1080"/>
        </w:tabs>
        <w:ind w:left="0" w:firstLine="720"/>
        <w:rPr>
          <w:sz w:val="28"/>
          <w:szCs w:val="28"/>
        </w:rPr>
      </w:pPr>
      <w:r>
        <w:rPr>
          <w:sz w:val="28"/>
          <w:szCs w:val="28"/>
        </w:rPr>
        <w:t xml:space="preserve">5.2. Науковедение и наукометрия. </w:t>
      </w:r>
    </w:p>
    <w:p w:rsidR="00E45B5E" w:rsidRDefault="00E45B5E" w:rsidP="00E45B5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E45B5E" w:rsidRDefault="00E45B5E" w:rsidP="00E45B5E">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45B5E" w:rsidRDefault="00E45B5E" w:rsidP="00E45B5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5B5E" w:rsidRDefault="00E45B5E" w:rsidP="00E45B5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E45B5E" w:rsidRDefault="00E45B5E" w:rsidP="00E45B5E">
      <w:pPr>
        <w:pStyle w:val="af5"/>
        <w:tabs>
          <w:tab w:val="left" w:pos="1080"/>
        </w:tabs>
        <w:ind w:left="0" w:firstLine="720"/>
        <w:rPr>
          <w:sz w:val="28"/>
          <w:szCs w:val="28"/>
        </w:rPr>
      </w:pPr>
      <w:r>
        <w:rPr>
          <w:sz w:val="28"/>
          <w:szCs w:val="28"/>
        </w:rPr>
        <w:t xml:space="preserve">В) Как соотносятся свобода научного поиска и социальная ответственность </w:t>
      </w:r>
      <w:r>
        <w:rPr>
          <w:sz w:val="28"/>
          <w:szCs w:val="28"/>
        </w:rPr>
        <w:lastRenderedPageBreak/>
        <w:t>ученых?</w:t>
      </w:r>
    </w:p>
    <w:p w:rsidR="00E45B5E" w:rsidRDefault="00E45B5E" w:rsidP="00E45B5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E45B5E" w:rsidRDefault="00E45B5E" w:rsidP="00AD005D">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E45B5E" w:rsidRDefault="00E45B5E" w:rsidP="00E45B5E">
      <w:pPr>
        <w:pStyle w:val="af5"/>
        <w:tabs>
          <w:tab w:val="left" w:pos="1080"/>
        </w:tabs>
        <w:ind w:left="0" w:firstLine="720"/>
        <w:rPr>
          <w:sz w:val="28"/>
          <w:szCs w:val="28"/>
        </w:rPr>
      </w:pPr>
      <w:r>
        <w:rPr>
          <w:sz w:val="28"/>
          <w:szCs w:val="28"/>
        </w:rPr>
        <w:t>А) В. Дильтей;</w:t>
      </w:r>
    </w:p>
    <w:p w:rsidR="00E45B5E" w:rsidRDefault="00E45B5E" w:rsidP="00E45B5E">
      <w:pPr>
        <w:pStyle w:val="af5"/>
        <w:tabs>
          <w:tab w:val="left" w:pos="1080"/>
        </w:tabs>
        <w:ind w:left="0" w:firstLine="720"/>
        <w:rPr>
          <w:sz w:val="28"/>
          <w:szCs w:val="28"/>
        </w:rPr>
      </w:pPr>
      <w:r>
        <w:rPr>
          <w:sz w:val="28"/>
          <w:szCs w:val="28"/>
        </w:rPr>
        <w:t>Б) Э. Гуссерль;</w:t>
      </w:r>
    </w:p>
    <w:p w:rsidR="00E45B5E" w:rsidRDefault="00E45B5E" w:rsidP="00E45B5E">
      <w:pPr>
        <w:pStyle w:val="af5"/>
        <w:tabs>
          <w:tab w:val="left" w:pos="1080"/>
        </w:tabs>
        <w:ind w:left="0" w:firstLine="720"/>
        <w:rPr>
          <w:sz w:val="28"/>
          <w:szCs w:val="28"/>
        </w:rPr>
      </w:pPr>
      <w:r>
        <w:rPr>
          <w:sz w:val="28"/>
          <w:szCs w:val="28"/>
        </w:rPr>
        <w:t>В) О. Конт;</w:t>
      </w:r>
    </w:p>
    <w:p w:rsidR="00E45B5E" w:rsidRDefault="00E45B5E" w:rsidP="00E45B5E">
      <w:pPr>
        <w:pStyle w:val="af5"/>
        <w:tabs>
          <w:tab w:val="left" w:pos="1080"/>
        </w:tabs>
        <w:ind w:left="0" w:firstLine="720"/>
        <w:rPr>
          <w:sz w:val="28"/>
          <w:szCs w:val="28"/>
        </w:rPr>
      </w:pPr>
      <w:r>
        <w:rPr>
          <w:sz w:val="28"/>
          <w:szCs w:val="28"/>
        </w:rPr>
        <w:t>Г) М. Хайдеггер.</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E45B5E" w:rsidRDefault="00E45B5E" w:rsidP="00AD005D">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E45B5E" w:rsidRDefault="00E45B5E" w:rsidP="00AD005D">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E45B5E" w:rsidRDefault="00E45B5E" w:rsidP="00AD005D">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E45B5E" w:rsidRDefault="00E45B5E" w:rsidP="00E45B5E">
      <w:pPr>
        <w:ind w:firstLine="720"/>
        <w:rPr>
          <w:b/>
          <w:sz w:val="28"/>
          <w:szCs w:val="28"/>
        </w:rPr>
      </w:pPr>
    </w:p>
    <w:p w:rsidR="00E45B5E" w:rsidRDefault="00E45B5E" w:rsidP="00E45B5E">
      <w:pPr>
        <w:ind w:firstLine="720"/>
        <w:rPr>
          <w:b/>
          <w:caps/>
          <w:sz w:val="28"/>
          <w:szCs w:val="28"/>
        </w:rPr>
      </w:pPr>
      <w:r>
        <w:rPr>
          <w:b/>
          <w:sz w:val="28"/>
          <w:szCs w:val="28"/>
        </w:rPr>
        <w:t xml:space="preserve">    Подготовка и оформление реферата</w:t>
      </w:r>
    </w:p>
    <w:p w:rsidR="00E45B5E" w:rsidRDefault="00E45B5E" w:rsidP="00E45B5E">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5B5E" w:rsidRDefault="00E45B5E" w:rsidP="00E45B5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5B5E" w:rsidRDefault="00E45B5E" w:rsidP="00E45B5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5B5E" w:rsidRDefault="00E45B5E" w:rsidP="00E45B5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E45B5E">
        <w:rPr>
          <w:sz w:val="28"/>
          <w:szCs w:val="28"/>
        </w:rPr>
        <w:t xml:space="preserve"> </w:t>
      </w:r>
      <w:r>
        <w:rPr>
          <w:sz w:val="28"/>
          <w:szCs w:val="28"/>
          <w:lang w:val="en-US"/>
        </w:rPr>
        <w:t>New</w:t>
      </w:r>
      <w:r w:rsidRPr="00E45B5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E45B5E" w:rsidRDefault="00E45B5E" w:rsidP="00E45B5E">
      <w:pPr>
        <w:ind w:firstLine="720"/>
        <w:rPr>
          <w:sz w:val="28"/>
          <w:szCs w:val="28"/>
        </w:rPr>
      </w:pPr>
      <w:r>
        <w:rPr>
          <w:sz w:val="28"/>
          <w:szCs w:val="28"/>
        </w:rPr>
        <w:lastRenderedPageBreak/>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5B5E" w:rsidRDefault="00E45B5E" w:rsidP="00E45B5E">
      <w:pPr>
        <w:ind w:firstLine="720"/>
        <w:rPr>
          <w:b/>
          <w:sz w:val="28"/>
          <w:szCs w:val="28"/>
        </w:rPr>
      </w:pPr>
      <w:r>
        <w:rPr>
          <w:b/>
          <w:sz w:val="28"/>
          <w:szCs w:val="28"/>
        </w:rPr>
        <w:t>Примерная тематика рефератов</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E45B5E" w:rsidRDefault="00E45B5E" w:rsidP="00AD005D">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E45B5E" w:rsidRDefault="00E45B5E" w:rsidP="00AD005D">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E45B5E" w:rsidRDefault="00E45B5E" w:rsidP="00AD005D">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E45B5E" w:rsidRDefault="00E45B5E" w:rsidP="00AD005D">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E45B5E" w:rsidRDefault="00E45B5E" w:rsidP="00E45B5E">
      <w:pPr>
        <w:widowControl/>
        <w:spacing w:line="235" w:lineRule="auto"/>
        <w:ind w:right="660" w:firstLine="720"/>
        <w:rPr>
          <w:bCs/>
          <w:color w:val="FF0000"/>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lastRenderedPageBreak/>
        <w:t>Соотношение науки и философии в позитивизме (О. Конт, Г. Спенсер) и неопозитивизме.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«Анархистская эпистемология» П. Фейерабенда.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lastRenderedPageBreak/>
        <w:t>Субъект социально-гуманитарного познания. Субъект-индивид и коллективный субъект.</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E45B5E" w:rsidRDefault="00E45B5E" w:rsidP="00AD005D">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E45B5E" w:rsidRDefault="00E45B5E" w:rsidP="00AD005D">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E45B5E" w:rsidRDefault="00E45B5E" w:rsidP="00E45B5E">
      <w:pPr>
        <w:pStyle w:val="af5"/>
        <w:shd w:val="clear" w:color="auto" w:fill="FFFFFF"/>
        <w:autoSpaceDE w:val="0"/>
        <w:autoSpaceDN w:val="0"/>
        <w:adjustRightInd w:val="0"/>
        <w:ind w:left="0" w:firstLine="680"/>
        <w:rPr>
          <w:sz w:val="28"/>
          <w:szCs w:val="28"/>
        </w:rPr>
      </w:pPr>
    </w:p>
    <w:p w:rsidR="00E45B5E" w:rsidRDefault="00E45B5E" w:rsidP="00E45B5E">
      <w:pPr>
        <w:ind w:firstLine="720"/>
        <w:rPr>
          <w:bCs/>
          <w:sz w:val="28"/>
          <w:szCs w:val="28"/>
          <w:u w:val="single"/>
        </w:rPr>
      </w:pPr>
      <w:r>
        <w:rPr>
          <w:bCs/>
          <w:sz w:val="28"/>
          <w:szCs w:val="28"/>
          <w:u w:val="single"/>
        </w:rPr>
        <w:t>Содержание экзаменационного билета:</w:t>
      </w:r>
    </w:p>
    <w:p w:rsidR="00E45B5E" w:rsidRDefault="00E45B5E" w:rsidP="00E45B5E">
      <w:pPr>
        <w:ind w:firstLine="720"/>
        <w:rPr>
          <w:bCs/>
          <w:sz w:val="28"/>
          <w:szCs w:val="28"/>
        </w:rPr>
      </w:pPr>
      <w:r>
        <w:rPr>
          <w:bCs/>
          <w:sz w:val="28"/>
          <w:szCs w:val="28"/>
        </w:rPr>
        <w:t>1 вопрос – фундаментальная теория;</w:t>
      </w:r>
    </w:p>
    <w:p w:rsidR="00E45B5E" w:rsidRDefault="00E45B5E" w:rsidP="00E45B5E">
      <w:pPr>
        <w:ind w:firstLine="720"/>
        <w:rPr>
          <w:bCs/>
          <w:sz w:val="28"/>
          <w:szCs w:val="28"/>
        </w:rPr>
      </w:pPr>
      <w:r>
        <w:rPr>
          <w:bCs/>
          <w:sz w:val="28"/>
          <w:szCs w:val="28"/>
        </w:rPr>
        <w:t>2 вопрос – прикладная теория;</w:t>
      </w:r>
    </w:p>
    <w:p w:rsidR="00E45B5E" w:rsidRDefault="00E45B5E" w:rsidP="00E45B5E">
      <w:pPr>
        <w:ind w:firstLine="720"/>
        <w:rPr>
          <w:bCs/>
          <w:sz w:val="28"/>
          <w:szCs w:val="28"/>
          <w:u w:val="single"/>
        </w:rPr>
      </w:pPr>
      <w:r>
        <w:rPr>
          <w:bCs/>
          <w:sz w:val="28"/>
          <w:szCs w:val="28"/>
          <w:u w:val="single"/>
        </w:rPr>
        <w:t>Пример типового экзаменационного билета:</w:t>
      </w:r>
    </w:p>
    <w:p w:rsidR="00E45B5E" w:rsidRDefault="00E45B5E" w:rsidP="00E45B5E">
      <w:pPr>
        <w:ind w:firstLine="720"/>
        <w:rPr>
          <w:bCs/>
          <w:sz w:val="28"/>
          <w:szCs w:val="28"/>
        </w:rPr>
      </w:pPr>
      <w:r>
        <w:rPr>
          <w:bCs/>
          <w:sz w:val="28"/>
          <w:szCs w:val="28"/>
        </w:rPr>
        <w:t>1 вопрос – Теоретический уровень научного познания: структура и методы.</w:t>
      </w:r>
    </w:p>
    <w:p w:rsidR="00E45B5E" w:rsidRDefault="00E45B5E" w:rsidP="00E45B5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E45B5E" w:rsidRDefault="00E45B5E" w:rsidP="00E45B5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45B5E" w:rsidRDefault="00E45B5E" w:rsidP="00E45B5E">
      <w:pPr>
        <w:ind w:firstLine="720"/>
        <w:rPr>
          <w:bCs/>
          <w:sz w:val="28"/>
          <w:szCs w:val="28"/>
        </w:rPr>
      </w:pPr>
    </w:p>
    <w:p w:rsidR="00E45B5E" w:rsidRDefault="00E45B5E" w:rsidP="00AD005D">
      <w:pPr>
        <w:pStyle w:val="af5"/>
        <w:numPr>
          <w:ilvl w:val="1"/>
          <w:numId w:val="42"/>
        </w:numPr>
        <w:tabs>
          <w:tab w:val="num" w:pos="1429"/>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szCs w:val="28"/>
        </w:rPr>
        <w:t>7. Методические указания для обучающихся по освоению дисциплины</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51"/>
        </w:numPr>
        <w:tabs>
          <w:tab w:val="num" w:pos="1429"/>
        </w:tabs>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sz w:val="28"/>
          <w:szCs w:val="28"/>
        </w:rPr>
      </w:pPr>
      <w:r>
        <w:rPr>
          <w:b/>
          <w:sz w:val="28"/>
          <w:szCs w:val="28"/>
        </w:rPr>
        <w:t>а) основная литература</w:t>
      </w:r>
      <w:r>
        <w:rPr>
          <w:sz w:val="28"/>
          <w:szCs w:val="28"/>
        </w:rPr>
        <w:t>:</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52"/>
        </w:numPr>
        <w:tabs>
          <w:tab w:val="left" w:pos="993"/>
        </w:tabs>
        <w:ind w:left="0" w:firstLine="720"/>
        <w:rPr>
          <w:sz w:val="28"/>
          <w:szCs w:val="28"/>
        </w:rPr>
      </w:pPr>
      <w:r>
        <w:rPr>
          <w:sz w:val="28"/>
          <w:szCs w:val="28"/>
        </w:rPr>
        <w:lastRenderedPageBreak/>
        <w:t xml:space="preserve">Никитина Е.А. Философия науки (основные проблемы). – М.: МИРЭА, 2016. - 136 с. </w:t>
      </w:r>
    </w:p>
    <w:p w:rsidR="00E45B5E" w:rsidRDefault="00E45B5E" w:rsidP="00AD005D">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E45B5E">
      <w:pPr>
        <w:pStyle w:val="author"/>
        <w:spacing w:before="0" w:beforeAutospacing="0" w:after="0" w:afterAutospacing="0"/>
        <w:ind w:firstLine="720"/>
        <w:jc w:val="both"/>
        <w:rPr>
          <w:sz w:val="28"/>
          <w:szCs w:val="28"/>
        </w:rPr>
      </w:pP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E45B5E" w:rsidRDefault="00E45B5E" w:rsidP="00AD005D">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E45B5E" w:rsidRDefault="00E45B5E" w:rsidP="00AD005D">
      <w:pPr>
        <w:pStyle w:val="af5"/>
        <w:widowControl/>
        <w:numPr>
          <w:ilvl w:val="0"/>
          <w:numId w:val="53"/>
        </w:numPr>
        <w:tabs>
          <w:tab w:val="left" w:pos="1134"/>
        </w:tabs>
        <w:ind w:left="0" w:firstLine="720"/>
        <w:rPr>
          <w:sz w:val="28"/>
          <w:szCs w:val="28"/>
        </w:rPr>
      </w:pPr>
      <w:r>
        <w:rPr>
          <w:sz w:val="28"/>
          <w:szCs w:val="28"/>
        </w:rPr>
        <w:lastRenderedPageBreak/>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E45B5E">
      <w:pPr>
        <w:pStyle w:val="author"/>
        <w:spacing w:before="0" w:beforeAutospacing="0" w:after="0" w:afterAutospacing="0"/>
        <w:jc w:val="both"/>
        <w:rPr>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E45B5E" w:rsidRDefault="00E45B5E" w:rsidP="00E45B5E">
      <w:pPr>
        <w:pStyle w:val="af5"/>
        <w:widowControl/>
        <w:ind w:left="709" w:firstLine="0"/>
        <w:rPr>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D5089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1"/>
        </w:numPr>
        <w:tabs>
          <w:tab w:val="left" w:pos="708"/>
        </w:tabs>
        <w:ind w:left="709"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0"/>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E45B5E" w:rsidRDefault="00E45B5E" w:rsidP="00E45B5E">
      <w:pPr>
        <w:ind w:firstLine="709"/>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rStyle w:val="FontStyle28"/>
                <w:b/>
              </w:rPr>
            </w:pPr>
            <w:r>
              <w:rPr>
                <w:rStyle w:val="FontStyle28"/>
                <w:b/>
              </w:rPr>
              <w:t>Знать:</w:t>
            </w:r>
          </w:p>
          <w:p w:rsidR="00E45B5E" w:rsidRDefault="00E45B5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5B5E" w:rsidTr="00E45B5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w:t>
            </w:r>
            <w:r>
              <w:lastRenderedPageBreak/>
              <w:t>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lastRenderedPageBreak/>
              <w:t>Знать:</w:t>
            </w:r>
            <w:r>
              <w:t xml:space="preserve"> </w:t>
            </w:r>
          </w:p>
          <w:p w:rsidR="00E45B5E" w:rsidRDefault="00E45B5E" w:rsidP="00AD005D">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45B5E" w:rsidRDefault="00E45B5E" w:rsidP="00E45B5E">
      <w:pPr>
        <w:ind w:firstLine="0"/>
        <w:rPr>
          <w:b/>
          <w:sz w:val="28"/>
          <w:szCs w:val="28"/>
        </w:rPr>
      </w:pPr>
    </w:p>
    <w:p w:rsidR="00E45B5E" w:rsidRDefault="00E45B5E" w:rsidP="00AD005D">
      <w:pPr>
        <w:numPr>
          <w:ilvl w:val="0"/>
          <w:numId w:val="91"/>
        </w:numPr>
        <w:tabs>
          <w:tab w:val="left" w:pos="708"/>
        </w:tabs>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2 зачетные единицы (72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1</w:t>
            </w:r>
          </w:p>
          <w:p w:rsidR="00E45B5E" w:rsidRDefault="00E45B5E">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09"/>
        <w:rPr>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Наименование</w:t>
            </w:r>
          </w:p>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5B5E" w:rsidRDefault="00E45B5E">
            <w:pPr>
              <w:pStyle w:val="af1"/>
              <w:jc w:val="center"/>
              <w:rPr>
                <w:rFonts w:ascii="Times New Roman" w:hAnsi="Times New Roman"/>
                <w:b/>
                <w:sz w:val="24"/>
                <w:szCs w:val="24"/>
              </w:rPr>
            </w:pPr>
            <w:r>
              <w:rPr>
                <w:rFonts w:ascii="Times New Roman" w:hAnsi="Times New Roman"/>
                <w:b/>
                <w:sz w:val="24"/>
                <w:szCs w:val="24"/>
              </w:rPr>
              <w:t>темы</w:t>
            </w:r>
          </w:p>
        </w:tc>
      </w:tr>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t xml:space="preserve">Наука в современном обществе. Основные тенденции </w:t>
            </w:r>
            <w:r>
              <w:rPr>
                <w:rFonts w:ascii="Times New Roman" w:hAnsi="Times New Roman"/>
                <w:sz w:val="24"/>
                <w:szCs w:val="24"/>
              </w:rPr>
              <w:lastRenderedPageBreak/>
              <w:t>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w:t>
            </w:r>
            <w:r>
              <w:rPr>
                <w:rFonts w:ascii="Times New Roman" w:hAnsi="Times New Roman"/>
                <w:sz w:val="24"/>
                <w:szCs w:val="24"/>
              </w:rPr>
              <w:lastRenderedPageBreak/>
              <w:t>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2</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3</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Методика подготовки диссертации. Практика и опыт. Подготовка публикаций и их связь с целью и задачами диссертации. Ра</w:t>
            </w:r>
            <w:r>
              <w:lastRenderedPageBreak/>
              <w:t>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w:t>
            </w:r>
            <w:r>
              <w:rPr>
                <w:rFonts w:ascii="Times New Roman" w:hAnsi="Times New Roman"/>
                <w:sz w:val="24"/>
                <w:szCs w:val="24"/>
              </w:rPr>
              <w:lastRenderedPageBreak/>
              <w:t>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4</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5B5E" w:rsidRDefault="00E45B5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w:t>
            </w:r>
            <w:r>
              <w:lastRenderedPageBreak/>
              <w:t>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t>Знание:</w:t>
            </w:r>
            <w:r>
              <w:t xml:space="preserve"> </w:t>
            </w:r>
          </w:p>
          <w:p w:rsidR="00E45B5E" w:rsidRDefault="00E45B5E" w:rsidP="00AD005D">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истина.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Мир вещей и мир идей Платона.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Общество знаний. Общество новых рисков.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Количественная сторона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Информация и 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теории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Что такое наука и её составные части.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Проблемы научного метода.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45B5E" w:rsidRDefault="00E45B5E" w:rsidP="00E45B5E">
      <w:pPr>
        <w:pStyle w:val="af1"/>
        <w:tabs>
          <w:tab w:val="left" w:pos="4458"/>
        </w:tabs>
        <w:ind w:firstLine="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истины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Субъект и объект научного познания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Объект и предмет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Методология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Методы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Эмпирическое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Теоретическое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Творчество и его роль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как социальный институт.</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функции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черты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Классификация наук</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Каноническая структура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 xml:space="preserve">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Познание как извлечение смыслов.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5B5E" w:rsidRDefault="00E45B5E" w:rsidP="00E45B5E">
      <w:pPr>
        <w:ind w:firstLine="0"/>
        <w:rPr>
          <w:b/>
          <w:sz w:val="28"/>
          <w:szCs w:val="28"/>
        </w:rPr>
      </w:pPr>
    </w:p>
    <w:p w:rsidR="00E45B5E" w:rsidRDefault="00E45B5E" w:rsidP="00E45B5E">
      <w:pPr>
        <w:ind w:left="720" w:firstLine="0"/>
        <w:rPr>
          <w:b/>
          <w:sz w:val="28"/>
          <w:szCs w:val="28"/>
        </w:rPr>
      </w:pPr>
      <w:r>
        <w:rPr>
          <w:b/>
          <w:sz w:val="28"/>
          <w:szCs w:val="28"/>
        </w:rPr>
        <w:t>Темы рефератов:</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«Русский взгляд» на проблемы эпистемологии</w:t>
      </w:r>
    </w:p>
    <w:p w:rsidR="00E45B5E" w:rsidRDefault="00E45B5E" w:rsidP="00E45B5E">
      <w:pPr>
        <w:ind w:left="360" w:firstLine="0"/>
        <w:rPr>
          <w:sz w:val="28"/>
          <w:szCs w:val="28"/>
        </w:rPr>
      </w:pPr>
      <w:r>
        <w:rPr>
          <w:sz w:val="28"/>
          <w:szCs w:val="28"/>
        </w:rPr>
        <w:t>«Странник и его цель» (герменевтика Шестова)</w:t>
      </w:r>
    </w:p>
    <w:p w:rsidR="00E45B5E" w:rsidRDefault="00E45B5E" w:rsidP="00E45B5E">
      <w:pPr>
        <w:ind w:left="360" w:firstLine="0"/>
        <w:rPr>
          <w:sz w:val="28"/>
          <w:szCs w:val="28"/>
        </w:rPr>
      </w:pPr>
      <w:r>
        <w:rPr>
          <w:sz w:val="28"/>
          <w:szCs w:val="28"/>
        </w:rPr>
        <w:t>Академическая и постакадемическая наука</w:t>
      </w:r>
    </w:p>
    <w:p w:rsidR="00E45B5E" w:rsidRDefault="00E45B5E" w:rsidP="00E45B5E">
      <w:pPr>
        <w:ind w:left="360" w:firstLine="0"/>
        <w:rPr>
          <w:sz w:val="28"/>
          <w:szCs w:val="28"/>
        </w:rPr>
      </w:pPr>
      <w:r>
        <w:rPr>
          <w:sz w:val="28"/>
          <w:szCs w:val="28"/>
        </w:rPr>
        <w:t>Атомизм, анимизм и когнитивная наука</w:t>
      </w:r>
    </w:p>
    <w:p w:rsidR="00E45B5E" w:rsidRDefault="00E45B5E" w:rsidP="00E45B5E">
      <w:pPr>
        <w:ind w:left="360" w:firstLine="0"/>
        <w:rPr>
          <w:sz w:val="28"/>
          <w:szCs w:val="28"/>
        </w:rPr>
      </w:pPr>
      <w:r>
        <w:rPr>
          <w:sz w:val="28"/>
          <w:szCs w:val="28"/>
        </w:rPr>
        <w:t>Аутентичный теоретический дискурс «Возвращение к Марксу»</w:t>
      </w:r>
    </w:p>
    <w:p w:rsidR="00E45B5E" w:rsidRDefault="00E45B5E" w:rsidP="00E45B5E">
      <w:pPr>
        <w:ind w:left="360" w:firstLine="0"/>
        <w:rPr>
          <w:sz w:val="28"/>
          <w:szCs w:val="28"/>
        </w:rPr>
      </w:pPr>
      <w:r>
        <w:rPr>
          <w:sz w:val="28"/>
          <w:szCs w:val="28"/>
        </w:rPr>
        <w:t>Бесконечность или неопределённость?</w:t>
      </w:r>
    </w:p>
    <w:p w:rsidR="00E45B5E" w:rsidRDefault="00E45B5E" w:rsidP="00E45B5E">
      <w:pPr>
        <w:ind w:left="360" w:firstLine="0"/>
        <w:rPr>
          <w:sz w:val="28"/>
          <w:szCs w:val="28"/>
        </w:rPr>
      </w:pPr>
      <w:r>
        <w:rPr>
          <w:sz w:val="28"/>
          <w:szCs w:val="28"/>
        </w:rPr>
        <w:t>В.И. Ленин об отношении мышления к бытию</w:t>
      </w:r>
    </w:p>
    <w:p w:rsidR="00E45B5E" w:rsidRDefault="00E45B5E" w:rsidP="00E45B5E">
      <w:pPr>
        <w:ind w:left="360" w:firstLine="0"/>
        <w:rPr>
          <w:sz w:val="28"/>
          <w:szCs w:val="28"/>
        </w:rPr>
      </w:pPr>
      <w:r>
        <w:rPr>
          <w:sz w:val="28"/>
          <w:szCs w:val="28"/>
        </w:rPr>
        <w:t>Вернадский как историк науки: методологические находки, парадоксы</w:t>
      </w:r>
    </w:p>
    <w:p w:rsidR="00E45B5E" w:rsidRDefault="00E45B5E" w:rsidP="00E45B5E">
      <w:pPr>
        <w:ind w:left="360" w:firstLine="0"/>
        <w:rPr>
          <w:sz w:val="28"/>
          <w:szCs w:val="28"/>
        </w:rPr>
      </w:pPr>
      <w:r>
        <w:rPr>
          <w:sz w:val="28"/>
          <w:szCs w:val="28"/>
        </w:rPr>
        <w:t>Возможны ли науки о человеке?</w:t>
      </w:r>
    </w:p>
    <w:p w:rsidR="00E45B5E" w:rsidRDefault="00E45B5E" w:rsidP="00E45B5E">
      <w:pPr>
        <w:ind w:left="360" w:firstLine="0"/>
        <w:rPr>
          <w:sz w:val="28"/>
          <w:szCs w:val="28"/>
        </w:rPr>
      </w:pPr>
      <w:r>
        <w:rPr>
          <w:sz w:val="28"/>
          <w:szCs w:val="28"/>
        </w:rPr>
        <w:t>Генезис учения об атомах как проблема языка и мышления</w:t>
      </w:r>
    </w:p>
    <w:p w:rsidR="00E45B5E" w:rsidRDefault="00E45B5E" w:rsidP="00E45B5E">
      <w:pPr>
        <w:ind w:left="360" w:firstLine="0"/>
        <w:rPr>
          <w:sz w:val="28"/>
          <w:szCs w:val="28"/>
        </w:rPr>
      </w:pPr>
      <w:r>
        <w:rPr>
          <w:sz w:val="28"/>
          <w:szCs w:val="28"/>
        </w:rPr>
        <w:t>Гиперсетевая теория сознания</w:t>
      </w:r>
    </w:p>
    <w:p w:rsidR="00E45B5E" w:rsidRDefault="00E45B5E" w:rsidP="00E45B5E">
      <w:pPr>
        <w:ind w:left="360" w:firstLine="0"/>
        <w:rPr>
          <w:sz w:val="28"/>
          <w:szCs w:val="28"/>
        </w:rPr>
      </w:pPr>
      <w:r>
        <w:rPr>
          <w:sz w:val="28"/>
          <w:szCs w:val="28"/>
        </w:rPr>
        <w:t>Греческий атомизм и алфавитное письмо</w:t>
      </w:r>
    </w:p>
    <w:p w:rsidR="00E45B5E" w:rsidRDefault="00E45B5E" w:rsidP="00E45B5E">
      <w:pPr>
        <w:ind w:left="360" w:firstLine="0"/>
        <w:rPr>
          <w:sz w:val="28"/>
          <w:szCs w:val="28"/>
        </w:rPr>
      </w:pPr>
      <w:r>
        <w:rPr>
          <w:sz w:val="28"/>
          <w:szCs w:val="28"/>
        </w:rPr>
        <w:t>Деловая переписка и организация деловых отношений</w:t>
      </w:r>
    </w:p>
    <w:p w:rsidR="00E45B5E" w:rsidRDefault="00E45B5E" w:rsidP="00E45B5E">
      <w:pPr>
        <w:ind w:left="360" w:firstLine="0"/>
        <w:rPr>
          <w:sz w:val="28"/>
          <w:szCs w:val="28"/>
        </w:rPr>
      </w:pPr>
      <w:r>
        <w:rPr>
          <w:sz w:val="28"/>
          <w:szCs w:val="28"/>
        </w:rPr>
        <w:t>Диагностика как универсальная форма научного познания</w:t>
      </w:r>
    </w:p>
    <w:p w:rsidR="00E45B5E" w:rsidRDefault="00E45B5E" w:rsidP="00E45B5E">
      <w:pPr>
        <w:ind w:left="360" w:firstLine="0"/>
        <w:rPr>
          <w:sz w:val="28"/>
          <w:szCs w:val="28"/>
        </w:rPr>
      </w:pPr>
      <w:r>
        <w:rPr>
          <w:sz w:val="28"/>
          <w:szCs w:val="28"/>
        </w:rPr>
        <w:t>Интеллектуальная собственность: проблемы справедливости</w:t>
      </w:r>
    </w:p>
    <w:p w:rsidR="00E45B5E" w:rsidRDefault="00E45B5E" w:rsidP="00E45B5E">
      <w:pPr>
        <w:ind w:left="360" w:firstLine="0"/>
        <w:rPr>
          <w:sz w:val="28"/>
          <w:szCs w:val="28"/>
        </w:rPr>
      </w:pPr>
      <w:r>
        <w:rPr>
          <w:sz w:val="28"/>
          <w:szCs w:val="28"/>
        </w:rPr>
        <w:t>Информационное общество в контексте истории</w:t>
      </w:r>
    </w:p>
    <w:p w:rsidR="00E45B5E" w:rsidRDefault="00E45B5E" w:rsidP="00E45B5E">
      <w:pPr>
        <w:ind w:left="360" w:firstLine="0"/>
        <w:rPr>
          <w:sz w:val="28"/>
          <w:szCs w:val="28"/>
        </w:rPr>
      </w:pPr>
      <w:r>
        <w:rPr>
          <w:sz w:val="28"/>
          <w:szCs w:val="28"/>
        </w:rPr>
        <w:t>Информационно-теоретический поворот в интерпретации квантовой механики</w:t>
      </w:r>
    </w:p>
    <w:p w:rsidR="00E45B5E" w:rsidRDefault="00E45B5E" w:rsidP="00E45B5E">
      <w:pPr>
        <w:ind w:left="360" w:firstLine="0"/>
        <w:rPr>
          <w:sz w:val="28"/>
          <w:szCs w:val="28"/>
        </w:rPr>
      </w:pPr>
      <w:r>
        <w:rPr>
          <w:sz w:val="28"/>
          <w:szCs w:val="28"/>
        </w:rPr>
        <w:t>Исламский мир в поисках справедливости в условиях кризиса</w:t>
      </w:r>
    </w:p>
    <w:p w:rsidR="00E45B5E" w:rsidRDefault="00E45B5E" w:rsidP="00E45B5E">
      <w:pPr>
        <w:ind w:left="360" w:firstLine="0"/>
        <w:rPr>
          <w:sz w:val="28"/>
          <w:szCs w:val="28"/>
        </w:rPr>
      </w:pPr>
      <w:r>
        <w:rPr>
          <w:sz w:val="28"/>
          <w:szCs w:val="28"/>
        </w:rPr>
        <w:t>Историческая мысль между жизнью и смертью</w:t>
      </w:r>
    </w:p>
    <w:p w:rsidR="00E45B5E" w:rsidRDefault="00E45B5E" w:rsidP="00E45B5E">
      <w:pPr>
        <w:ind w:left="360" w:firstLine="0"/>
        <w:rPr>
          <w:sz w:val="28"/>
          <w:szCs w:val="28"/>
        </w:rPr>
      </w:pPr>
      <w:r>
        <w:rPr>
          <w:sz w:val="28"/>
          <w:szCs w:val="28"/>
        </w:rPr>
        <w:t>Историческая эпистемология науки и техники</w:t>
      </w:r>
    </w:p>
    <w:p w:rsidR="00E45B5E" w:rsidRDefault="00E45B5E" w:rsidP="00E45B5E">
      <w:pPr>
        <w:ind w:left="360" w:firstLine="0"/>
        <w:rPr>
          <w:sz w:val="28"/>
          <w:szCs w:val="28"/>
        </w:rPr>
      </w:pPr>
      <w:r>
        <w:rPr>
          <w:sz w:val="28"/>
          <w:szCs w:val="28"/>
        </w:rPr>
        <w:t>История и проблема робота</w:t>
      </w:r>
    </w:p>
    <w:p w:rsidR="00E45B5E" w:rsidRDefault="00E45B5E" w:rsidP="00E45B5E">
      <w:pPr>
        <w:ind w:left="360" w:firstLine="0"/>
        <w:rPr>
          <w:sz w:val="28"/>
          <w:szCs w:val="28"/>
        </w:rPr>
      </w:pPr>
      <w:r>
        <w:rPr>
          <w:sz w:val="28"/>
          <w:szCs w:val="28"/>
        </w:rPr>
        <w:t>К типологии методов Интернет-исследований</w:t>
      </w:r>
    </w:p>
    <w:p w:rsidR="00E45B5E" w:rsidRDefault="00E45B5E" w:rsidP="00E45B5E">
      <w:pPr>
        <w:ind w:left="360" w:firstLine="0"/>
        <w:rPr>
          <w:sz w:val="28"/>
          <w:szCs w:val="28"/>
        </w:rPr>
      </w:pPr>
      <w:r>
        <w:rPr>
          <w:sz w:val="28"/>
          <w:szCs w:val="28"/>
        </w:rPr>
        <w:t>Классическая и квантовая физика на языке сознания</w:t>
      </w:r>
    </w:p>
    <w:p w:rsidR="00E45B5E" w:rsidRDefault="00E45B5E" w:rsidP="00E45B5E">
      <w:pPr>
        <w:ind w:left="360" w:firstLine="0"/>
        <w:rPr>
          <w:sz w:val="28"/>
          <w:szCs w:val="28"/>
        </w:rPr>
      </w:pPr>
      <w:r>
        <w:rPr>
          <w:sz w:val="28"/>
          <w:szCs w:val="28"/>
        </w:rPr>
        <w:t>Классическая, неклассическая и постнеклассическая онтология</w:t>
      </w:r>
    </w:p>
    <w:p w:rsidR="00E45B5E" w:rsidRDefault="00E45B5E" w:rsidP="00E45B5E">
      <w:pPr>
        <w:ind w:left="360" w:firstLine="0"/>
        <w:rPr>
          <w:sz w:val="28"/>
          <w:szCs w:val="28"/>
        </w:rPr>
      </w:pPr>
      <w:r>
        <w:rPr>
          <w:sz w:val="28"/>
          <w:szCs w:val="28"/>
        </w:rPr>
        <w:t>Когнитивное истолкование вероятности</w:t>
      </w:r>
    </w:p>
    <w:p w:rsidR="00E45B5E" w:rsidRDefault="00E45B5E" w:rsidP="00E45B5E">
      <w:pPr>
        <w:ind w:left="360" w:firstLine="0"/>
        <w:rPr>
          <w:sz w:val="28"/>
          <w:szCs w:val="28"/>
        </w:rPr>
      </w:pPr>
      <w:r>
        <w:rPr>
          <w:sz w:val="28"/>
          <w:szCs w:val="28"/>
        </w:rPr>
        <w:t>Когнитивные издержки Интернет-общения</w:t>
      </w:r>
    </w:p>
    <w:p w:rsidR="00E45B5E" w:rsidRDefault="00E45B5E" w:rsidP="00E45B5E">
      <w:pPr>
        <w:ind w:left="360" w:firstLine="0"/>
        <w:rPr>
          <w:sz w:val="28"/>
          <w:szCs w:val="28"/>
        </w:rPr>
      </w:pPr>
      <w:r>
        <w:rPr>
          <w:sz w:val="28"/>
          <w:szCs w:val="28"/>
        </w:rPr>
        <w:lastRenderedPageBreak/>
        <w:t>Коммуникации: сила и слабость онтологического оптимизма</w:t>
      </w:r>
    </w:p>
    <w:p w:rsidR="00E45B5E" w:rsidRDefault="00E45B5E" w:rsidP="00E45B5E">
      <w:pPr>
        <w:ind w:left="360" w:firstLine="0"/>
        <w:rPr>
          <w:sz w:val="28"/>
          <w:szCs w:val="28"/>
        </w:rPr>
      </w:pPr>
      <w:r>
        <w:rPr>
          <w:sz w:val="28"/>
          <w:szCs w:val="28"/>
        </w:rPr>
        <w:t>Конвенционалистская философия науки</w:t>
      </w:r>
    </w:p>
    <w:p w:rsidR="00E45B5E" w:rsidRDefault="00E45B5E" w:rsidP="00E45B5E">
      <w:pPr>
        <w:ind w:left="360" w:firstLine="0"/>
        <w:rPr>
          <w:sz w:val="28"/>
          <w:szCs w:val="28"/>
        </w:rPr>
      </w:pPr>
      <w:r>
        <w:rPr>
          <w:sz w:val="28"/>
          <w:szCs w:val="28"/>
        </w:rPr>
        <w:t>Концептуальные основы самообразования обучающихся</w:t>
      </w:r>
    </w:p>
    <w:p w:rsidR="00E45B5E" w:rsidRDefault="00E45B5E" w:rsidP="00E45B5E">
      <w:pPr>
        <w:ind w:left="360" w:firstLine="0"/>
        <w:rPr>
          <w:sz w:val="28"/>
          <w:szCs w:val="28"/>
        </w:rPr>
      </w:pPr>
      <w:r>
        <w:rPr>
          <w:sz w:val="28"/>
          <w:szCs w:val="28"/>
        </w:rPr>
        <w:t>Концепция ситуативного познания в когнитивной науке</w:t>
      </w:r>
    </w:p>
    <w:p w:rsidR="00E45B5E" w:rsidRDefault="00E45B5E" w:rsidP="00E45B5E">
      <w:pPr>
        <w:ind w:left="360" w:firstLine="0"/>
        <w:rPr>
          <w:sz w:val="28"/>
          <w:szCs w:val="28"/>
        </w:rPr>
      </w:pPr>
      <w:r>
        <w:rPr>
          <w:sz w:val="28"/>
          <w:szCs w:val="28"/>
        </w:rPr>
        <w:t>Космология с позиции представления о бытии как о тотальности</w:t>
      </w:r>
    </w:p>
    <w:p w:rsidR="00E45B5E" w:rsidRDefault="00E45B5E" w:rsidP="00E45B5E">
      <w:pPr>
        <w:ind w:left="360" w:firstLine="0"/>
        <w:rPr>
          <w:sz w:val="28"/>
          <w:szCs w:val="28"/>
        </w:rPr>
      </w:pPr>
      <w:r>
        <w:rPr>
          <w:sz w:val="28"/>
          <w:szCs w:val="28"/>
        </w:rPr>
        <w:t>Критические замечания о когнитивности релятивизма</w:t>
      </w:r>
    </w:p>
    <w:p w:rsidR="00E45B5E" w:rsidRDefault="00E45B5E" w:rsidP="00E45B5E">
      <w:pPr>
        <w:ind w:left="360" w:firstLine="0"/>
        <w:rPr>
          <w:sz w:val="28"/>
          <w:szCs w:val="28"/>
        </w:rPr>
      </w:pPr>
      <w:r>
        <w:rPr>
          <w:sz w:val="28"/>
          <w:szCs w:val="28"/>
        </w:rPr>
        <w:t>Мегапроекты и глобальные проекты. Наука и технократия</w:t>
      </w:r>
    </w:p>
    <w:p w:rsidR="00E45B5E" w:rsidRDefault="00E45B5E" w:rsidP="00E45B5E">
      <w:pPr>
        <w:ind w:left="360" w:firstLine="0"/>
        <w:rPr>
          <w:sz w:val="28"/>
          <w:szCs w:val="28"/>
        </w:rPr>
      </w:pPr>
      <w:r>
        <w:rPr>
          <w:sz w:val="28"/>
          <w:szCs w:val="28"/>
        </w:rPr>
        <w:t>Методологические вызовы психологии</w:t>
      </w:r>
    </w:p>
    <w:p w:rsidR="00E45B5E" w:rsidRDefault="00E45B5E" w:rsidP="00E45B5E">
      <w:pPr>
        <w:ind w:left="360" w:firstLine="0"/>
        <w:rPr>
          <w:sz w:val="28"/>
          <w:szCs w:val="28"/>
        </w:rPr>
      </w:pPr>
      <w:r>
        <w:rPr>
          <w:sz w:val="28"/>
          <w:szCs w:val="28"/>
        </w:rPr>
        <w:t>Методологические проблемы исследования геосистем</w:t>
      </w:r>
    </w:p>
    <w:p w:rsidR="00E45B5E" w:rsidRDefault="00E45B5E" w:rsidP="00E45B5E">
      <w:pPr>
        <w:ind w:left="360" w:firstLine="0"/>
        <w:rPr>
          <w:sz w:val="28"/>
          <w:szCs w:val="28"/>
        </w:rPr>
      </w:pPr>
      <w:r>
        <w:rPr>
          <w:sz w:val="28"/>
          <w:szCs w:val="28"/>
        </w:rPr>
        <w:t>Методологический поворот в философии</w:t>
      </w:r>
    </w:p>
    <w:p w:rsidR="00E45B5E" w:rsidRDefault="00E45B5E" w:rsidP="00E45B5E">
      <w:pPr>
        <w:ind w:left="360" w:firstLine="0"/>
        <w:rPr>
          <w:sz w:val="28"/>
          <w:szCs w:val="28"/>
        </w:rPr>
      </w:pPr>
      <w:r>
        <w:rPr>
          <w:sz w:val="28"/>
          <w:szCs w:val="28"/>
        </w:rPr>
        <w:t>Методологический поворот в философии науки</w:t>
      </w:r>
    </w:p>
    <w:p w:rsidR="00E45B5E" w:rsidRDefault="00E45B5E" w:rsidP="00E45B5E">
      <w:pPr>
        <w:ind w:left="360" w:firstLine="0"/>
        <w:rPr>
          <w:sz w:val="28"/>
          <w:szCs w:val="28"/>
        </w:rPr>
      </w:pPr>
      <w:r>
        <w:rPr>
          <w:sz w:val="28"/>
          <w:szCs w:val="28"/>
        </w:rPr>
        <w:t>На пути к новой онтологии в философии науки</w:t>
      </w:r>
    </w:p>
    <w:p w:rsidR="00E45B5E" w:rsidRDefault="00E45B5E" w:rsidP="00E45B5E">
      <w:pPr>
        <w:ind w:left="360" w:firstLine="0"/>
        <w:rPr>
          <w:sz w:val="28"/>
          <w:szCs w:val="28"/>
        </w:rPr>
      </w:pPr>
      <w:r>
        <w:rPr>
          <w:sz w:val="28"/>
          <w:szCs w:val="28"/>
        </w:rPr>
        <w:t>Наука в эпоху биокапитализма</w:t>
      </w:r>
    </w:p>
    <w:p w:rsidR="00E45B5E" w:rsidRDefault="00E45B5E" w:rsidP="00E45B5E">
      <w:pPr>
        <w:ind w:left="360" w:firstLine="0"/>
        <w:rPr>
          <w:sz w:val="28"/>
          <w:szCs w:val="28"/>
        </w:rPr>
      </w:pPr>
      <w:r>
        <w:rPr>
          <w:sz w:val="28"/>
          <w:szCs w:val="28"/>
        </w:rPr>
        <w:t>Об априорности классической механики</w:t>
      </w:r>
    </w:p>
    <w:p w:rsidR="00E45B5E" w:rsidRDefault="00E45B5E" w:rsidP="00E45B5E">
      <w:pPr>
        <w:ind w:left="360" w:firstLine="0"/>
        <w:rPr>
          <w:sz w:val="28"/>
          <w:szCs w:val="28"/>
        </w:rPr>
      </w:pPr>
      <w:r>
        <w:rPr>
          <w:sz w:val="28"/>
          <w:szCs w:val="28"/>
        </w:rPr>
        <w:t>Общение и синергия: к вопросу противопоставления</w:t>
      </w:r>
    </w:p>
    <w:p w:rsidR="00E45B5E" w:rsidRDefault="00E45B5E" w:rsidP="00E45B5E">
      <w:pPr>
        <w:ind w:left="360" w:firstLine="0"/>
        <w:rPr>
          <w:sz w:val="28"/>
          <w:szCs w:val="28"/>
        </w:rPr>
      </w:pPr>
      <w:r>
        <w:rPr>
          <w:sz w:val="28"/>
          <w:szCs w:val="28"/>
        </w:rPr>
        <w:t>Онтологические основания физического знания и современная эконом. теория</w:t>
      </w:r>
    </w:p>
    <w:p w:rsidR="00E45B5E" w:rsidRDefault="00E45B5E" w:rsidP="00E45B5E">
      <w:pPr>
        <w:ind w:left="360" w:firstLine="0"/>
        <w:rPr>
          <w:sz w:val="28"/>
          <w:szCs w:val="28"/>
        </w:rPr>
      </w:pPr>
      <w:r>
        <w:rPr>
          <w:sz w:val="28"/>
          <w:szCs w:val="28"/>
        </w:rPr>
        <w:t>Определение вероятности через способ её познания</w:t>
      </w:r>
    </w:p>
    <w:p w:rsidR="00E45B5E" w:rsidRDefault="00E45B5E" w:rsidP="00E45B5E">
      <w:pPr>
        <w:ind w:left="360" w:firstLine="0"/>
        <w:rPr>
          <w:sz w:val="28"/>
          <w:szCs w:val="28"/>
        </w:rPr>
      </w:pPr>
      <w:r>
        <w:rPr>
          <w:sz w:val="28"/>
          <w:szCs w:val="28"/>
        </w:rPr>
        <w:t>Основные вопросы философии инженерии</w:t>
      </w:r>
    </w:p>
    <w:p w:rsidR="00E45B5E" w:rsidRDefault="00E45B5E" w:rsidP="00E45B5E">
      <w:pPr>
        <w:ind w:left="360" w:firstLine="0"/>
        <w:rPr>
          <w:sz w:val="28"/>
          <w:szCs w:val="28"/>
        </w:rPr>
      </w:pPr>
      <w:r>
        <w:rPr>
          <w:sz w:val="28"/>
          <w:szCs w:val="28"/>
        </w:rPr>
        <w:t>Основные направления в современной философии</w:t>
      </w:r>
    </w:p>
    <w:p w:rsidR="00E45B5E" w:rsidRDefault="00E45B5E" w:rsidP="00E45B5E">
      <w:pPr>
        <w:ind w:left="360" w:firstLine="0"/>
        <w:rPr>
          <w:sz w:val="28"/>
          <w:szCs w:val="28"/>
        </w:rPr>
      </w:pPr>
      <w:r>
        <w:rPr>
          <w:sz w:val="28"/>
          <w:szCs w:val="28"/>
        </w:rPr>
        <w:t>Основные парадигмы эпистемологии и философии науки</w:t>
      </w:r>
    </w:p>
    <w:p w:rsidR="00E45B5E" w:rsidRDefault="00E45B5E" w:rsidP="00E45B5E">
      <w:pPr>
        <w:ind w:left="360" w:firstLine="0"/>
        <w:rPr>
          <w:sz w:val="28"/>
          <w:szCs w:val="28"/>
        </w:rPr>
      </w:pPr>
      <w:r>
        <w:rPr>
          <w:sz w:val="28"/>
          <w:szCs w:val="28"/>
        </w:rPr>
        <w:t>Особенности влияния сенсорно-языковых каналов на восприятие</w:t>
      </w:r>
    </w:p>
    <w:p w:rsidR="00E45B5E" w:rsidRDefault="00E45B5E" w:rsidP="00E45B5E">
      <w:pPr>
        <w:ind w:left="360" w:firstLine="0"/>
        <w:rPr>
          <w:sz w:val="28"/>
          <w:szCs w:val="28"/>
        </w:rPr>
      </w:pPr>
      <w:r>
        <w:rPr>
          <w:sz w:val="28"/>
          <w:szCs w:val="28"/>
        </w:rPr>
        <w:t>Парадигма сложности социальных проекций конвергентных технологий</w:t>
      </w:r>
    </w:p>
    <w:p w:rsidR="00E45B5E" w:rsidRDefault="00E45B5E" w:rsidP="00E45B5E">
      <w:pPr>
        <w:ind w:left="360" w:firstLine="0"/>
        <w:rPr>
          <w:sz w:val="28"/>
          <w:szCs w:val="28"/>
        </w:rPr>
      </w:pPr>
      <w:r>
        <w:rPr>
          <w:sz w:val="28"/>
          <w:szCs w:val="28"/>
        </w:rPr>
        <w:t>Пересборка эпистемологического</w:t>
      </w:r>
    </w:p>
    <w:p w:rsidR="00E45B5E" w:rsidRDefault="00E45B5E" w:rsidP="00E45B5E">
      <w:pPr>
        <w:ind w:left="360" w:firstLine="0"/>
        <w:rPr>
          <w:sz w:val="28"/>
          <w:szCs w:val="28"/>
        </w:rPr>
      </w:pPr>
      <w:r>
        <w:rPr>
          <w:sz w:val="28"/>
          <w:szCs w:val="28"/>
        </w:rPr>
        <w:t>Познание и вера</w:t>
      </w:r>
    </w:p>
    <w:p w:rsidR="00E45B5E" w:rsidRDefault="00E45B5E" w:rsidP="00E45B5E">
      <w:pPr>
        <w:ind w:left="360" w:firstLine="0"/>
        <w:rPr>
          <w:sz w:val="28"/>
          <w:szCs w:val="28"/>
        </w:rPr>
      </w:pPr>
      <w:r>
        <w:rPr>
          <w:sz w:val="28"/>
          <w:szCs w:val="28"/>
        </w:rPr>
        <w:t>Политическая мораль и борьба дискурсов в русской морали</w:t>
      </w:r>
    </w:p>
    <w:p w:rsidR="00E45B5E" w:rsidRDefault="00E45B5E" w:rsidP="00E45B5E">
      <w:pPr>
        <w:ind w:left="360" w:firstLine="0"/>
        <w:rPr>
          <w:sz w:val="28"/>
          <w:szCs w:val="28"/>
        </w:rPr>
      </w:pPr>
      <w:r>
        <w:rPr>
          <w:sz w:val="28"/>
          <w:szCs w:val="28"/>
        </w:rPr>
        <w:t>Понимание и взаимопонимание в научной коммуникации</w:t>
      </w:r>
    </w:p>
    <w:p w:rsidR="00E45B5E" w:rsidRDefault="00E45B5E" w:rsidP="00E45B5E">
      <w:pPr>
        <w:ind w:left="360" w:firstLine="0"/>
        <w:rPr>
          <w:sz w:val="28"/>
          <w:szCs w:val="28"/>
        </w:rPr>
      </w:pPr>
      <w:r>
        <w:rPr>
          <w:sz w:val="28"/>
          <w:szCs w:val="28"/>
        </w:rPr>
        <w:t>Постнеклассическая онтология и реальность</w:t>
      </w:r>
    </w:p>
    <w:p w:rsidR="00E45B5E" w:rsidRDefault="00E45B5E" w:rsidP="00E45B5E">
      <w:pPr>
        <w:ind w:left="360" w:firstLine="0"/>
        <w:rPr>
          <w:sz w:val="28"/>
          <w:szCs w:val="28"/>
        </w:rPr>
      </w:pPr>
      <w:r>
        <w:rPr>
          <w:sz w:val="28"/>
          <w:szCs w:val="28"/>
        </w:rPr>
        <w:t>Природа вероятности на основе принципов детерминизма</w:t>
      </w:r>
    </w:p>
    <w:p w:rsidR="00E45B5E" w:rsidRDefault="00E45B5E" w:rsidP="00E45B5E">
      <w:pPr>
        <w:ind w:left="360" w:firstLine="0"/>
        <w:rPr>
          <w:sz w:val="28"/>
          <w:szCs w:val="28"/>
        </w:rPr>
      </w:pPr>
      <w:r>
        <w:rPr>
          <w:sz w:val="28"/>
          <w:szCs w:val="28"/>
        </w:rPr>
        <w:t>Проблема интерпретации понятия времени в современной физике</w:t>
      </w:r>
    </w:p>
    <w:p w:rsidR="00E45B5E" w:rsidRDefault="00E45B5E" w:rsidP="00E45B5E">
      <w:pPr>
        <w:ind w:left="360" w:firstLine="0"/>
        <w:rPr>
          <w:sz w:val="28"/>
          <w:szCs w:val="28"/>
        </w:rPr>
      </w:pPr>
      <w:r>
        <w:rPr>
          <w:sz w:val="28"/>
          <w:szCs w:val="28"/>
        </w:rPr>
        <w:t>Проблема понятия времени в концепциях современной физики</w:t>
      </w:r>
    </w:p>
    <w:p w:rsidR="00E45B5E" w:rsidRDefault="00E45B5E" w:rsidP="00E45B5E">
      <w:pPr>
        <w:ind w:left="360" w:firstLine="0"/>
        <w:rPr>
          <w:sz w:val="28"/>
          <w:szCs w:val="28"/>
        </w:rPr>
      </w:pPr>
      <w:r>
        <w:rPr>
          <w:sz w:val="28"/>
          <w:szCs w:val="28"/>
        </w:rPr>
        <w:t>Программный реализм в физике и основаниях математики</w:t>
      </w:r>
    </w:p>
    <w:p w:rsidR="00E45B5E" w:rsidRDefault="00E45B5E" w:rsidP="00E45B5E">
      <w:pPr>
        <w:ind w:left="360" w:firstLine="0"/>
        <w:rPr>
          <w:sz w:val="28"/>
          <w:szCs w:val="28"/>
        </w:rPr>
      </w:pPr>
      <w:r>
        <w:rPr>
          <w:sz w:val="28"/>
          <w:szCs w:val="28"/>
        </w:rPr>
        <w:t>Психика, мозг и образование</w:t>
      </w:r>
    </w:p>
    <w:p w:rsidR="00E45B5E" w:rsidRDefault="00E45B5E" w:rsidP="00E45B5E">
      <w:pPr>
        <w:ind w:left="360" w:firstLine="0"/>
        <w:rPr>
          <w:sz w:val="28"/>
          <w:szCs w:val="28"/>
        </w:rPr>
      </w:pPr>
      <w:r>
        <w:rPr>
          <w:sz w:val="28"/>
          <w:szCs w:val="28"/>
        </w:rPr>
        <w:t>Психологические координаты рая</w:t>
      </w:r>
    </w:p>
    <w:p w:rsidR="00E45B5E" w:rsidRDefault="00E45B5E" w:rsidP="00E45B5E">
      <w:pPr>
        <w:ind w:left="360" w:firstLine="0"/>
        <w:rPr>
          <w:sz w:val="28"/>
          <w:szCs w:val="28"/>
        </w:rPr>
      </w:pPr>
      <w:r>
        <w:rPr>
          <w:sz w:val="28"/>
          <w:szCs w:val="28"/>
        </w:rPr>
        <w:t>Психология в социальном прогнозировании</w:t>
      </w:r>
    </w:p>
    <w:p w:rsidR="00E45B5E" w:rsidRDefault="00E45B5E" w:rsidP="00E45B5E">
      <w:pPr>
        <w:ind w:left="360" w:firstLine="0"/>
        <w:rPr>
          <w:sz w:val="28"/>
          <w:szCs w:val="28"/>
        </w:rPr>
      </w:pPr>
      <w:r>
        <w:rPr>
          <w:sz w:val="28"/>
          <w:szCs w:val="28"/>
        </w:rPr>
        <w:t>Психология и причинные зависимости в социальном прогнозировании</w:t>
      </w:r>
    </w:p>
    <w:p w:rsidR="00E45B5E" w:rsidRDefault="00E45B5E" w:rsidP="00E45B5E">
      <w:pPr>
        <w:ind w:left="360" w:firstLine="0"/>
        <w:rPr>
          <w:sz w:val="28"/>
          <w:szCs w:val="28"/>
        </w:rPr>
      </w:pPr>
      <w:r>
        <w:rPr>
          <w:sz w:val="28"/>
          <w:szCs w:val="28"/>
        </w:rPr>
        <w:t>Расколдовывание и деконструкция понятия «объект»</w:t>
      </w:r>
    </w:p>
    <w:p w:rsidR="00E45B5E" w:rsidRDefault="00E45B5E" w:rsidP="00E45B5E">
      <w:pPr>
        <w:ind w:left="360" w:firstLine="0"/>
        <w:rPr>
          <w:sz w:val="28"/>
          <w:szCs w:val="28"/>
        </w:rPr>
      </w:pPr>
      <w:r>
        <w:rPr>
          <w:sz w:val="28"/>
          <w:szCs w:val="28"/>
        </w:rPr>
        <w:t>Рассимволизация Абсолюта</w:t>
      </w:r>
    </w:p>
    <w:p w:rsidR="00E45B5E" w:rsidRDefault="00E45B5E" w:rsidP="00E45B5E">
      <w:pPr>
        <w:ind w:left="360" w:firstLine="0"/>
        <w:rPr>
          <w:sz w:val="28"/>
          <w:szCs w:val="28"/>
        </w:rPr>
      </w:pPr>
      <w:r>
        <w:rPr>
          <w:sz w:val="28"/>
          <w:szCs w:val="28"/>
        </w:rPr>
        <w:t xml:space="preserve">Реализм и антиреализм в философии математики </w:t>
      </w:r>
    </w:p>
    <w:p w:rsidR="00E45B5E" w:rsidRDefault="00E45B5E" w:rsidP="00E45B5E">
      <w:pPr>
        <w:ind w:left="360" w:firstLine="0"/>
        <w:rPr>
          <w:sz w:val="28"/>
          <w:szCs w:val="28"/>
        </w:rPr>
      </w:pPr>
      <w:r>
        <w:rPr>
          <w:sz w:val="28"/>
          <w:szCs w:val="28"/>
        </w:rPr>
        <w:t>Реклама как дискурсивная практика потребительского общества</w:t>
      </w:r>
    </w:p>
    <w:p w:rsidR="00E45B5E" w:rsidRDefault="00E45B5E" w:rsidP="00E45B5E">
      <w:pPr>
        <w:ind w:left="360" w:firstLine="0"/>
        <w:rPr>
          <w:sz w:val="28"/>
          <w:szCs w:val="28"/>
        </w:rPr>
      </w:pPr>
      <w:r>
        <w:rPr>
          <w:sz w:val="28"/>
          <w:szCs w:val="28"/>
        </w:rPr>
        <w:t>Синергия как универсальная парадигма. Эвристические ресурсы</w:t>
      </w:r>
    </w:p>
    <w:p w:rsidR="00E45B5E" w:rsidRDefault="00E45B5E" w:rsidP="00E45B5E">
      <w:pPr>
        <w:ind w:left="360" w:firstLine="0"/>
        <w:rPr>
          <w:sz w:val="28"/>
          <w:szCs w:val="28"/>
        </w:rPr>
      </w:pPr>
      <w:r>
        <w:rPr>
          <w:sz w:val="28"/>
          <w:szCs w:val="28"/>
        </w:rPr>
        <w:t>Системы обучения и понимание знания</w:t>
      </w:r>
    </w:p>
    <w:p w:rsidR="00E45B5E" w:rsidRDefault="00E45B5E" w:rsidP="00E45B5E">
      <w:pPr>
        <w:ind w:left="360" w:firstLine="0"/>
        <w:rPr>
          <w:sz w:val="28"/>
          <w:szCs w:val="28"/>
        </w:rPr>
      </w:pPr>
      <w:r>
        <w:rPr>
          <w:sz w:val="28"/>
          <w:szCs w:val="28"/>
        </w:rPr>
        <w:t>Системы познания и веры</w:t>
      </w:r>
    </w:p>
    <w:p w:rsidR="00E45B5E" w:rsidRDefault="00E45B5E" w:rsidP="00E45B5E">
      <w:pPr>
        <w:ind w:left="360" w:firstLine="0"/>
        <w:rPr>
          <w:sz w:val="28"/>
          <w:szCs w:val="28"/>
        </w:rPr>
      </w:pPr>
      <w:r>
        <w:rPr>
          <w:sz w:val="28"/>
          <w:szCs w:val="28"/>
        </w:rPr>
        <w:t xml:space="preserve">Современная неклассическая технонаука и историческая наука </w:t>
      </w:r>
    </w:p>
    <w:p w:rsidR="00E45B5E" w:rsidRDefault="00E45B5E" w:rsidP="00E45B5E">
      <w:pPr>
        <w:ind w:left="360" w:firstLine="0"/>
        <w:rPr>
          <w:sz w:val="28"/>
          <w:szCs w:val="28"/>
        </w:rPr>
      </w:pPr>
      <w:r>
        <w:rPr>
          <w:sz w:val="28"/>
          <w:szCs w:val="28"/>
        </w:rPr>
        <w:lastRenderedPageBreak/>
        <w:t>Современные проблемы эпистемологии</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Сократ и антропология сознания</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 xml:space="preserve">Социальные роли ученого – от «эскописта» до «менеджера» </w:t>
      </w:r>
    </w:p>
    <w:p w:rsidR="00E45B5E" w:rsidRDefault="00E45B5E" w:rsidP="00E45B5E">
      <w:pPr>
        <w:ind w:left="360" w:firstLine="0"/>
        <w:rPr>
          <w:sz w:val="28"/>
          <w:szCs w:val="28"/>
        </w:rPr>
      </w:pPr>
      <w:r>
        <w:rPr>
          <w:sz w:val="28"/>
          <w:szCs w:val="28"/>
        </w:rPr>
        <w:t>Субъективная реальность и пространство</w:t>
      </w:r>
    </w:p>
    <w:p w:rsidR="00E45B5E" w:rsidRDefault="00E45B5E" w:rsidP="00E45B5E">
      <w:pPr>
        <w:ind w:left="360" w:firstLine="0"/>
        <w:rPr>
          <w:sz w:val="28"/>
          <w:szCs w:val="28"/>
        </w:rPr>
      </w:pPr>
      <w:r>
        <w:rPr>
          <w:sz w:val="28"/>
          <w:szCs w:val="28"/>
        </w:rPr>
        <w:t>Теория анализа и синтеза.</w:t>
      </w:r>
    </w:p>
    <w:p w:rsidR="00E45B5E" w:rsidRDefault="00E45B5E" w:rsidP="00E45B5E">
      <w:pPr>
        <w:ind w:left="360" w:firstLine="0"/>
        <w:rPr>
          <w:sz w:val="28"/>
          <w:szCs w:val="28"/>
        </w:rPr>
      </w:pPr>
      <w:r>
        <w:rPr>
          <w:sz w:val="28"/>
          <w:szCs w:val="28"/>
        </w:rPr>
        <w:t>Техногенный человек: проблемы социокультурной онтологизации</w:t>
      </w:r>
    </w:p>
    <w:p w:rsidR="00E45B5E" w:rsidRDefault="00E45B5E" w:rsidP="00E45B5E">
      <w:pPr>
        <w:ind w:left="360" w:firstLine="0"/>
        <w:rPr>
          <w:sz w:val="28"/>
          <w:szCs w:val="28"/>
        </w:rPr>
      </w:pPr>
      <w:r>
        <w:rPr>
          <w:sz w:val="28"/>
          <w:szCs w:val="28"/>
        </w:rPr>
        <w:t>Трансцедентальные границы современного натурализма</w:t>
      </w:r>
    </w:p>
    <w:p w:rsidR="00E45B5E" w:rsidRDefault="00E45B5E" w:rsidP="00E45B5E">
      <w:pPr>
        <w:ind w:left="360" w:firstLine="0"/>
        <w:rPr>
          <w:sz w:val="28"/>
          <w:szCs w:val="28"/>
        </w:rPr>
      </w:pPr>
      <w:r>
        <w:rPr>
          <w:sz w:val="28"/>
          <w:szCs w:val="28"/>
        </w:rPr>
        <w:t xml:space="preserve">Феноменология формирования горизонта потенциальной готовности </w:t>
      </w:r>
    </w:p>
    <w:p w:rsidR="00E45B5E" w:rsidRDefault="00E45B5E" w:rsidP="00E45B5E">
      <w:pPr>
        <w:ind w:left="360" w:firstLine="0"/>
        <w:rPr>
          <w:sz w:val="28"/>
          <w:szCs w:val="28"/>
        </w:rPr>
      </w:pPr>
      <w:r>
        <w:rPr>
          <w:sz w:val="28"/>
          <w:szCs w:val="28"/>
        </w:rPr>
        <w:t>Физика частиц – логико-философский комментарий</w:t>
      </w:r>
    </w:p>
    <w:p w:rsidR="00E45B5E" w:rsidRDefault="00E45B5E" w:rsidP="00E45B5E">
      <w:pPr>
        <w:ind w:left="360" w:firstLine="0"/>
        <w:rPr>
          <w:sz w:val="28"/>
          <w:szCs w:val="28"/>
        </w:rPr>
      </w:pPr>
      <w:r>
        <w:rPr>
          <w:sz w:val="28"/>
          <w:szCs w:val="28"/>
        </w:rPr>
        <w:t>Философия и Наука в пространстве современности</w:t>
      </w:r>
    </w:p>
    <w:p w:rsidR="00E45B5E" w:rsidRDefault="00E45B5E" w:rsidP="00E45B5E">
      <w:pPr>
        <w:ind w:left="360" w:firstLine="0"/>
        <w:rPr>
          <w:sz w:val="28"/>
          <w:szCs w:val="28"/>
        </w:rPr>
      </w:pPr>
      <w:r>
        <w:rPr>
          <w:sz w:val="28"/>
          <w:szCs w:val="28"/>
        </w:rPr>
        <w:t>Философия и педагогика</w:t>
      </w:r>
    </w:p>
    <w:p w:rsidR="00E45B5E" w:rsidRDefault="00E45B5E" w:rsidP="00E45B5E">
      <w:pPr>
        <w:ind w:left="360" w:firstLine="0"/>
        <w:rPr>
          <w:sz w:val="28"/>
          <w:szCs w:val="28"/>
        </w:rPr>
      </w:pPr>
      <w:r>
        <w:rPr>
          <w:sz w:val="28"/>
          <w:szCs w:val="28"/>
        </w:rPr>
        <w:t xml:space="preserve">Философия и технонаука в пространстве современности </w:t>
      </w:r>
    </w:p>
    <w:p w:rsidR="00E45B5E" w:rsidRDefault="00E45B5E" w:rsidP="00E45B5E">
      <w:pPr>
        <w:ind w:left="360" w:firstLine="0"/>
        <w:rPr>
          <w:sz w:val="28"/>
          <w:szCs w:val="28"/>
        </w:rPr>
      </w:pPr>
      <w:r>
        <w:rPr>
          <w:sz w:val="28"/>
          <w:szCs w:val="28"/>
        </w:rPr>
        <w:t>Философия и толерантность</w:t>
      </w:r>
    </w:p>
    <w:p w:rsidR="00E45B5E" w:rsidRDefault="00E45B5E" w:rsidP="00E45B5E">
      <w:pPr>
        <w:ind w:left="360" w:firstLine="0"/>
        <w:rPr>
          <w:sz w:val="28"/>
          <w:szCs w:val="28"/>
        </w:rPr>
      </w:pPr>
      <w:r>
        <w:rPr>
          <w:sz w:val="28"/>
          <w:szCs w:val="28"/>
        </w:rPr>
        <w:t>Философия науки, науковедение и мир культуры</w:t>
      </w:r>
    </w:p>
    <w:p w:rsidR="00E45B5E" w:rsidRDefault="00E45B5E" w:rsidP="00E45B5E">
      <w:pPr>
        <w:ind w:left="360" w:firstLine="0"/>
        <w:rPr>
          <w:sz w:val="28"/>
          <w:szCs w:val="28"/>
        </w:rPr>
      </w:pPr>
      <w:r>
        <w:rPr>
          <w:sz w:val="28"/>
          <w:szCs w:val="28"/>
        </w:rPr>
        <w:t>Философско-гуманитарные истоки психологического действия</w:t>
      </w:r>
    </w:p>
    <w:p w:rsidR="00E45B5E" w:rsidRDefault="00E45B5E" w:rsidP="00E45B5E">
      <w:pPr>
        <w:ind w:left="360" w:firstLine="0"/>
        <w:rPr>
          <w:sz w:val="28"/>
          <w:szCs w:val="28"/>
        </w:rPr>
      </w:pPr>
      <w:r>
        <w:rPr>
          <w:sz w:val="28"/>
          <w:szCs w:val="28"/>
        </w:rPr>
        <w:t>Фрактальная модель процесса познания</w:t>
      </w:r>
    </w:p>
    <w:p w:rsidR="00E45B5E" w:rsidRDefault="00E45B5E" w:rsidP="00E45B5E">
      <w:pPr>
        <w:ind w:left="360" w:firstLine="0"/>
        <w:rPr>
          <w:sz w:val="28"/>
          <w:szCs w:val="28"/>
        </w:rPr>
      </w:pPr>
      <w:r>
        <w:rPr>
          <w:sz w:val="28"/>
          <w:szCs w:val="28"/>
        </w:rPr>
        <w:t>Человеческая субъективность в свете соврем-х вызовов когнитивных наук</w:t>
      </w:r>
    </w:p>
    <w:p w:rsidR="00E45B5E" w:rsidRDefault="00E45B5E" w:rsidP="00E45B5E">
      <w:pPr>
        <w:ind w:left="360" w:firstLine="0"/>
        <w:rPr>
          <w:sz w:val="28"/>
          <w:szCs w:val="28"/>
        </w:rPr>
      </w:pPr>
      <w:r>
        <w:rPr>
          <w:sz w:val="28"/>
          <w:szCs w:val="28"/>
        </w:rPr>
        <w:t>Что есть вероятность?</w:t>
      </w:r>
    </w:p>
    <w:p w:rsidR="00E45B5E" w:rsidRDefault="00E45B5E" w:rsidP="00E45B5E">
      <w:pPr>
        <w:ind w:left="360" w:firstLine="0"/>
        <w:rPr>
          <w:sz w:val="28"/>
          <w:szCs w:val="28"/>
        </w:rPr>
      </w:pPr>
      <w:r>
        <w:rPr>
          <w:sz w:val="28"/>
          <w:szCs w:val="28"/>
        </w:rPr>
        <w:t>Эволюция обыденного сознания и проблемы постнеклассического</w:t>
      </w:r>
    </w:p>
    <w:p w:rsidR="00E45B5E" w:rsidRDefault="00E45B5E" w:rsidP="00E45B5E">
      <w:pPr>
        <w:ind w:left="360" w:firstLine="0"/>
        <w:rPr>
          <w:sz w:val="28"/>
          <w:szCs w:val="28"/>
        </w:rPr>
      </w:pPr>
      <w:r>
        <w:rPr>
          <w:sz w:val="28"/>
          <w:szCs w:val="28"/>
        </w:rPr>
        <w:t>Эволюция субъекта научного познания</w:t>
      </w:r>
    </w:p>
    <w:p w:rsidR="00E45B5E" w:rsidRDefault="00E45B5E" w:rsidP="00E45B5E">
      <w:pPr>
        <w:ind w:left="360" w:firstLine="0"/>
        <w:rPr>
          <w:sz w:val="28"/>
          <w:szCs w:val="28"/>
        </w:rPr>
      </w:pPr>
      <w:r>
        <w:rPr>
          <w:sz w:val="28"/>
          <w:szCs w:val="28"/>
        </w:rPr>
        <w:t>Эпистемические обещания цифровых гуманитарных наук</w:t>
      </w:r>
    </w:p>
    <w:p w:rsidR="00E45B5E" w:rsidRDefault="00E45B5E" w:rsidP="00E45B5E">
      <w:pPr>
        <w:ind w:left="360" w:firstLine="0"/>
        <w:rPr>
          <w:sz w:val="28"/>
          <w:szCs w:val="28"/>
        </w:rPr>
      </w:pPr>
      <w:r>
        <w:rPr>
          <w:sz w:val="28"/>
          <w:szCs w:val="28"/>
        </w:rPr>
        <w:t>Эпистемологические принципы происхождения гипотез</w:t>
      </w:r>
    </w:p>
    <w:p w:rsidR="00E45B5E" w:rsidRDefault="00E45B5E" w:rsidP="00E45B5E">
      <w:pPr>
        <w:ind w:left="360" w:firstLine="0"/>
        <w:rPr>
          <w:sz w:val="28"/>
          <w:szCs w:val="28"/>
        </w:rPr>
      </w:pPr>
      <w:r>
        <w:rPr>
          <w:sz w:val="28"/>
          <w:szCs w:val="28"/>
        </w:rPr>
        <w:t>Эпистемология «новой риторики»</w:t>
      </w:r>
    </w:p>
    <w:p w:rsidR="00E45B5E" w:rsidRDefault="00E45B5E" w:rsidP="00E45B5E">
      <w:pPr>
        <w:ind w:left="360" w:firstLine="0"/>
        <w:rPr>
          <w:sz w:val="28"/>
          <w:szCs w:val="28"/>
        </w:rPr>
      </w:pPr>
      <w:r>
        <w:rPr>
          <w:sz w:val="28"/>
          <w:szCs w:val="28"/>
        </w:rPr>
        <w:t>Эпистемология натуралистическая против формальной</w:t>
      </w:r>
    </w:p>
    <w:p w:rsidR="00E45B5E" w:rsidRDefault="00E45B5E" w:rsidP="00E45B5E">
      <w:pPr>
        <w:ind w:left="360" w:firstLine="0"/>
        <w:rPr>
          <w:sz w:val="28"/>
          <w:szCs w:val="28"/>
        </w:rPr>
      </w:pPr>
      <w:r>
        <w:rPr>
          <w:sz w:val="28"/>
          <w:szCs w:val="28"/>
        </w:rPr>
        <w:t>Эпистемология социально-гуманитарных наук</w:t>
      </w:r>
    </w:p>
    <w:p w:rsidR="00E45B5E" w:rsidRDefault="00E45B5E" w:rsidP="00E45B5E">
      <w:pPr>
        <w:ind w:firstLine="0"/>
        <w:rPr>
          <w:sz w:val="28"/>
          <w:szCs w:val="28"/>
        </w:rPr>
      </w:pPr>
    </w:p>
    <w:p w:rsidR="00E45B5E" w:rsidRDefault="00E45B5E" w:rsidP="00AD005D">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pStyle w:val="af5"/>
        <w:ind w:left="709" w:firstLine="0"/>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E45B5E">
      <w:pPr>
        <w:widowControl/>
        <w:ind w:right="-235" w:firstLine="709"/>
        <w:contextualSpacing/>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widowControl/>
        <w:ind w:right="-235"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5B5E" w:rsidRDefault="00E45B5E" w:rsidP="00AD005D">
      <w:pPr>
        <w:widowControl/>
        <w:numPr>
          <w:ilvl w:val="0"/>
          <w:numId w:val="58"/>
        </w:numPr>
        <w:tabs>
          <w:tab w:val="left" w:pos="993"/>
        </w:tabs>
        <w:ind w:left="0" w:right="-93"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 исслед. политехн. ун-та, 2014. – 186 с.</w:t>
      </w:r>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widowControl/>
        <w:numPr>
          <w:ilvl w:val="0"/>
          <w:numId w:val="54"/>
        </w:numPr>
        <w:tabs>
          <w:tab w:val="clear" w:pos="360"/>
          <w:tab w:val="left"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E45B5E" w:rsidRDefault="00E45B5E" w:rsidP="00E45B5E">
      <w:pPr>
        <w:ind w:firstLine="720"/>
        <w:rPr>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widowControl/>
        <w:numPr>
          <w:ilvl w:val="0"/>
          <w:numId w:val="59"/>
        </w:numPr>
        <w:tabs>
          <w:tab w:val="left" w:pos="708"/>
        </w:tabs>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1DB1F4"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2"/>
        </w:numPr>
        <w:tabs>
          <w:tab w:val="left" w:pos="708"/>
        </w:tabs>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5.7.6 «Философия науки и техники».</w:t>
      </w:r>
    </w:p>
    <w:p w:rsidR="00E45B5E" w:rsidRDefault="00E45B5E" w:rsidP="00E45B5E">
      <w:pPr>
        <w:ind w:firstLine="709"/>
        <w:rPr>
          <w:sz w:val="28"/>
          <w:szCs w:val="28"/>
        </w:rPr>
      </w:pPr>
    </w:p>
    <w:p w:rsidR="00E45B5E" w:rsidRDefault="00E45B5E" w:rsidP="00AD005D">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0"/>
        <w:rPr>
          <w:spacing w:val="-2"/>
          <w:sz w:val="28"/>
          <w:szCs w:val="28"/>
        </w:rPr>
      </w:pPr>
    </w:p>
    <w:p w:rsidR="00E45B5E" w:rsidRDefault="00E45B5E" w:rsidP="00AD005D">
      <w:pPr>
        <w:numPr>
          <w:ilvl w:val="0"/>
          <w:numId w:val="92"/>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основные философские концепции творчества.</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E45B5E" w:rsidTr="00E45B5E">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E45B5E" w:rsidRDefault="00E45B5E">
            <w:pPr>
              <w:ind w:firstLine="0"/>
              <w:rPr>
                <w:spacing w:val="-4"/>
              </w:rPr>
            </w:pPr>
            <w:r>
              <w:rPr>
                <w:b/>
                <w:spacing w:val="-4"/>
              </w:rPr>
              <w:t>ПК-1</w:t>
            </w:r>
            <w:r>
              <w:rPr>
                <w:spacing w:val="-4"/>
              </w:rPr>
              <w:t xml:space="preserve"> (способность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философских проблем научного и технического творчества; современные тенденции развития философии творчества.</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философских проблем научного и технического творчества.</w:t>
            </w:r>
          </w:p>
        </w:tc>
      </w:tr>
    </w:tbl>
    <w:p w:rsidR="00E45B5E" w:rsidRDefault="00E45B5E" w:rsidP="00E45B5E">
      <w:pPr>
        <w:ind w:left="720" w:firstLine="0"/>
        <w:contextualSpacing/>
        <w:rPr>
          <w:b/>
          <w:sz w:val="28"/>
          <w:szCs w:val="28"/>
        </w:rPr>
      </w:pPr>
    </w:p>
    <w:p w:rsidR="00E45B5E" w:rsidRDefault="00E45B5E" w:rsidP="00AD005D">
      <w:pPr>
        <w:numPr>
          <w:ilvl w:val="0"/>
          <w:numId w:val="92"/>
        </w:numPr>
        <w:tabs>
          <w:tab w:val="left" w:pos="708"/>
        </w:tabs>
        <w:ind w:left="1701" w:hanging="928"/>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3 зачетные единицы    </w:t>
      </w:r>
      <w:r w:rsidR="00133EE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E45B5E" w:rsidRDefault="00E45B5E">
            <w:pPr>
              <w:suppressAutoHyphens/>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p w:rsidR="00E45B5E" w:rsidRDefault="00E45B5E">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3</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Творчество: феномен, предпосылки, субстрат и возможности. Творчество как процесс получения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Феноменология творчества.</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Онтология творчества. Роль памяти и воображения в появлении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 xml:space="preserve">Аксиология творчества. </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sz w:val="28"/>
                <w:szCs w:val="28"/>
              </w:rPr>
            </w:pPr>
            <w:r>
              <w:rPr>
                <w:color w:val="000000"/>
              </w:rPr>
              <w:t>Праксеологический и этический аспекты творчества.</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left" w:pos="317"/>
              </w:tabs>
              <w:autoSpaceDE w:val="0"/>
              <w:autoSpaceDN w:val="0"/>
              <w:adjustRightInd w:val="0"/>
              <w:ind w:hanging="43"/>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E45B5E" w:rsidRDefault="00E45B5E">
            <w:pPr>
              <w:tabs>
                <w:tab w:val="left" w:pos="317"/>
              </w:tabs>
              <w:autoSpaceDE w:val="0"/>
              <w:autoSpaceDN w:val="0"/>
              <w:adjustRightInd w:val="0"/>
              <w:ind w:hanging="43"/>
              <w:rPr>
                <w:color w:val="000000"/>
              </w:rPr>
            </w:pPr>
            <w:r>
              <w:rPr>
                <w:color w:val="000000"/>
              </w:rPr>
              <w:t>2.2. Виды и типы творчества.</w:t>
            </w:r>
          </w:p>
          <w:p w:rsidR="00E45B5E" w:rsidRDefault="00E45B5E">
            <w:pPr>
              <w:tabs>
                <w:tab w:val="left" w:pos="317"/>
              </w:tabs>
              <w:autoSpaceDE w:val="0"/>
              <w:autoSpaceDN w:val="0"/>
              <w:adjustRightInd w:val="0"/>
              <w:ind w:hanging="43"/>
              <w:rPr>
                <w:color w:val="000000"/>
              </w:rPr>
            </w:pPr>
            <w:r>
              <w:rPr>
                <w:color w:val="000000"/>
              </w:rPr>
              <w:t>2.3. Порождающие факторы творчества. Мозг, творчество, сознание.</w:t>
            </w:r>
          </w:p>
          <w:p w:rsidR="00E45B5E" w:rsidRDefault="00E45B5E">
            <w:pPr>
              <w:tabs>
                <w:tab w:val="left" w:pos="317"/>
              </w:tabs>
              <w:autoSpaceDE w:val="0"/>
              <w:autoSpaceDN w:val="0"/>
              <w:adjustRightInd w:val="0"/>
              <w:ind w:hanging="43"/>
              <w:rPr>
                <w:color w:val="000000"/>
              </w:rPr>
            </w:pPr>
            <w:r>
              <w:rPr>
                <w:color w:val="000000"/>
              </w:rPr>
              <w:t>2.4. Представления о творчестве в истории философии.</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E45B5E" w:rsidRDefault="00E45B5E">
            <w:pPr>
              <w:autoSpaceDE w:val="0"/>
              <w:autoSpaceDN w:val="0"/>
              <w:adjustRightInd w:val="0"/>
              <w:ind w:firstLine="0"/>
              <w:rPr>
                <w:color w:val="000000"/>
              </w:rPr>
            </w:pPr>
            <w:r>
              <w:rPr>
                <w:color w:val="000000"/>
              </w:rPr>
              <w:t>3.2. Мотивация творчества.</w:t>
            </w:r>
          </w:p>
          <w:p w:rsidR="00E45B5E" w:rsidRDefault="00E45B5E">
            <w:pPr>
              <w:autoSpaceDE w:val="0"/>
              <w:autoSpaceDN w:val="0"/>
              <w:adjustRightInd w:val="0"/>
              <w:ind w:firstLine="0"/>
              <w:rPr>
                <w:color w:val="000000"/>
              </w:rPr>
            </w:pPr>
            <w:r>
              <w:rPr>
                <w:color w:val="000000"/>
              </w:rPr>
              <w:t xml:space="preserve">3.3. Культ гения. </w:t>
            </w:r>
          </w:p>
          <w:p w:rsidR="00E45B5E" w:rsidRDefault="00E45B5E">
            <w:pPr>
              <w:autoSpaceDE w:val="0"/>
              <w:autoSpaceDN w:val="0"/>
              <w:adjustRightInd w:val="0"/>
              <w:ind w:firstLine="0"/>
              <w:rPr>
                <w:color w:val="000000"/>
              </w:rPr>
            </w:pPr>
            <w:r>
              <w:rPr>
                <w:color w:val="000000"/>
              </w:rPr>
              <w:t>3.4. Инициатива субъекта в контактах с культурой.</w:t>
            </w:r>
          </w:p>
          <w:p w:rsidR="00E45B5E" w:rsidRDefault="00E45B5E">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E45B5E" w:rsidRDefault="00E45B5E">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E45B5E" w:rsidRDefault="00E45B5E">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E45B5E" w:rsidRDefault="00E45B5E">
            <w:pPr>
              <w:autoSpaceDE w:val="0"/>
              <w:autoSpaceDN w:val="0"/>
              <w:adjustRightInd w:val="0"/>
              <w:ind w:firstLine="0"/>
              <w:rPr>
                <w:iCs/>
                <w:color w:val="000000"/>
              </w:rPr>
            </w:pPr>
            <w:r>
              <w:rPr>
                <w:iCs/>
                <w:color w:val="000000"/>
              </w:rPr>
              <w:t>4.4. Неявное, личностное знание как детерминанта творческого процесса.</w:t>
            </w:r>
          </w:p>
          <w:p w:rsidR="00E45B5E" w:rsidRDefault="00E45B5E">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5.1. Научное творчество и получение нового знания.</w:t>
            </w:r>
          </w:p>
          <w:p w:rsidR="00E45B5E" w:rsidRDefault="00E45B5E">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E45B5E" w:rsidRDefault="00E45B5E">
            <w:pPr>
              <w:autoSpaceDE w:val="0"/>
              <w:autoSpaceDN w:val="0"/>
              <w:adjustRightInd w:val="0"/>
              <w:ind w:firstLine="0"/>
              <w:rPr>
                <w:iCs/>
                <w:color w:val="000000"/>
              </w:rPr>
            </w:pPr>
            <w:r>
              <w:rPr>
                <w:iCs/>
                <w:color w:val="000000"/>
              </w:rPr>
              <w:lastRenderedPageBreak/>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E45B5E" w:rsidRDefault="00E45B5E">
            <w:pPr>
              <w:autoSpaceDE w:val="0"/>
              <w:autoSpaceDN w:val="0"/>
              <w:adjustRightInd w:val="0"/>
              <w:ind w:firstLine="0"/>
              <w:rPr>
                <w:iCs/>
                <w:color w:val="000000"/>
              </w:rPr>
            </w:pPr>
            <w:r>
              <w:rPr>
                <w:iCs/>
                <w:color w:val="000000"/>
              </w:rPr>
              <w:t xml:space="preserve">5.4. Интуиция в математике. </w:t>
            </w:r>
          </w:p>
          <w:p w:rsidR="00E45B5E" w:rsidRDefault="00E45B5E">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E45B5E" w:rsidRDefault="00E45B5E">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E45B5E" w:rsidRDefault="00E45B5E">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E45B5E" w:rsidRDefault="00E45B5E">
            <w:pPr>
              <w:autoSpaceDE w:val="0"/>
              <w:autoSpaceDN w:val="0"/>
              <w:adjustRightInd w:val="0"/>
              <w:ind w:firstLine="0"/>
              <w:rPr>
                <w:color w:val="000000"/>
              </w:rPr>
            </w:pPr>
            <w:r>
              <w:rPr>
                <w:color w:val="000000"/>
              </w:rPr>
              <w:t xml:space="preserve">6.4. Изобретательский процесс и его основные стадии. </w:t>
            </w:r>
          </w:p>
          <w:p w:rsidR="00E45B5E" w:rsidRDefault="00E45B5E">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pPr>
              <w:shd w:val="clear" w:color="auto" w:fill="FFFFFF"/>
              <w:tabs>
                <w:tab w:val="left" w:pos="1399"/>
              </w:tabs>
              <w:ind w:firstLine="0"/>
            </w:pPr>
            <w:r>
              <w:t>Творчество и культура</w:t>
            </w:r>
          </w:p>
          <w:p w:rsidR="00E45B5E" w:rsidRDefault="00E45B5E">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000000"/>
          <w:sz w:val="28"/>
          <w:szCs w:val="28"/>
        </w:rPr>
      </w:pPr>
    </w:p>
    <w:p w:rsidR="00E45B5E" w:rsidRDefault="00E45B5E" w:rsidP="00E45B5E">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pStyle w:val="af5"/>
        <w:ind w:left="709" w:firstLine="0"/>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 основных философские концепции творчества.</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E45B5E" w:rsidRDefault="00E45B5E">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E45B5E" w:rsidRDefault="00E45B5E">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E45B5E" w:rsidRDefault="00E45B5E">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философских проблем научного и технического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философских проблем научного и технического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b/>
          <w:i/>
          <w:sz w:val="28"/>
          <w:szCs w:val="28"/>
        </w:rPr>
      </w:pPr>
    </w:p>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 xml:space="preserve">В целом успешное, </w:t>
            </w:r>
            <w:r>
              <w:lastRenderedPageBreak/>
              <w:t>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lastRenderedPageBreak/>
        <w:t>Примеры вопросов по теме 2:</w:t>
      </w:r>
    </w:p>
    <w:p w:rsidR="00E45B5E" w:rsidRDefault="00E45B5E" w:rsidP="00AD005D">
      <w:pPr>
        <w:pStyle w:val="af5"/>
        <w:numPr>
          <w:ilvl w:val="0"/>
          <w:numId w:val="63"/>
        </w:numPr>
        <w:tabs>
          <w:tab w:val="left" w:pos="708"/>
        </w:tabs>
        <w:rPr>
          <w:bCs/>
          <w:sz w:val="28"/>
          <w:szCs w:val="28"/>
        </w:rPr>
      </w:pPr>
      <w:r>
        <w:rPr>
          <w:bCs/>
          <w:sz w:val="28"/>
          <w:szCs w:val="28"/>
        </w:rPr>
        <w:t>раскройте особенности философского понятия творчества;</w:t>
      </w:r>
    </w:p>
    <w:p w:rsidR="00E45B5E" w:rsidRDefault="00E45B5E" w:rsidP="00AD005D">
      <w:pPr>
        <w:pStyle w:val="af5"/>
        <w:numPr>
          <w:ilvl w:val="0"/>
          <w:numId w:val="63"/>
        </w:numPr>
        <w:tabs>
          <w:tab w:val="left" w:pos="708"/>
        </w:tabs>
        <w:rPr>
          <w:bCs/>
          <w:sz w:val="28"/>
          <w:szCs w:val="28"/>
        </w:rPr>
      </w:pPr>
      <w:r>
        <w:rPr>
          <w:bCs/>
          <w:sz w:val="28"/>
          <w:szCs w:val="28"/>
        </w:rPr>
        <w:t>дайте характеристику понимания творчества Платона.</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tabs>
          <w:tab w:val="left" w:pos="708"/>
        </w:tabs>
        <w:rPr>
          <w:sz w:val="28"/>
          <w:szCs w:val="28"/>
        </w:rPr>
      </w:pPr>
      <w:r>
        <w:rPr>
          <w:bCs/>
          <w:sz w:val="28"/>
          <w:szCs w:val="28"/>
        </w:rPr>
        <w:t>раскройте понятие красоты науки и нового знания;</w:t>
      </w:r>
    </w:p>
    <w:p w:rsidR="00E45B5E" w:rsidRDefault="00E45B5E" w:rsidP="00AD005D">
      <w:pPr>
        <w:pStyle w:val="af5"/>
        <w:widowControl/>
        <w:numPr>
          <w:ilvl w:val="0"/>
          <w:numId w:val="64"/>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Проведите сравнительный анализ современных онтологий сознания.</w:t>
      </w: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Познание и творчество.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свободы и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деятельность.</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Бессознательное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Интуиция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Продуктивное воображение и предвидение.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Виды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Эврилогия П.К. Энгельмейера.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Содержание экзаменационного билета:</w:t>
      </w:r>
    </w:p>
    <w:p w:rsidR="00E45B5E" w:rsidRDefault="00E45B5E" w:rsidP="00E45B5E">
      <w:pPr>
        <w:ind w:firstLine="709"/>
        <w:rPr>
          <w:bCs/>
          <w:sz w:val="28"/>
          <w:szCs w:val="28"/>
        </w:rPr>
      </w:pPr>
      <w:r>
        <w:rPr>
          <w:bCs/>
          <w:sz w:val="28"/>
          <w:szCs w:val="28"/>
        </w:rPr>
        <w:lastRenderedPageBreak/>
        <w:t>1 вопрос – фундаментальная теория;</w:t>
      </w:r>
    </w:p>
    <w:p w:rsidR="00E45B5E" w:rsidRDefault="00E45B5E" w:rsidP="00E45B5E">
      <w:pPr>
        <w:ind w:firstLine="709"/>
        <w:rPr>
          <w:bCs/>
          <w:sz w:val="28"/>
          <w:szCs w:val="28"/>
        </w:rPr>
      </w:pPr>
      <w:r>
        <w:rPr>
          <w:bCs/>
          <w:sz w:val="28"/>
          <w:szCs w:val="28"/>
        </w:rPr>
        <w:t>2 вопрос – прикладная теория;</w:t>
      </w:r>
    </w:p>
    <w:p w:rsidR="00E45B5E" w:rsidRDefault="00E45B5E" w:rsidP="00E45B5E">
      <w:pPr>
        <w:ind w:firstLine="709"/>
        <w:rPr>
          <w:bCs/>
          <w:sz w:val="28"/>
          <w:szCs w:val="28"/>
          <w:u w:val="single"/>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bCs/>
          <w:sz w:val="28"/>
          <w:szCs w:val="28"/>
        </w:rPr>
      </w:pPr>
      <w:r>
        <w:rPr>
          <w:bCs/>
          <w:sz w:val="28"/>
          <w:szCs w:val="28"/>
        </w:rPr>
        <w:t>1 вопрос – Познание и творчество.</w:t>
      </w:r>
    </w:p>
    <w:p w:rsidR="00E45B5E" w:rsidRDefault="00E45B5E" w:rsidP="00E45B5E">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E45B5E">
      <w:pPr>
        <w:ind w:firstLine="720"/>
        <w:rPr>
          <w:bCs/>
          <w:sz w:val="28"/>
          <w:szCs w:val="28"/>
        </w:rPr>
      </w:pPr>
    </w:p>
    <w:p w:rsidR="00E45B5E" w:rsidRDefault="00E45B5E" w:rsidP="00AD005D">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66"/>
        </w:numPr>
        <w:tabs>
          <w:tab w:val="left" w:pos="708"/>
        </w:tabs>
        <w:ind w:hanging="11"/>
        <w:rPr>
          <w:b/>
          <w:color w:val="000000"/>
          <w:sz w:val="28"/>
          <w:szCs w:val="28"/>
        </w:rPr>
      </w:pPr>
      <w:r>
        <w:rPr>
          <w:b/>
          <w:color w:val="000000"/>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uthor"/>
        <w:numPr>
          <w:ilvl w:val="0"/>
          <w:numId w:val="67"/>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lastRenderedPageBreak/>
        <w:t>Бескова И.А. Философия творчества и наука: грани взаимодействия // Международный журнал гуманитарных и естественных наук. – 2019. №10-1 (37) с.185-196.</w:t>
      </w:r>
    </w:p>
    <w:p w:rsidR="00E45B5E" w:rsidRDefault="00E45B5E" w:rsidP="00AD005D">
      <w:pPr>
        <w:pStyle w:val="af5"/>
        <w:widowControl/>
        <w:numPr>
          <w:ilvl w:val="0"/>
          <w:numId w:val="67"/>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 С. 150-153.</w:t>
      </w:r>
    </w:p>
    <w:p w:rsidR="00E45B5E" w:rsidRDefault="00E45B5E" w:rsidP="00AD005D">
      <w:pPr>
        <w:pStyle w:val="af5"/>
        <w:widowControl/>
        <w:numPr>
          <w:ilvl w:val="0"/>
          <w:numId w:val="67"/>
        </w:numPr>
        <w:tabs>
          <w:tab w:val="left" w:pos="708"/>
        </w:tabs>
        <w:ind w:left="0" w:firstLine="720"/>
        <w:rPr>
          <w:sz w:val="28"/>
          <w:szCs w:val="28"/>
        </w:rPr>
      </w:pPr>
      <w:r>
        <w:rPr>
          <w:sz w:val="28"/>
          <w:szCs w:val="28"/>
        </w:rPr>
        <w:t>Половинкин А.И. Основы инженерного творчества. - СПб.: Лань, 2016. – 364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E45B5E" w:rsidRDefault="00E45B5E" w:rsidP="00E45B5E">
      <w:pPr>
        <w:pStyle w:val="af5"/>
        <w:widowControl/>
        <w:rPr>
          <w:sz w:val="28"/>
          <w:szCs w:val="28"/>
        </w:rPr>
      </w:pP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Аверченков В.И., Малахов Ю.А. Методы инженерного творчества. – М.: Флинта, 2011. – 78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Батищев Г.С. Введение в диалектику творчества. -. СПб.: Изд-во РХГИ, 1997. – 434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Горев П.М., Утемов В.В. Экспедиция в мир творчества. – М.: АНО ДПО МЦИТО, 2013. – 128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Исаков И.В. Основы инженерного творчества. - Кузбас: КузГТУ имени Т.Ф. Горбачева, 2013. – 63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E45B5E" w:rsidRDefault="00E45B5E" w:rsidP="00AD005D">
      <w:pPr>
        <w:pStyle w:val="af5"/>
        <w:widowControl/>
        <w:numPr>
          <w:ilvl w:val="0"/>
          <w:numId w:val="68"/>
        </w:numPr>
        <w:tabs>
          <w:tab w:val="left" w:pos="708"/>
        </w:tabs>
        <w:ind w:left="0" w:firstLine="720"/>
        <w:rPr>
          <w:sz w:val="28"/>
          <w:szCs w:val="28"/>
        </w:rPr>
      </w:pPr>
      <w:r>
        <w:rPr>
          <w:sz w:val="28"/>
          <w:szCs w:val="28"/>
        </w:rPr>
        <w:lastRenderedPageBreak/>
        <w:t>Пономарев А.Я. Психология творчества. – М.: Наука, 1976. – 304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Шестов Л.И. Логика религиозного творчества (Памяти Уильяма Джемса). – СПб.: Лань, 2013. - 8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E45B5E" w:rsidRDefault="00E45B5E" w:rsidP="00AD005D">
      <w:pPr>
        <w:pStyle w:val="af5"/>
        <w:widowControl/>
        <w:numPr>
          <w:ilvl w:val="0"/>
          <w:numId w:val="68"/>
        </w:numPr>
        <w:tabs>
          <w:tab w:val="left" w:pos="708"/>
        </w:tabs>
        <w:ind w:left="0" w:firstLine="720"/>
        <w:rPr>
          <w:sz w:val="28"/>
          <w:szCs w:val="28"/>
        </w:rPr>
      </w:pPr>
      <w:r>
        <w:rPr>
          <w:sz w:val="28"/>
          <w:szCs w:val="28"/>
        </w:rPr>
        <w:t>Философия. Под ред. Л.Н. Кочетковой и др. – М.: МИРЭА, МГУПИ, 2015. – 340 с.</w:t>
      </w:r>
    </w:p>
    <w:p w:rsidR="00E45B5E" w:rsidRDefault="00E45B5E" w:rsidP="00E45B5E">
      <w:pPr>
        <w:pStyle w:val="af5"/>
        <w:widowControl/>
        <w:ind w:firstLine="0"/>
        <w:rPr>
          <w:sz w:val="28"/>
          <w:szCs w:val="28"/>
        </w:rPr>
      </w:pPr>
    </w:p>
    <w:p w:rsidR="00E45B5E" w:rsidRDefault="00E45B5E" w:rsidP="00E45B5E">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E45B5E" w:rsidRDefault="00E45B5E" w:rsidP="00AD005D">
      <w:pPr>
        <w:pStyle w:val="af8"/>
        <w:numPr>
          <w:ilvl w:val="0"/>
          <w:numId w:val="54"/>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numPr>
          <w:ilvl w:val="0"/>
          <w:numId w:val="54"/>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708"/>
        </w:tabs>
        <w:rPr>
          <w:sz w:val="28"/>
          <w:szCs w:val="28"/>
        </w:rPr>
      </w:pPr>
      <w:r>
        <w:rPr>
          <w:sz w:val="28"/>
          <w:szCs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0"/>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085FF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5B5E" w:rsidRDefault="00E45B5E" w:rsidP="00E45B5E">
      <w:pPr>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133EE4" w:rsidRDefault="00133EE4"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3"/>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5.7.6 «Философия науки и техники».</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w:t>
            </w:r>
            <w:r>
              <w:rPr>
                <w:spacing w:val="-4"/>
              </w:rPr>
              <w:t>способность самостоятельно выявлять актуальные про</w:t>
            </w:r>
            <w:r>
              <w:rPr>
                <w:spacing w:val="-4"/>
              </w:rPr>
              <w:lastRenderedPageBreak/>
              <w:t>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E45B5E" w:rsidTr="00E45B5E">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93"/>
        </w:numPr>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4</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lastRenderedPageBreak/>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51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highlight w:val="yellow"/>
              </w:rPr>
            </w:pPr>
            <w:r>
              <w:rPr>
                <w:b/>
              </w:rPr>
              <w:t>ПК-1</w:t>
            </w:r>
            <w:r>
              <w:t xml:space="preserve"> </w:t>
            </w:r>
            <w:r>
              <w:rPr>
                <w:spacing w:val="-4"/>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45B5E" w:rsidTr="00E45B5E">
        <w:trPr>
          <w:trHeight w:val="15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kern w:val="24"/>
              </w:rPr>
            </w:pPr>
          </w:p>
        </w:tc>
      </w:tr>
      <w:tr w:rsidR="00E45B5E" w:rsidTr="00E45B5E">
        <w:trPr>
          <w:trHeight w:val="5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1</w:t>
            </w:r>
          </w:p>
          <w:p w:rsidR="00E45B5E" w:rsidRDefault="00E45B5E">
            <w:pPr>
              <w:rPr>
                <w:kern w:val="24"/>
              </w:rPr>
            </w:pPr>
          </w:p>
        </w:tc>
      </w:tr>
      <w:tr w:rsidR="00E45B5E" w:rsidTr="00E45B5E">
        <w:trPr>
          <w:trHeight w:val="21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lastRenderedPageBreak/>
              <w:t>Владеть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Уметь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color w:val="000000"/>
                <w:kern w:val="24"/>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E45B5E" w:rsidRDefault="00E45B5E" w:rsidP="00AD005D">
      <w:pPr>
        <w:widowControl/>
        <w:numPr>
          <w:ilvl w:val="0"/>
          <w:numId w:val="69"/>
        </w:numPr>
        <w:spacing w:after="160" w:line="256" w:lineRule="auto"/>
        <w:contextualSpacing/>
        <w:jc w:val="left"/>
        <w:rPr>
          <w:sz w:val="28"/>
          <w:szCs w:val="28"/>
        </w:rPr>
      </w:pPr>
      <w:r>
        <w:rPr>
          <w:sz w:val="28"/>
          <w:szCs w:val="28"/>
        </w:rPr>
        <w:t>Система высшего образования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Сущность унификации образовательных систем.</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Цифровизация образования.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Общие понятия о деятельности.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 xml:space="preserve"> Познание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Познавательные процессы человека.</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Учение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5B5E" w:rsidRDefault="00E45B5E" w:rsidP="00AD005D">
      <w:pPr>
        <w:widowControl/>
        <w:numPr>
          <w:ilvl w:val="0"/>
          <w:numId w:val="69"/>
        </w:numPr>
        <w:spacing w:after="160" w:line="256" w:lineRule="auto"/>
        <w:contextualSpacing/>
        <w:jc w:val="left"/>
        <w:rPr>
          <w:sz w:val="28"/>
          <w:szCs w:val="28"/>
        </w:rPr>
      </w:pPr>
      <w:r>
        <w:rPr>
          <w:sz w:val="28"/>
          <w:szCs w:val="28"/>
        </w:rPr>
        <w:t>Этапы формирования умственных действий и понятий.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Типы ориентировочной основы действия или типы 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Критерии творческого мышления. Творчество и интеллект.</w:t>
      </w:r>
    </w:p>
    <w:p w:rsidR="00E45B5E" w:rsidRDefault="00E45B5E" w:rsidP="00AD005D">
      <w:pPr>
        <w:widowControl/>
        <w:numPr>
          <w:ilvl w:val="0"/>
          <w:numId w:val="69"/>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Структура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Психологические особенности студенческого возраста.</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Организация воспитания в высшей школе.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Цели и содержание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Организационные формы обучения в вузе.</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45B5E" w:rsidRDefault="00E45B5E" w:rsidP="00E45B5E">
      <w:pPr>
        <w:ind w:firstLine="720"/>
        <w:rPr>
          <w:sz w:val="28"/>
          <w:szCs w:val="28"/>
        </w:rPr>
      </w:pPr>
    </w:p>
    <w:p w:rsidR="00E45B5E" w:rsidRDefault="00E45B5E" w:rsidP="00AD005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sz w:val="28"/>
          <w:szCs w:val="28"/>
        </w:rPr>
      </w:pPr>
    </w:p>
    <w:p w:rsidR="00E45B5E" w:rsidRDefault="00E45B5E" w:rsidP="00AD005D">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AD005D">
      <w:pPr>
        <w:pStyle w:val="aff2"/>
        <w:numPr>
          <w:ilvl w:val="0"/>
          <w:numId w:val="70"/>
        </w:numPr>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E45B5E" w:rsidRDefault="00E45B5E" w:rsidP="00AD005D">
      <w:pPr>
        <w:pStyle w:val="aff2"/>
        <w:numPr>
          <w:ilvl w:val="0"/>
          <w:numId w:val="70"/>
        </w:numPr>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5B5E" w:rsidRDefault="00E45B5E" w:rsidP="00E45B5E">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E45B5E" w:rsidRDefault="00E45B5E" w:rsidP="00E45B5E">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E45B5E" w:rsidRDefault="00E45B5E" w:rsidP="00E45B5E">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numPr>
          <w:ilvl w:val="0"/>
          <w:numId w:val="71"/>
        </w:numPr>
        <w:tabs>
          <w:tab w:val="left" w:pos="993"/>
        </w:tabs>
        <w:ind w:left="0" w:firstLine="709"/>
        <w:rPr>
          <w:sz w:val="28"/>
          <w:szCs w:val="28"/>
        </w:rPr>
      </w:pPr>
      <w:hyperlink r:id="rId50" w:history="1">
        <w:r>
          <w:rPr>
            <w:rStyle w:val="a6"/>
            <w:color w:val="auto"/>
            <w:sz w:val="28"/>
            <w:szCs w:val="28"/>
            <w:lang w:val="en-US"/>
          </w:rPr>
          <w:t>http</w:t>
        </w:r>
        <w:r>
          <w:rPr>
            <w:rStyle w:val="a6"/>
            <w:color w:val="auto"/>
            <w:sz w:val="28"/>
            <w:szCs w:val="28"/>
          </w:rPr>
          <w:t>://</w:t>
        </w:r>
        <w:r>
          <w:rPr>
            <w:rStyle w:val="a6"/>
            <w:color w:val="auto"/>
            <w:sz w:val="28"/>
            <w:szCs w:val="28"/>
            <w:lang w:val="en-US"/>
          </w:rPr>
          <w:t>psycholagy</w:t>
        </w:r>
        <w:r>
          <w:rPr>
            <w:rStyle w:val="a6"/>
            <w:color w:val="auto"/>
            <w:sz w:val="28"/>
            <w:szCs w:val="28"/>
          </w:rPr>
          <w:t>.</w:t>
        </w:r>
        <w:r>
          <w:rPr>
            <w:rStyle w:val="a6"/>
            <w:color w:val="auto"/>
            <w:sz w:val="28"/>
            <w:szCs w:val="28"/>
            <w:lang w:val="en-US"/>
          </w:rPr>
          <w:t>net</w:t>
        </w:r>
        <w:r>
          <w:rPr>
            <w:rStyle w:val="a6"/>
            <w:color w:val="auto"/>
            <w:sz w:val="28"/>
            <w:szCs w:val="28"/>
          </w:rPr>
          <w:t>.</w:t>
        </w:r>
        <w:r>
          <w:rPr>
            <w:rStyle w:val="a6"/>
            <w:color w:val="auto"/>
            <w:sz w:val="28"/>
            <w:szCs w:val="28"/>
            <w:lang w:val="en-US"/>
          </w:rPr>
          <w:t>ru</w:t>
        </w:r>
      </w:hyperlink>
      <w:r>
        <w:rPr>
          <w:sz w:val="28"/>
          <w:szCs w:val="28"/>
        </w:rPr>
        <w:t xml:space="preserve">  Мир психологии</w:t>
      </w:r>
    </w:p>
    <w:p w:rsidR="00E45B5E" w:rsidRDefault="00E45B5E" w:rsidP="00AD005D">
      <w:pPr>
        <w:pStyle w:val="af5"/>
        <w:numPr>
          <w:ilvl w:val="0"/>
          <w:numId w:val="71"/>
        </w:numPr>
        <w:tabs>
          <w:tab w:val="left" w:pos="993"/>
        </w:tabs>
        <w:ind w:left="0" w:firstLine="709"/>
        <w:rPr>
          <w:sz w:val="28"/>
          <w:szCs w:val="28"/>
        </w:rPr>
      </w:pPr>
      <w:hyperlink r:id="rId51" w:history="1">
        <w:r>
          <w:rPr>
            <w:rStyle w:val="a6"/>
            <w:color w:val="auto"/>
            <w:sz w:val="28"/>
            <w:szCs w:val="28"/>
            <w:lang w:val="en-US"/>
          </w:rPr>
          <w:t>http</w:t>
        </w:r>
        <w:r>
          <w:rPr>
            <w:rStyle w:val="a6"/>
            <w:color w:val="auto"/>
            <w:sz w:val="28"/>
            <w:szCs w:val="28"/>
          </w:rPr>
          <w:t>://</w:t>
        </w:r>
        <w:r>
          <w:rPr>
            <w:rStyle w:val="a6"/>
            <w:color w:val="auto"/>
            <w:sz w:val="28"/>
            <w:szCs w:val="28"/>
            <w:lang w:val="en-US"/>
          </w:rPr>
          <w:t>www</w:t>
        </w:r>
        <w:r>
          <w:rPr>
            <w:rStyle w:val="a6"/>
            <w:color w:val="auto"/>
            <w:sz w:val="28"/>
            <w:szCs w:val="28"/>
          </w:rPr>
          <w:t>.</w:t>
        </w:r>
        <w:r>
          <w:rPr>
            <w:rStyle w:val="a6"/>
            <w:color w:val="auto"/>
            <w:sz w:val="28"/>
            <w:szCs w:val="28"/>
            <w:lang w:val="en-US"/>
          </w:rPr>
          <w:t>psyhistory</w:t>
        </w:r>
        <w:r>
          <w:rPr>
            <w:rStyle w:val="a6"/>
            <w:color w:val="auto"/>
            <w:sz w:val="28"/>
            <w:szCs w:val="28"/>
          </w:rPr>
          <w:t>.</w:t>
        </w:r>
        <w:r>
          <w:rPr>
            <w:rStyle w:val="a6"/>
            <w:color w:val="auto"/>
            <w:sz w:val="28"/>
            <w:szCs w:val="28"/>
            <w:lang w:val="en-US"/>
          </w:rPr>
          <w:t>ru</w:t>
        </w:r>
      </w:hyperlink>
      <w:r>
        <w:rPr>
          <w:sz w:val="28"/>
          <w:szCs w:val="28"/>
        </w:rPr>
        <w:t xml:space="preserve"> Электронный журнал по истории психологии</w:t>
      </w:r>
    </w:p>
    <w:p w:rsidR="00E45B5E" w:rsidRDefault="00E45B5E" w:rsidP="00AD005D">
      <w:pPr>
        <w:pStyle w:val="af5"/>
        <w:numPr>
          <w:ilvl w:val="0"/>
          <w:numId w:val="71"/>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5B5E" w:rsidRDefault="00E45B5E" w:rsidP="00AD005D">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E45B5E">
      <w:pPr>
        <w:widowControl/>
        <w:ind w:firstLine="709"/>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E45B5E">
      <w:pPr>
        <w:pStyle w:val="af5"/>
        <w:widowControl/>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D0694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4"/>
        </w:numPr>
        <w:ind w:left="567" w:firstLine="0"/>
        <w:contextualSpacing/>
        <w:jc w:val="left"/>
        <w:rPr>
          <w:b/>
          <w:sz w:val="28"/>
          <w:szCs w:val="28"/>
        </w:rPr>
      </w:pPr>
      <w:r>
        <w:br w:type="page"/>
      </w: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 Философия науки и техники.</w:t>
      </w:r>
    </w:p>
    <w:p w:rsidR="00E45B5E" w:rsidRDefault="00E45B5E" w:rsidP="00AD005D">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w:t>
      </w:r>
      <w:r>
        <w:rPr>
          <w:spacing w:val="-4"/>
          <w:sz w:val="28"/>
          <w:szCs w:val="28"/>
        </w:rPr>
        <w:lastRenderedPageBreak/>
        <w:t>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E45B5E" w:rsidTr="00E45B5E">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lastRenderedPageBreak/>
              <w:t>Знать:</w:t>
            </w:r>
            <w:r>
              <w:rPr>
                <w:kern w:val="2"/>
                <w:lang w:eastAsia="ar-SA"/>
              </w:rPr>
              <w:t xml:space="preserve"> закономерности развития социального государства; теории современного государства; исторические модели </w:t>
            </w:r>
            <w:r>
              <w:rPr>
                <w:kern w:val="2"/>
                <w:lang w:eastAsia="ar-SA"/>
              </w:rPr>
              <w:lastRenderedPageBreak/>
              <w:t>социального государства; способы и направления формирования социального государства в современной России.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E45B5E" w:rsidRDefault="00E45B5E" w:rsidP="00E45B5E">
      <w:pPr>
        <w:ind w:left="720" w:firstLine="0"/>
        <w:contextualSpacing/>
        <w:rPr>
          <w:b/>
          <w:sz w:val="28"/>
          <w:szCs w:val="28"/>
        </w:rPr>
      </w:pPr>
    </w:p>
    <w:p w:rsidR="00E45B5E" w:rsidRDefault="00E45B5E" w:rsidP="00AD005D">
      <w:pPr>
        <w:numPr>
          <w:ilvl w:val="0"/>
          <w:numId w:val="94"/>
        </w:numPr>
        <w:ind w:left="720" w:hanging="11"/>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Письменный опрос; </w:t>
            </w:r>
          </w:p>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p w:rsidR="00E45B5E" w:rsidRDefault="00E45B5E">
            <w:pPr>
              <w:tabs>
                <w:tab w:val="num" w:pos="643"/>
              </w:tabs>
              <w:suppressAutoHyphens/>
              <w:ind w:firstLine="0"/>
              <w:jc w:val="left"/>
            </w:pPr>
            <w:r>
              <w:t>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w:t>
            </w:r>
          </w:p>
          <w:p w:rsidR="00E45B5E" w:rsidRDefault="00E45B5E">
            <w:pPr>
              <w:tabs>
                <w:tab w:val="num" w:pos="643"/>
              </w:tabs>
              <w:suppressAutoHyphens/>
              <w:ind w:firstLine="0"/>
              <w:jc w:val="left"/>
            </w:pPr>
            <w:r>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5</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E45B5E" w:rsidRDefault="00E45B5E">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E45B5E" w:rsidRDefault="00E45B5E">
            <w:pPr>
              <w:autoSpaceDE w:val="0"/>
              <w:autoSpaceDN w:val="0"/>
              <w:adjustRightInd w:val="0"/>
              <w:ind w:firstLine="0"/>
              <w:rPr>
                <w:color w:val="000000"/>
              </w:rPr>
            </w:pPr>
            <w:r>
              <w:rPr>
                <w:color w:val="000000"/>
              </w:rPr>
              <w:t>Мыслители средних веков и Возрождения о государстве.</w:t>
            </w:r>
          </w:p>
          <w:p w:rsidR="00E45B5E" w:rsidRDefault="00E45B5E">
            <w:pPr>
              <w:autoSpaceDE w:val="0"/>
              <w:autoSpaceDN w:val="0"/>
              <w:adjustRightInd w:val="0"/>
              <w:ind w:firstLine="0"/>
              <w:rPr>
                <w:color w:val="000000"/>
              </w:rPr>
            </w:pPr>
            <w:r>
              <w:rPr>
                <w:color w:val="000000"/>
              </w:rPr>
              <w:t>Становление национальных государств в эпоху Нового времени.</w:t>
            </w:r>
          </w:p>
          <w:p w:rsidR="00E45B5E" w:rsidRDefault="00E45B5E">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E45B5E" w:rsidRDefault="00E45B5E">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E45B5E" w:rsidRDefault="00E45B5E">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E45B5E" w:rsidRDefault="00E45B5E">
            <w:pPr>
              <w:autoSpaceDE w:val="0"/>
              <w:autoSpaceDN w:val="0"/>
              <w:adjustRightInd w:val="0"/>
              <w:ind w:firstLine="0"/>
              <w:rPr>
                <w:color w:val="000000"/>
              </w:rPr>
            </w:pPr>
            <w:r>
              <w:t>Социалистическое государство и социальное государство.</w:t>
            </w:r>
          </w:p>
        </w:tc>
      </w:tr>
      <w:tr w:rsidR="00E45B5E" w:rsidTr="00E45B5E">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E45B5E" w:rsidRDefault="00E45B5E">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E45B5E" w:rsidRDefault="00E45B5E">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E45B5E" w:rsidRDefault="00E45B5E">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E45B5E" w:rsidRDefault="00E45B5E">
            <w:pPr>
              <w:autoSpaceDE w:val="0"/>
              <w:autoSpaceDN w:val="0"/>
              <w:adjustRightInd w:val="0"/>
              <w:ind w:firstLine="0"/>
              <w:rPr>
                <w:color w:val="000000"/>
              </w:rPr>
            </w:pP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Обеспечительная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Гарантирующая функция социального государства. </w:t>
            </w:r>
          </w:p>
          <w:p w:rsidR="00E45B5E" w:rsidRDefault="00E45B5E">
            <w:pPr>
              <w:autoSpaceDE w:val="0"/>
              <w:autoSpaceDN w:val="0"/>
              <w:adjustRightInd w:val="0"/>
              <w:ind w:firstLine="0"/>
              <w:rPr>
                <w:color w:val="000000"/>
              </w:rPr>
            </w:pPr>
            <w:r>
              <w:rPr>
                <w:color w:val="000000"/>
              </w:rPr>
              <w:t>Социальное партнерство: история и современность.</w:t>
            </w:r>
          </w:p>
          <w:p w:rsidR="00E45B5E" w:rsidRDefault="00E45B5E">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E45B5E" w:rsidRDefault="00E45B5E">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E45B5E" w:rsidRDefault="00E45B5E">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E45B5E" w:rsidRDefault="00E45B5E">
            <w:pPr>
              <w:autoSpaceDE w:val="0"/>
              <w:autoSpaceDN w:val="0"/>
              <w:adjustRightInd w:val="0"/>
              <w:ind w:firstLine="0"/>
              <w:rPr>
                <w:color w:val="000000"/>
              </w:rPr>
            </w:pPr>
            <w:r>
              <w:rPr>
                <w:color w:val="000000"/>
              </w:rPr>
              <w:t>Социальное государство и цифровое общество.</w:t>
            </w:r>
          </w:p>
          <w:p w:rsidR="00E45B5E" w:rsidRDefault="00E45B5E">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ind w:firstLine="0"/>
        <w:rPr>
          <w:sz w:val="28"/>
          <w:szCs w:val="28"/>
        </w:rPr>
      </w:pPr>
    </w:p>
    <w:p w:rsidR="00E45B5E" w:rsidRDefault="00E45B5E" w:rsidP="00AD005D">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20"/>
        <w:rPr>
          <w:b/>
          <w:sz w:val="28"/>
          <w:szCs w:val="28"/>
        </w:rPr>
      </w:pPr>
    </w:p>
    <w:p w:rsidR="00E45B5E" w:rsidRDefault="00E45B5E" w:rsidP="00AD005D">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современного общества с </w:t>
            </w:r>
            <w:r>
              <w:rPr>
                <w:kern w:val="2"/>
                <w:lang w:eastAsia="ar-SA"/>
              </w:rPr>
              <w:lastRenderedPageBreak/>
              <w:t>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Знать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E45B5E">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E45B5E" w:rsidRDefault="00E45B5E" w:rsidP="00E45B5E">
      <w:pPr>
        <w:rPr>
          <w:bCs/>
          <w:sz w:val="28"/>
          <w:szCs w:val="28"/>
        </w:rPr>
      </w:pPr>
      <w:r>
        <w:rPr>
          <w:bCs/>
          <w:sz w:val="28"/>
          <w:szCs w:val="28"/>
        </w:rPr>
        <w:t>2.</w:t>
      </w:r>
      <w:r>
        <w:rPr>
          <w:bCs/>
          <w:sz w:val="28"/>
          <w:szCs w:val="28"/>
        </w:rPr>
        <w:tab/>
        <w:t>Первичные функции управления в первобытном обществе</w:t>
      </w:r>
    </w:p>
    <w:p w:rsidR="00E45B5E" w:rsidRDefault="00E45B5E" w:rsidP="00E45B5E">
      <w:pPr>
        <w:rPr>
          <w:bCs/>
          <w:i/>
          <w:sz w:val="28"/>
          <w:szCs w:val="28"/>
        </w:rPr>
      </w:pPr>
      <w:r>
        <w:rPr>
          <w:bCs/>
          <w:i/>
          <w:sz w:val="28"/>
          <w:szCs w:val="28"/>
        </w:rPr>
        <w:tab/>
        <w:t>Примеры вопросов по теме 2:</w:t>
      </w:r>
    </w:p>
    <w:p w:rsidR="00E45B5E" w:rsidRDefault="00E45B5E" w:rsidP="00E45B5E">
      <w:pPr>
        <w:rPr>
          <w:bCs/>
          <w:sz w:val="28"/>
          <w:szCs w:val="28"/>
        </w:rPr>
      </w:pPr>
      <w:r>
        <w:rPr>
          <w:bCs/>
          <w:sz w:val="28"/>
          <w:szCs w:val="28"/>
        </w:rPr>
        <w:t>1.</w:t>
      </w:r>
      <w:r>
        <w:rPr>
          <w:bCs/>
          <w:sz w:val="28"/>
          <w:szCs w:val="28"/>
        </w:rPr>
        <w:tab/>
        <w:t>Социальные функции государства в эпоху Античности</w:t>
      </w:r>
    </w:p>
    <w:p w:rsidR="00E45B5E" w:rsidRDefault="00E45B5E" w:rsidP="00E45B5E">
      <w:pPr>
        <w:rPr>
          <w:bCs/>
          <w:sz w:val="28"/>
          <w:szCs w:val="28"/>
        </w:rPr>
      </w:pPr>
      <w:r>
        <w:rPr>
          <w:bCs/>
          <w:sz w:val="28"/>
          <w:szCs w:val="28"/>
        </w:rPr>
        <w:t>2.</w:t>
      </w:r>
      <w:r>
        <w:rPr>
          <w:bCs/>
          <w:sz w:val="28"/>
          <w:szCs w:val="28"/>
        </w:rPr>
        <w:tab/>
        <w:t>Социальные функции государства в эпоху Средневековья</w:t>
      </w:r>
    </w:p>
    <w:p w:rsidR="00E45B5E" w:rsidRDefault="00E45B5E" w:rsidP="00E45B5E">
      <w:pPr>
        <w:ind w:firstLine="720"/>
        <w:rPr>
          <w:bCs/>
          <w:i/>
          <w:sz w:val="28"/>
          <w:szCs w:val="28"/>
        </w:rPr>
      </w:pPr>
      <w:r>
        <w:rPr>
          <w:bCs/>
          <w:i/>
          <w:sz w:val="28"/>
          <w:szCs w:val="28"/>
        </w:rPr>
        <w:t>Примеры вопросов по теме 3</w:t>
      </w:r>
    </w:p>
    <w:p w:rsidR="00E45B5E" w:rsidRDefault="00E45B5E" w:rsidP="00E45B5E">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E45B5E" w:rsidRDefault="00E45B5E" w:rsidP="00E45B5E">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E45B5E" w:rsidRDefault="00E45B5E" w:rsidP="00E45B5E">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E45B5E" w:rsidRDefault="00E45B5E" w:rsidP="00E45B5E">
      <w:pPr>
        <w:ind w:firstLine="720"/>
        <w:rPr>
          <w:bCs/>
          <w:i/>
          <w:sz w:val="28"/>
          <w:szCs w:val="28"/>
        </w:rPr>
      </w:pPr>
      <w:r>
        <w:rPr>
          <w:bCs/>
          <w:i/>
          <w:sz w:val="28"/>
          <w:szCs w:val="28"/>
        </w:rPr>
        <w:t>Пример практического задания по теме 3:</w:t>
      </w:r>
    </w:p>
    <w:p w:rsidR="00E45B5E" w:rsidRDefault="00E45B5E" w:rsidP="00E45B5E">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Социальность: понятие, сущность, атрибуты.</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E45B5E" w:rsidRDefault="00E45B5E" w:rsidP="00AD005D">
      <w:pPr>
        <w:widowControl/>
        <w:numPr>
          <w:ilvl w:val="0"/>
          <w:numId w:val="72"/>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E45B5E" w:rsidRDefault="00E45B5E" w:rsidP="00AD005D">
      <w:pPr>
        <w:widowControl/>
        <w:numPr>
          <w:ilvl w:val="0"/>
          <w:numId w:val="72"/>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E45B5E" w:rsidRDefault="00E45B5E" w:rsidP="00AD005D">
      <w:pPr>
        <w:widowControl/>
        <w:numPr>
          <w:ilvl w:val="0"/>
          <w:numId w:val="72"/>
        </w:numPr>
        <w:shd w:val="clear" w:color="auto" w:fill="FFFFFF"/>
        <w:ind w:left="0" w:firstLine="709"/>
        <w:rPr>
          <w:iCs/>
          <w:sz w:val="28"/>
          <w:szCs w:val="32"/>
        </w:rPr>
      </w:pPr>
      <w:r>
        <w:rPr>
          <w:iCs/>
          <w:sz w:val="28"/>
          <w:szCs w:val="32"/>
        </w:rPr>
        <w:t>Н. Макиавелли о роли государства как субъекте политики.</w:t>
      </w:r>
    </w:p>
    <w:p w:rsidR="00E45B5E" w:rsidRDefault="00E45B5E" w:rsidP="00AD005D">
      <w:pPr>
        <w:widowControl/>
        <w:numPr>
          <w:ilvl w:val="0"/>
          <w:numId w:val="72"/>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E45B5E" w:rsidRDefault="00E45B5E" w:rsidP="00AD005D">
      <w:pPr>
        <w:widowControl/>
        <w:numPr>
          <w:ilvl w:val="0"/>
          <w:numId w:val="72"/>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Идеал нравственного государства Гегеля.</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E45B5E" w:rsidRDefault="00E45B5E" w:rsidP="00AD005D">
      <w:pPr>
        <w:widowControl/>
        <w:numPr>
          <w:ilvl w:val="0"/>
          <w:numId w:val="72"/>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E45B5E" w:rsidRDefault="00E45B5E" w:rsidP="00AD005D">
      <w:pPr>
        <w:widowControl/>
        <w:numPr>
          <w:ilvl w:val="0"/>
          <w:numId w:val="72"/>
        </w:numPr>
        <w:shd w:val="clear" w:color="auto" w:fill="FFFFFF"/>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E45B5E" w:rsidRDefault="00E45B5E" w:rsidP="00AD005D">
      <w:pPr>
        <w:widowControl/>
        <w:numPr>
          <w:ilvl w:val="0"/>
          <w:numId w:val="72"/>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E45B5E" w:rsidRDefault="00E45B5E" w:rsidP="00AD005D">
      <w:pPr>
        <w:widowControl/>
        <w:numPr>
          <w:ilvl w:val="0"/>
          <w:numId w:val="72"/>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E45B5E" w:rsidRDefault="00E45B5E" w:rsidP="00AD005D">
      <w:pPr>
        <w:widowControl/>
        <w:numPr>
          <w:ilvl w:val="0"/>
          <w:numId w:val="72"/>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Экономические основы социального государства.</w:t>
      </w:r>
    </w:p>
    <w:p w:rsidR="00E45B5E" w:rsidRDefault="00E45B5E" w:rsidP="00AD005D">
      <w:pPr>
        <w:widowControl/>
        <w:numPr>
          <w:ilvl w:val="0"/>
          <w:numId w:val="72"/>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E45B5E" w:rsidRDefault="00E45B5E" w:rsidP="00AD005D">
      <w:pPr>
        <w:widowControl/>
        <w:numPr>
          <w:ilvl w:val="0"/>
          <w:numId w:val="72"/>
        </w:numPr>
        <w:shd w:val="clear" w:color="auto" w:fill="FFFFFF"/>
        <w:ind w:left="0" w:firstLine="709"/>
        <w:rPr>
          <w:iCs/>
          <w:sz w:val="28"/>
          <w:szCs w:val="28"/>
        </w:rPr>
      </w:pPr>
      <w:r>
        <w:rPr>
          <w:iCs/>
          <w:sz w:val="28"/>
          <w:szCs w:val="28"/>
        </w:rPr>
        <w:t>Социальное государство и глобализация.</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E45B5E" w:rsidRDefault="00E45B5E" w:rsidP="00AD005D">
      <w:pPr>
        <w:widowControl/>
        <w:numPr>
          <w:ilvl w:val="0"/>
          <w:numId w:val="72"/>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E45B5E" w:rsidRDefault="00E45B5E" w:rsidP="00AD005D">
      <w:pPr>
        <w:widowControl/>
        <w:numPr>
          <w:ilvl w:val="0"/>
          <w:numId w:val="72"/>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E45B5E" w:rsidRDefault="00E45B5E" w:rsidP="00AD005D">
      <w:pPr>
        <w:widowControl/>
        <w:numPr>
          <w:ilvl w:val="0"/>
          <w:numId w:val="72"/>
        </w:numPr>
        <w:shd w:val="clear" w:color="auto" w:fill="FFFFFF"/>
        <w:ind w:left="0" w:firstLine="709"/>
        <w:rPr>
          <w:iCs/>
          <w:sz w:val="28"/>
          <w:szCs w:val="28"/>
        </w:rPr>
      </w:pPr>
      <w:r>
        <w:rPr>
          <w:sz w:val="28"/>
          <w:szCs w:val="28"/>
        </w:rPr>
        <w:t>Бизнес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Профсоюзы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партнерство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цифровое общество.</w:t>
      </w:r>
    </w:p>
    <w:p w:rsidR="00E45B5E" w:rsidRDefault="00E45B5E" w:rsidP="00AD005D">
      <w:pPr>
        <w:widowControl/>
        <w:numPr>
          <w:ilvl w:val="0"/>
          <w:numId w:val="72"/>
        </w:numPr>
        <w:shd w:val="clear" w:color="auto" w:fill="FFFFFF"/>
        <w:ind w:left="0" w:firstLine="709"/>
        <w:rPr>
          <w:iCs/>
          <w:sz w:val="28"/>
          <w:szCs w:val="28"/>
        </w:rPr>
      </w:pPr>
      <w:r>
        <w:rPr>
          <w:sz w:val="28"/>
          <w:szCs w:val="28"/>
        </w:rPr>
        <w:t>Конституционные основы социального государства.</w:t>
      </w:r>
    </w:p>
    <w:p w:rsidR="00E45B5E" w:rsidRDefault="00E45B5E" w:rsidP="00E45B5E">
      <w:pPr>
        <w:ind w:firstLine="720"/>
        <w:rPr>
          <w:iCs/>
          <w:sz w:val="28"/>
          <w:szCs w:val="32"/>
        </w:rPr>
      </w:pPr>
    </w:p>
    <w:p w:rsidR="00E45B5E" w:rsidRDefault="00E45B5E" w:rsidP="00AD005D">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w:t>
            </w:r>
            <w:r>
              <w:rPr>
                <w:color w:val="000000"/>
              </w:rPr>
              <w:lastRenderedPageBreak/>
              <w:t>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73"/>
        </w:numPr>
        <w:ind w:left="0" w:firstLine="709"/>
        <w:rPr>
          <w:b/>
          <w:sz w:val="28"/>
          <w:szCs w:val="28"/>
        </w:rPr>
      </w:pPr>
      <w:r>
        <w:rPr>
          <w:b/>
          <w:sz w:val="28"/>
          <w:szCs w:val="28"/>
        </w:rPr>
        <w:t>Ресурсное обеспечение дисциплины</w:t>
      </w:r>
    </w:p>
    <w:p w:rsidR="00E45B5E" w:rsidRDefault="00E45B5E" w:rsidP="00AD005D">
      <w:pPr>
        <w:pStyle w:val="af5"/>
        <w:widowControl/>
        <w:numPr>
          <w:ilvl w:val="1"/>
          <w:numId w:val="73"/>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f5"/>
        <w:widowControl/>
        <w:numPr>
          <w:ilvl w:val="0"/>
          <w:numId w:val="67"/>
        </w:numPr>
        <w:ind w:left="0" w:firstLine="709"/>
        <w:rPr>
          <w:sz w:val="28"/>
          <w:szCs w:val="28"/>
        </w:rPr>
      </w:pPr>
      <w:r>
        <w:rPr>
          <w:sz w:val="28"/>
          <w:szCs w:val="28"/>
        </w:rPr>
        <w:t>Конституция Российской Федерации.</w:t>
      </w:r>
    </w:p>
    <w:p w:rsidR="00E45B5E" w:rsidRDefault="00E45B5E" w:rsidP="00AD005D">
      <w:pPr>
        <w:pStyle w:val="af5"/>
        <w:widowControl/>
        <w:numPr>
          <w:ilvl w:val="0"/>
          <w:numId w:val="67"/>
        </w:numPr>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E45B5E" w:rsidRDefault="00E45B5E" w:rsidP="00AD005D">
      <w:pPr>
        <w:pStyle w:val="af5"/>
        <w:widowControl/>
        <w:numPr>
          <w:ilvl w:val="0"/>
          <w:numId w:val="67"/>
        </w:numPr>
        <w:ind w:left="0" w:firstLine="709"/>
        <w:rPr>
          <w:sz w:val="28"/>
          <w:szCs w:val="28"/>
        </w:rPr>
      </w:pPr>
      <w:r>
        <w:rPr>
          <w:sz w:val="28"/>
          <w:szCs w:val="28"/>
        </w:rPr>
        <w:t>Кочеткова, Л.Н. Философский дискурс о социальном государстве. -  - М.: ИНФРА-М, 2016. – 250 с.</w:t>
      </w:r>
    </w:p>
    <w:p w:rsidR="00E45B5E" w:rsidRDefault="00E45B5E" w:rsidP="00AD005D">
      <w:pPr>
        <w:pStyle w:val="af5"/>
        <w:widowControl/>
        <w:numPr>
          <w:ilvl w:val="0"/>
          <w:numId w:val="67"/>
        </w:numPr>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E45B5E">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E45B5E" w:rsidRDefault="00E45B5E" w:rsidP="00E45B5E">
      <w:pPr>
        <w:ind w:firstLine="709"/>
        <w:rPr>
          <w:sz w:val="28"/>
          <w:szCs w:val="28"/>
        </w:rPr>
      </w:pPr>
      <w:r>
        <w:rPr>
          <w:sz w:val="28"/>
          <w:szCs w:val="28"/>
        </w:rPr>
        <w:t>2. Основы социального государства: учебник / Ф.И. Шарков, А.Н. Аверин. – М.: КНОРУС, 2018. - 312 с.</w:t>
      </w:r>
    </w:p>
    <w:p w:rsidR="00E45B5E" w:rsidRDefault="00E45B5E" w:rsidP="00E45B5E">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E45B5E" w:rsidRDefault="00E45B5E" w:rsidP="00E45B5E">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lastRenderedPageBreak/>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E45B5E">
        <w:rPr>
          <w:rFonts w:eastAsia="Andale Sans UI"/>
          <w:kern w:val="2"/>
          <w:sz w:val="28"/>
          <w:szCs w:val="28"/>
        </w:rPr>
        <w:t xml:space="preserve"> </w:t>
      </w:r>
      <w:r>
        <w:rPr>
          <w:rFonts w:eastAsia="Andale Sans UI"/>
          <w:kern w:val="2"/>
          <w:sz w:val="28"/>
          <w:szCs w:val="28"/>
          <w:lang w:val="en-US"/>
        </w:rPr>
        <w:t>of</w:t>
      </w:r>
      <w:r w:rsidRPr="00E45B5E">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E45B5E">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ind w:left="0" w:firstLine="709"/>
        <w:rPr>
          <w:sz w:val="28"/>
          <w:szCs w:val="28"/>
        </w:rPr>
      </w:pPr>
      <w:r>
        <w:rPr>
          <w:sz w:val="28"/>
          <w:szCs w:val="28"/>
        </w:rPr>
        <w:t>Программные средства Microsoft Office.</w:t>
      </w: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 Философия науки и техники.</w:t>
      </w:r>
    </w:p>
    <w:p w:rsidR="00E45B5E" w:rsidRDefault="00E45B5E" w:rsidP="00E45B5E">
      <w:pPr>
        <w:ind w:firstLine="709"/>
        <w:rPr>
          <w:sz w:val="28"/>
          <w:szCs w:val="28"/>
        </w:rPr>
      </w:pPr>
    </w:p>
    <w:p w:rsidR="00E45B5E" w:rsidRDefault="00E45B5E" w:rsidP="00E45B5E">
      <w:pPr>
        <w:widowControl/>
        <w:ind w:firstLine="0"/>
        <w:jc w:val="left"/>
      </w:pPr>
    </w:p>
    <w:p w:rsidR="00E45B5E" w:rsidRDefault="00E45B5E" w:rsidP="00E45B5E">
      <w:pPr>
        <w:widowControl/>
        <w:ind w:firstLine="0"/>
        <w:jc w:val="left"/>
      </w:pPr>
    </w:p>
    <w:p w:rsidR="00E45B5E" w:rsidRDefault="00E45B5E">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rsidP="00E45B5E">
            <w:pPr>
              <w:spacing w:line="240" w:lineRule="atLeast"/>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r>
              <w:rPr>
                <w:caps/>
                <w:sz w:val="20"/>
              </w:rPr>
              <w:t>МИНОБРНАУКИ РОССИИ</w:t>
            </w:r>
          </w:p>
          <w:p w:rsidR="00E45B5E" w:rsidRDefault="00E45B5E" w:rsidP="00E45B5E">
            <w:pPr>
              <w:spacing w:line="140" w:lineRule="exact"/>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rsidP="00E45B5E">
            <w:pPr>
              <w:jc w:val="center"/>
              <w:rPr>
                <w:iCs/>
              </w:rPr>
            </w:pPr>
            <w:r>
              <w:rPr>
                <w:iCs/>
              </w:rPr>
              <w:t>Федеральное государственное бюджетное образовательное учреждение</w:t>
            </w:r>
          </w:p>
          <w:p w:rsidR="00E45B5E" w:rsidRDefault="00E45B5E" w:rsidP="00E45B5E">
            <w:pPr>
              <w:jc w:val="center"/>
              <w:rPr>
                <w:iCs/>
              </w:rPr>
            </w:pPr>
            <w:r>
              <w:rPr>
                <w:iCs/>
              </w:rPr>
              <w:t>высшего образования</w:t>
            </w:r>
          </w:p>
          <w:p w:rsidR="00E45B5E" w:rsidRDefault="00E45B5E" w:rsidP="00E45B5E">
            <w:pPr>
              <w:keepNext/>
              <w:jc w:val="center"/>
              <w:rPr>
                <w:b/>
              </w:rPr>
            </w:pPr>
            <w:r>
              <w:rPr>
                <w:b/>
              </w:rPr>
              <w:t>«МИРЭА – Российский технологический университет»</w:t>
            </w:r>
          </w:p>
          <w:p w:rsidR="00E45B5E" w:rsidRDefault="00E45B5E" w:rsidP="00E45B5E">
            <w:pPr>
              <w:jc w:val="center"/>
              <w:rPr>
                <w:b/>
                <w:sz w:val="32"/>
                <w:szCs w:val="32"/>
              </w:rPr>
            </w:pPr>
            <w:r>
              <w:rPr>
                <w:b/>
                <w:sz w:val="32"/>
                <w:szCs w:val="32"/>
              </w:rPr>
              <w:t>РТУ МИРЭА</w:t>
            </w:r>
          </w:p>
          <w:p w:rsidR="00E45B5E" w:rsidRDefault="00E45B5E" w:rsidP="00E45B5E">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88313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E45B5E" w:rsidTr="00E45B5E">
        <w:tc>
          <w:tcPr>
            <w:tcW w:w="2500" w:type="pct"/>
          </w:tcPr>
          <w:p w:rsidR="00E45B5E" w:rsidRDefault="00E45B5E" w:rsidP="00E45B5E">
            <w:pPr>
              <w:suppressAutoHyphens/>
              <w:spacing w:line="360" w:lineRule="auto"/>
              <w:jc w:val="center"/>
              <w:rPr>
                <w:sz w:val="28"/>
              </w:rPr>
            </w:pPr>
          </w:p>
        </w:tc>
        <w:tc>
          <w:tcPr>
            <w:tcW w:w="2500" w:type="pct"/>
            <w:hideMark/>
          </w:tcPr>
          <w:p w:rsidR="00E45B5E" w:rsidRDefault="00E45B5E" w:rsidP="00E45B5E">
            <w:pPr>
              <w:suppressAutoHyphens/>
              <w:jc w:val="center"/>
              <w:rPr>
                <w:b/>
              </w:rPr>
            </w:pPr>
            <w:r>
              <w:rPr>
                <w:b/>
              </w:rPr>
              <w:t>УТВЕРЖДАЮ</w:t>
            </w:r>
          </w:p>
          <w:p w:rsidR="00E45B5E" w:rsidRDefault="00E45B5E" w:rsidP="00E45B5E">
            <w:pPr>
              <w:suppressAutoHyphens/>
              <w:jc w:val="center"/>
            </w:pPr>
            <w:r>
              <w:t>Первый проректор</w:t>
            </w:r>
          </w:p>
          <w:p w:rsidR="00E45B5E" w:rsidRDefault="00E45B5E" w:rsidP="00E45B5E">
            <w:pPr>
              <w:suppressAutoHyphens/>
              <w:jc w:val="center"/>
            </w:pPr>
            <w:r>
              <w:br/>
              <w:t>____________________ Н.И. Прокопов</w:t>
            </w:r>
          </w:p>
          <w:p w:rsidR="00E45B5E" w:rsidRDefault="00E45B5E" w:rsidP="00E45B5E">
            <w:pPr>
              <w:suppressAutoHyphens/>
              <w:jc w:val="center"/>
            </w:pPr>
            <w:r>
              <w:t>«____» ______________ 20__ г.</w:t>
            </w:r>
          </w:p>
        </w:tc>
      </w:tr>
    </w:tbl>
    <w:p w:rsidR="00E45B5E" w:rsidRDefault="00E45B5E" w:rsidP="00E45B5E">
      <w:pPr>
        <w:rPr>
          <w:rFonts w:asciiTheme="minorHAnsi" w:eastAsiaTheme="minorHAnsi" w:hAnsiTheme="minorHAnsi" w:cstheme="minorBidi"/>
          <w:sz w:val="22"/>
          <w:szCs w:val="22"/>
          <w:lang w:eastAsia="en-US"/>
        </w:rPr>
      </w:pPr>
    </w:p>
    <w:p w:rsidR="00E45B5E" w:rsidRDefault="00E45B5E" w:rsidP="00E45B5E">
      <w:pPr>
        <w:jc w:val="center"/>
        <w:rPr>
          <w:b/>
          <w:sz w:val="28"/>
          <w:szCs w:val="28"/>
        </w:rPr>
      </w:pPr>
      <w:r>
        <w:rPr>
          <w:b/>
          <w:sz w:val="28"/>
          <w:szCs w:val="28"/>
        </w:rPr>
        <w:t>РАБОЧАЯ ПРОГРАММА ДИСЦИПЛИНЫ</w:t>
      </w:r>
    </w:p>
    <w:p w:rsidR="00E45B5E" w:rsidRDefault="00E45B5E" w:rsidP="00E45B5E">
      <w:pPr>
        <w:jc w:val="center"/>
        <w:rPr>
          <w:b/>
          <w:sz w:val="16"/>
          <w:szCs w:val="16"/>
        </w:rPr>
      </w:pPr>
    </w:p>
    <w:p w:rsidR="00E45B5E" w:rsidRDefault="00E45B5E" w:rsidP="00E45B5E">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r>
        <w:t>Направление подготовки</w:t>
      </w:r>
    </w:p>
    <w:p w:rsidR="00E45B5E" w:rsidRDefault="00E45B5E" w:rsidP="00E45B5E">
      <w:pPr>
        <w:jc w:val="center"/>
        <w:rPr>
          <w:b/>
        </w:rPr>
      </w:pPr>
      <w:r>
        <w:rPr>
          <w:b/>
        </w:rPr>
        <w:t>47.06.01 «Философия, этика и религиоведение»</w:t>
      </w:r>
    </w:p>
    <w:p w:rsidR="00E45B5E" w:rsidRDefault="00E45B5E" w:rsidP="00E45B5E">
      <w:pPr>
        <w:jc w:val="center"/>
      </w:pPr>
    </w:p>
    <w:p w:rsidR="00E45B5E" w:rsidRDefault="00E45B5E" w:rsidP="00E45B5E">
      <w:pPr>
        <w:jc w:val="center"/>
      </w:pPr>
    </w:p>
    <w:p w:rsidR="00E45B5E" w:rsidRDefault="00E45B5E" w:rsidP="00E45B5E">
      <w:pPr>
        <w:jc w:val="center"/>
      </w:pPr>
      <w:r>
        <w:t>Научная специальность</w:t>
      </w:r>
    </w:p>
    <w:p w:rsidR="00E45B5E" w:rsidRDefault="00E45B5E" w:rsidP="00E45B5E">
      <w:pPr>
        <w:suppressAutoHyphens/>
        <w:jc w:val="center"/>
        <w:rPr>
          <w:b/>
          <w:bCs/>
        </w:rPr>
      </w:pPr>
      <w:r>
        <w:rPr>
          <w:b/>
          <w:bCs/>
        </w:rPr>
        <w:t>5.7.6 «Философия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p>
    <w:p w:rsidR="00E45B5E" w:rsidRDefault="00E45B5E" w:rsidP="00E45B5E">
      <w:pPr>
        <w:jc w:val="center"/>
      </w:pPr>
      <w:r>
        <w:t>Квалификация выпускника</w:t>
      </w:r>
    </w:p>
    <w:p w:rsidR="00E45B5E" w:rsidRDefault="00E45B5E" w:rsidP="00E45B5E">
      <w:pPr>
        <w:jc w:val="center"/>
        <w:rPr>
          <w:b/>
        </w:rPr>
      </w:pPr>
      <w:r>
        <w:rPr>
          <w:b/>
        </w:rPr>
        <w:t>Исследователь. Преподаватель-исследователь</w:t>
      </w:r>
    </w:p>
    <w:p w:rsidR="00E45B5E" w:rsidRDefault="00E45B5E" w:rsidP="00E45B5E">
      <w:pPr>
        <w:jc w:val="center"/>
      </w:pPr>
    </w:p>
    <w:p w:rsidR="00E45B5E" w:rsidRDefault="00E45B5E" w:rsidP="00E45B5E">
      <w:pPr>
        <w:jc w:val="center"/>
      </w:pPr>
    </w:p>
    <w:p w:rsidR="00E45B5E" w:rsidRDefault="00E45B5E" w:rsidP="00E45B5E">
      <w:pPr>
        <w:jc w:val="center"/>
      </w:pPr>
      <w:r>
        <w:t>Форма обучения</w:t>
      </w:r>
    </w:p>
    <w:p w:rsidR="00E45B5E" w:rsidRDefault="00E45B5E" w:rsidP="00E45B5E">
      <w:pPr>
        <w:jc w:val="center"/>
        <w:rPr>
          <w:b/>
        </w:rPr>
      </w:pPr>
      <w:r>
        <w:rPr>
          <w:b/>
        </w:rPr>
        <w:t>Очная</w:t>
      </w:r>
    </w:p>
    <w:p w:rsidR="00E45B5E" w:rsidRDefault="00E45B5E" w:rsidP="00E45B5E">
      <w:pPr>
        <w:jc w:val="center"/>
      </w:pPr>
    </w:p>
    <w:p w:rsidR="00E45B5E" w:rsidRDefault="00E45B5E" w:rsidP="00E45B5E">
      <w:pPr>
        <w:jc w:val="center"/>
      </w:pPr>
    </w:p>
    <w:p w:rsidR="00E45B5E" w:rsidRDefault="00E45B5E" w:rsidP="00E45B5E">
      <w:pPr>
        <w:jc w:val="center"/>
      </w:pPr>
    </w:p>
    <w:p w:rsidR="00AD005D" w:rsidRDefault="00AD005D" w:rsidP="00E45B5E">
      <w:pPr>
        <w:jc w:val="center"/>
      </w:pPr>
    </w:p>
    <w:p w:rsidR="00E45B5E" w:rsidRDefault="00E45B5E" w:rsidP="00E45B5E">
      <w:pPr>
        <w:jc w:val="center"/>
      </w:pPr>
    </w:p>
    <w:p w:rsidR="00E45B5E" w:rsidRDefault="00E45B5E" w:rsidP="00E45B5E">
      <w:pPr>
        <w:jc w:val="center"/>
      </w:pPr>
      <w:r>
        <w:t>Москва 2021</w:t>
      </w:r>
    </w:p>
    <w:p w:rsidR="00E45B5E" w:rsidRDefault="00E45B5E" w:rsidP="00AD005D">
      <w:pPr>
        <w:numPr>
          <w:ilvl w:val="0"/>
          <w:numId w:val="95"/>
        </w:numPr>
        <w:tabs>
          <w:tab w:val="left" w:pos="851"/>
        </w:tabs>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ind w:firstLine="709"/>
        <w:contextualSpacing/>
        <w:rPr>
          <w:spacing w:val="-4"/>
          <w:sz w:val="28"/>
          <w:szCs w:val="28"/>
        </w:rPr>
      </w:pPr>
      <w:r>
        <w:rPr>
          <w:spacing w:val="-2"/>
          <w:sz w:val="28"/>
          <w:szCs w:val="28"/>
        </w:rPr>
        <w:t>- педагогическая практика (3 семестр).</w:t>
      </w:r>
    </w:p>
    <w:p w:rsidR="00E45B5E" w:rsidRDefault="00E45B5E" w:rsidP="00E45B5E">
      <w:pPr>
        <w:ind w:firstLine="709"/>
        <w:contextualSpacing/>
        <w:rPr>
          <w:spacing w:val="-4"/>
          <w:sz w:val="28"/>
          <w:szCs w:val="28"/>
        </w:rPr>
      </w:pPr>
    </w:p>
    <w:p w:rsidR="00E45B5E" w:rsidRDefault="00E45B5E" w:rsidP="00AD005D">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Формируемые компетенции</w:t>
            </w:r>
          </w:p>
          <w:p w:rsidR="00E45B5E" w:rsidRDefault="00E45B5E" w:rsidP="00AD005D">
            <w:pPr>
              <w:ind w:firstLine="0"/>
              <w:jc w:val="center"/>
              <w:rPr>
                <w:b/>
              </w:rPr>
            </w:pPr>
            <w:r>
              <w:rPr>
                <w:b/>
              </w:rPr>
              <w:t>(код и название компетенции,</w:t>
            </w:r>
          </w:p>
          <w:p w:rsidR="00E45B5E" w:rsidRDefault="00E45B5E" w:rsidP="00AD005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E45B5E" w:rsidTr="00E45B5E">
        <w:trPr>
          <w:trHeight w:val="20"/>
          <w:jc w:val="center"/>
        </w:trPr>
        <w:tc>
          <w:tcPr>
            <w:tcW w:w="1915"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r>
              <w:rPr>
                <w:b/>
              </w:rPr>
              <w:lastRenderedPageBreak/>
              <w:t xml:space="preserve">ПК-1 </w:t>
            </w:r>
            <w:r>
              <w:t>(способность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 Знать: </w:t>
            </w:r>
            <w:r>
              <w:t>специфику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rPr>
                <w:b/>
              </w:rPr>
            </w:pPr>
            <w:r>
              <w:rPr>
                <w:b/>
              </w:rPr>
              <w:t xml:space="preserve">Владеть: </w:t>
            </w:r>
            <w:r>
              <w:t>навыками выявления актуальных проблем философии науки и техники и нахождения способов решения научных проблем.</w:t>
            </w:r>
          </w:p>
        </w:tc>
      </w:tr>
    </w:tbl>
    <w:p w:rsidR="00E45B5E" w:rsidRDefault="00E45B5E" w:rsidP="00E45B5E">
      <w:pPr>
        <w:contextualSpacing/>
        <w:rPr>
          <w:b/>
          <w:sz w:val="28"/>
          <w:szCs w:val="28"/>
        </w:rPr>
      </w:pPr>
    </w:p>
    <w:p w:rsidR="00E45B5E" w:rsidRDefault="00E45B5E" w:rsidP="00AD005D">
      <w:pPr>
        <w:numPr>
          <w:ilvl w:val="0"/>
          <w:numId w:val="95"/>
        </w:numPr>
        <w:ind w:left="0" w:firstLine="709"/>
        <w:contextualSpacing/>
        <w:rPr>
          <w:b/>
          <w:sz w:val="28"/>
          <w:szCs w:val="28"/>
        </w:rPr>
      </w:pPr>
      <w:r>
        <w:rPr>
          <w:b/>
          <w:sz w:val="28"/>
          <w:szCs w:val="28"/>
        </w:rPr>
        <w:t>Содержание дисциплины</w:t>
      </w:r>
    </w:p>
    <w:p w:rsidR="00E45B5E" w:rsidRDefault="00E45B5E" w:rsidP="00E45B5E">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E45B5E" w:rsidRDefault="00E45B5E" w:rsidP="00E45B5E">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01"/>
        <w:gridCol w:w="650"/>
        <w:gridCol w:w="631"/>
        <w:gridCol w:w="763"/>
        <w:gridCol w:w="510"/>
        <w:gridCol w:w="498"/>
        <w:gridCol w:w="404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r>
              <w:t>Формы текущего контроля успеваемости</w:t>
            </w:r>
          </w:p>
          <w:p w:rsidR="00E45B5E" w:rsidRDefault="00E45B5E" w:rsidP="00AD005D">
            <w:pPr>
              <w:tabs>
                <w:tab w:val="num" w:pos="643"/>
              </w:tabs>
              <w:suppressAutoHyphens/>
              <w:ind w:firstLine="0"/>
              <w:contextualSpacing/>
              <w:jc w:val="center"/>
              <w:rPr>
                <w:i/>
              </w:rPr>
            </w:pPr>
            <w:r>
              <w:rPr>
                <w:i/>
              </w:rPr>
              <w:t>(по неделям семестра)</w:t>
            </w:r>
          </w:p>
          <w:p w:rsidR="00E45B5E" w:rsidRDefault="00E45B5E" w:rsidP="00AD005D">
            <w:pPr>
              <w:tabs>
                <w:tab w:val="num" w:pos="643"/>
              </w:tabs>
              <w:suppressAutoHyphens/>
              <w:ind w:firstLine="0"/>
              <w:contextualSpacing/>
              <w:jc w:val="center"/>
              <w:rPr>
                <w:i/>
              </w:rPr>
            </w:pPr>
          </w:p>
          <w:p w:rsidR="00E45B5E" w:rsidRDefault="00E45B5E" w:rsidP="00AD005D">
            <w:pPr>
              <w:suppressAutoHyphens/>
              <w:ind w:firstLine="0"/>
              <w:contextualSpacing/>
              <w:jc w:val="center"/>
            </w:pPr>
            <w:r>
              <w:t>Формы промежуточной аттестации</w:t>
            </w:r>
          </w:p>
          <w:p w:rsidR="00E45B5E" w:rsidRDefault="00E45B5E" w:rsidP="00AD005D">
            <w:pPr>
              <w:suppressAutoHyphens/>
              <w:ind w:firstLine="0"/>
              <w:contextualSpacing/>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Контактная работа</w:t>
            </w:r>
          </w:p>
          <w:p w:rsidR="00E45B5E" w:rsidRDefault="00E45B5E" w:rsidP="00AD005D">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p w:rsidR="00E45B5E" w:rsidRDefault="00E45B5E" w:rsidP="00AD005D">
            <w:pPr>
              <w:tabs>
                <w:tab w:val="num" w:pos="643"/>
              </w:tabs>
              <w:suppressAutoHyphens/>
              <w:ind w:firstLine="0"/>
              <w:contextualSpacing/>
              <w:jc w:val="center"/>
            </w:pPr>
            <w:r>
              <w:t>под</w:t>
            </w:r>
          </w:p>
          <w:p w:rsidR="00E45B5E" w:rsidRDefault="00E45B5E" w:rsidP="00AD005D">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Письменный опрос;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Экзамен</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Всего в 5</w:t>
            </w:r>
          </w:p>
          <w:p w:rsidR="00E45B5E" w:rsidRDefault="00E45B5E" w:rsidP="00AD005D">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b/>
              </w:rPr>
            </w:pPr>
          </w:p>
        </w:tc>
      </w:tr>
    </w:tbl>
    <w:p w:rsidR="00E45B5E" w:rsidRDefault="00E45B5E" w:rsidP="00E45B5E">
      <w:pPr>
        <w:contextualSpacing/>
        <w:rPr>
          <w:b/>
          <w:color w:val="FF0000"/>
          <w:sz w:val="28"/>
          <w:szCs w:val="28"/>
        </w:rPr>
      </w:pPr>
    </w:p>
    <w:p w:rsidR="00E45B5E" w:rsidRDefault="00E45B5E" w:rsidP="00E45B5E">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Номер</w:t>
            </w:r>
          </w:p>
          <w:p w:rsidR="00E45B5E" w:rsidRDefault="00E45B5E" w:rsidP="00AD005D">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Содержание раздела</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E45B5E" w:rsidRDefault="00E45B5E" w:rsidP="00AD005D">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E45B5E" w:rsidRDefault="00E45B5E" w:rsidP="00AD005D">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Аксиологические проблемы науки</w:t>
            </w:r>
          </w:p>
          <w:p w:rsidR="00E45B5E" w:rsidRDefault="00E45B5E" w:rsidP="00AD005D">
            <w:pPr>
              <w:ind w:firstLine="0"/>
              <w:contextualSpacing/>
            </w:pPr>
          </w:p>
          <w:p w:rsidR="00E45B5E" w:rsidRDefault="00E45B5E" w:rsidP="00AD005D">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Эпистемологическая ценность науки. Научное познание как исторически-культурная ценность. Цели и ценности науки. </w:t>
            </w:r>
          </w:p>
          <w:p w:rsidR="00E45B5E" w:rsidRDefault="00E45B5E" w:rsidP="00AD005D">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E45B5E" w:rsidRDefault="00E45B5E" w:rsidP="00AD005D">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E45B5E" w:rsidTr="00E45B5E">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E45B5E" w:rsidRDefault="00E45B5E" w:rsidP="00AD005D">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E45B5E" w:rsidRDefault="00E45B5E" w:rsidP="00AD005D">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E45B5E" w:rsidRDefault="00E45B5E" w:rsidP="00AD005D">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E45B5E" w:rsidRDefault="00E45B5E" w:rsidP="00AD005D">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E45B5E" w:rsidRDefault="00E45B5E" w:rsidP="00AD005D">
            <w:pPr>
              <w:ind w:firstLine="0"/>
            </w:pPr>
            <w:r>
              <w:t xml:space="preserve">Актуальные проблемы научно-технического развития в современной России и способы их решения. </w:t>
            </w:r>
          </w:p>
        </w:tc>
      </w:tr>
      <w:tr w:rsidR="00E45B5E" w:rsidTr="00E45B5E">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Человек, наука, техника: перспективы развития</w:t>
            </w:r>
          </w:p>
          <w:p w:rsidR="00E45B5E" w:rsidRDefault="00E45B5E" w:rsidP="00AD005D">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E45B5E" w:rsidRDefault="00E45B5E" w:rsidP="00AD005D">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E45B5E" w:rsidRDefault="00E45B5E" w:rsidP="00AD005D">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4.3. Лабораторные работы (ЛБ)</w:t>
      </w:r>
    </w:p>
    <w:p w:rsidR="00E45B5E" w:rsidRDefault="00E45B5E" w:rsidP="00E45B5E">
      <w:pPr>
        <w:ind w:firstLine="709"/>
        <w:contextualSpacing/>
        <w:rPr>
          <w:sz w:val="28"/>
          <w:szCs w:val="28"/>
        </w:rPr>
      </w:pPr>
      <w:r>
        <w:rPr>
          <w:sz w:val="28"/>
          <w:szCs w:val="28"/>
        </w:rPr>
        <w:t>Учебным планом не предусмотрены.</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rsidP="00AD005D">
            <w:pPr>
              <w:tabs>
                <w:tab w:val="num" w:pos="643"/>
              </w:tabs>
              <w:suppressAutoHyphens/>
              <w:ind w:firstLine="0"/>
              <w:contextualSpacing/>
              <w:jc w:val="center"/>
            </w:pPr>
            <w:r>
              <w:t>Трудоемкость</w:t>
            </w:r>
          </w:p>
          <w:p w:rsidR="00E45B5E" w:rsidRDefault="00E45B5E" w:rsidP="00AD005D">
            <w:pPr>
              <w:tabs>
                <w:tab w:val="num" w:pos="643"/>
              </w:tabs>
              <w:suppressAutoHyphens/>
              <w:ind w:firstLine="0"/>
              <w:contextualSpacing/>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16</w:t>
            </w:r>
          </w:p>
        </w:tc>
      </w:tr>
    </w:tbl>
    <w:p w:rsidR="00E45B5E" w:rsidRDefault="00E45B5E" w:rsidP="00E45B5E">
      <w:pPr>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E45B5E" w:rsidRDefault="00E45B5E" w:rsidP="00AD005D">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rPr>
      </w:pPr>
    </w:p>
    <w:p w:rsidR="00E45B5E" w:rsidRDefault="00E45B5E" w:rsidP="00E45B5E">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AD005D">
      <w:pPr>
        <w:numPr>
          <w:ilvl w:val="0"/>
          <w:numId w:val="9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E45B5E" w:rsidRDefault="00E45B5E" w:rsidP="00E45B5E">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5B5E" w:rsidRDefault="00E45B5E" w:rsidP="00AD005D">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lastRenderedPageBreak/>
              <w:t xml:space="preserve">Показатели </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Критерии</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Средства</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jc w:val="center"/>
              <w:rPr>
                <w:b/>
                <w:bCs/>
                <w:color w:val="000000"/>
                <w:kern w:val="24"/>
              </w:rPr>
            </w:pPr>
            <w:r>
              <w:rPr>
                <w:b/>
                <w:bCs/>
                <w:color w:val="000000"/>
                <w:kern w:val="24"/>
              </w:rPr>
              <w:t>Шкалы</w:t>
            </w:r>
          </w:p>
          <w:p w:rsidR="00E45B5E" w:rsidRDefault="00E45B5E" w:rsidP="00AD005D">
            <w:pPr>
              <w:ind w:firstLine="0"/>
              <w:contextualSpacing/>
              <w:jc w:val="center"/>
              <w:rPr>
                <w:b/>
                <w:bCs/>
                <w:color w:val="000000"/>
                <w:kern w:val="24"/>
              </w:rPr>
            </w:pPr>
            <w:r>
              <w:rPr>
                <w:b/>
                <w:bCs/>
                <w:color w:val="000000"/>
                <w:kern w:val="24"/>
              </w:rPr>
              <w:t>оценивания</w:t>
            </w:r>
          </w:p>
          <w:p w:rsidR="00E45B5E" w:rsidRDefault="00E45B5E" w:rsidP="00AD005D">
            <w:pPr>
              <w:ind w:firstLine="0"/>
              <w:contextualSpacing/>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Знать</w:t>
            </w:r>
          </w:p>
          <w:p w:rsidR="00E45B5E" w:rsidRDefault="00E45B5E" w:rsidP="00AD005D">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p w:rsidR="00E45B5E" w:rsidRDefault="00E45B5E" w:rsidP="00AD005D">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 Знание </w:t>
            </w:r>
            <w:r>
              <w:t>специфики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Уметь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Владение</w:t>
            </w:r>
            <w:r>
              <w:t xml:space="preserve"> навыками выявления актуальных проблем философии науки и техники и нахождения способов решения научных проблем.</w:t>
            </w:r>
          </w:p>
          <w:p w:rsidR="00E45B5E" w:rsidRDefault="00E45B5E" w:rsidP="00AD005D">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bl>
    <w:p w:rsidR="00E45B5E" w:rsidRDefault="00E45B5E" w:rsidP="00E45B5E">
      <w:pPr>
        <w:ind w:firstLine="720"/>
        <w:contextualSpacing/>
        <w:rPr>
          <w:b/>
          <w:sz w:val="28"/>
          <w:szCs w:val="28"/>
        </w:rPr>
      </w:pPr>
    </w:p>
    <w:p w:rsidR="00E45B5E" w:rsidRDefault="00E45B5E" w:rsidP="00E45B5E">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 xml:space="preserve">Успешное и систематическое применение навыков </w:t>
            </w:r>
          </w:p>
        </w:tc>
      </w:tr>
    </w:tbl>
    <w:p w:rsidR="00E45B5E" w:rsidRDefault="00E45B5E" w:rsidP="00E45B5E">
      <w:pPr>
        <w:ind w:firstLine="720"/>
        <w:contextualSpacing/>
        <w:rPr>
          <w:b/>
          <w:i/>
          <w:sz w:val="28"/>
          <w:szCs w:val="28"/>
        </w:rPr>
      </w:pPr>
    </w:p>
    <w:p w:rsidR="00E45B5E" w:rsidRDefault="00E45B5E" w:rsidP="00E45B5E">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pPr>
            <w:r>
              <w:t>Удовлетворительно или</w:t>
            </w:r>
          </w:p>
          <w:p w:rsidR="00E45B5E" w:rsidRDefault="00E45B5E" w:rsidP="00AD005D">
            <w:pPr>
              <w:ind w:firstLine="0"/>
              <w:contextualSpacing/>
            </w:pPr>
            <w:r>
              <w:t>неудовлетворительно</w:t>
            </w:r>
          </w:p>
          <w:p w:rsidR="00E45B5E" w:rsidRDefault="00E45B5E" w:rsidP="00AD005D">
            <w:pPr>
              <w:ind w:firstLine="0"/>
              <w:contextualSpacing/>
            </w:pPr>
            <w:r>
              <w:t>(</w:t>
            </w:r>
            <w:r>
              <w:rPr>
                <w:i/>
              </w:rPr>
              <w:t>по усмотрению преподавателя)</w:t>
            </w:r>
          </w:p>
          <w:p w:rsidR="00E45B5E" w:rsidRDefault="00E45B5E" w:rsidP="00AD005D">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contextualSpacing/>
        <w:rPr>
          <w:b/>
          <w:sz w:val="28"/>
          <w:szCs w:val="28"/>
        </w:rPr>
      </w:pPr>
    </w:p>
    <w:p w:rsidR="00E45B5E" w:rsidRDefault="00E45B5E" w:rsidP="00E45B5E">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contextualSpacing/>
        <w:rPr>
          <w:sz w:val="28"/>
          <w:szCs w:val="28"/>
        </w:rPr>
      </w:pPr>
    </w:p>
    <w:p w:rsidR="00E45B5E" w:rsidRDefault="00E45B5E" w:rsidP="00E45B5E">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2</w:t>
      </w:r>
    </w:p>
    <w:p w:rsidR="00E45B5E" w:rsidRDefault="00E45B5E" w:rsidP="00AD005D">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E45B5E" w:rsidRDefault="00E45B5E" w:rsidP="00AD005D">
      <w:pPr>
        <w:numPr>
          <w:ilvl w:val="0"/>
          <w:numId w:val="44"/>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E45B5E" w:rsidRDefault="00E45B5E" w:rsidP="00AD005D">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E45B5E" w:rsidRDefault="00E45B5E" w:rsidP="00E45B5E">
      <w:pPr>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4</w:t>
      </w:r>
    </w:p>
    <w:p w:rsidR="00E45B5E" w:rsidRDefault="00E45B5E" w:rsidP="00AD005D">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5</w:t>
      </w:r>
    </w:p>
    <w:p w:rsidR="00E45B5E" w:rsidRDefault="00E45B5E" w:rsidP="00AD005D">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E45B5E" w:rsidRDefault="00E45B5E" w:rsidP="00E45B5E">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E45B5E" w:rsidRDefault="00E45B5E" w:rsidP="00E45B5E">
      <w:pPr>
        <w:ind w:firstLine="720"/>
        <w:rPr>
          <w:sz w:val="28"/>
          <w:szCs w:val="28"/>
        </w:rPr>
      </w:pPr>
      <w:r>
        <w:rPr>
          <w:sz w:val="28"/>
          <w:szCs w:val="28"/>
        </w:rPr>
        <w:t>б) каковы основные особенности креативного класса и можете ли вы отвести себя к нему;</w:t>
      </w:r>
    </w:p>
    <w:p w:rsidR="00E45B5E" w:rsidRDefault="00E45B5E" w:rsidP="00E45B5E">
      <w:pPr>
        <w:ind w:firstLine="720"/>
        <w:rPr>
          <w:sz w:val="28"/>
          <w:szCs w:val="28"/>
        </w:rPr>
      </w:pPr>
      <w:r>
        <w:rPr>
          <w:sz w:val="28"/>
          <w:szCs w:val="28"/>
        </w:rPr>
        <w:t>в) почему в современном обществе возрастают требования к качеству образования.</w:t>
      </w:r>
    </w:p>
    <w:p w:rsidR="00E45B5E" w:rsidRDefault="00E45B5E" w:rsidP="00E45B5E">
      <w:pPr>
        <w:ind w:firstLine="720"/>
        <w:contextualSpacing/>
        <w:rPr>
          <w:bCs/>
          <w:i/>
          <w:sz w:val="28"/>
          <w:szCs w:val="28"/>
        </w:rPr>
      </w:pPr>
    </w:p>
    <w:p w:rsidR="00E45B5E" w:rsidRDefault="00E45B5E" w:rsidP="00E45B5E">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E45B5E" w:rsidRDefault="00E45B5E" w:rsidP="00AD005D">
      <w:pPr>
        <w:numPr>
          <w:ilvl w:val="0"/>
          <w:numId w:val="75"/>
        </w:numPr>
        <w:tabs>
          <w:tab w:val="left"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E45B5E" w:rsidRDefault="00E45B5E" w:rsidP="00AD005D">
      <w:pPr>
        <w:numPr>
          <w:ilvl w:val="0"/>
          <w:numId w:val="75"/>
        </w:numPr>
        <w:tabs>
          <w:tab w:val="left" w:pos="1134"/>
        </w:tabs>
        <w:ind w:left="0" w:firstLine="680"/>
        <w:rPr>
          <w:sz w:val="28"/>
          <w:szCs w:val="28"/>
        </w:rPr>
      </w:pPr>
      <w:r>
        <w:rPr>
          <w:sz w:val="28"/>
          <w:szCs w:val="28"/>
        </w:rPr>
        <w:t>Идеалы, цели, ценности и нормы в структуре деятельности человека.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Природа ценностей, их типология в современной философии.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E45B5E" w:rsidRDefault="00E45B5E" w:rsidP="00AD005D">
      <w:pPr>
        <w:numPr>
          <w:ilvl w:val="0"/>
          <w:numId w:val="75"/>
        </w:numPr>
        <w:tabs>
          <w:tab w:val="left" w:pos="1134"/>
        </w:tabs>
        <w:ind w:left="0" w:firstLine="680"/>
        <w:rPr>
          <w:sz w:val="28"/>
          <w:szCs w:val="28"/>
        </w:rPr>
      </w:pPr>
      <w:r>
        <w:rPr>
          <w:sz w:val="28"/>
          <w:szCs w:val="28"/>
        </w:rPr>
        <w:t>Соотношение философско-теоретической и прикладной аксиологии.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Научная рациональность как ценность культуры.</w:t>
      </w:r>
    </w:p>
    <w:p w:rsidR="00E45B5E" w:rsidRDefault="00E45B5E" w:rsidP="00AD005D">
      <w:pPr>
        <w:numPr>
          <w:ilvl w:val="0"/>
          <w:numId w:val="75"/>
        </w:numPr>
        <w:tabs>
          <w:tab w:val="left"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E45B5E" w:rsidRDefault="00E45B5E" w:rsidP="00E45B5E">
      <w:pPr>
        <w:ind w:firstLine="720"/>
        <w:rPr>
          <w:bCs/>
          <w:sz w:val="28"/>
          <w:u w:val="single"/>
        </w:rPr>
      </w:pPr>
      <w:r>
        <w:rPr>
          <w:bCs/>
          <w:sz w:val="28"/>
          <w:u w:val="single"/>
        </w:rPr>
        <w:t>Пример типового экзаменационного билета:</w:t>
      </w:r>
    </w:p>
    <w:p w:rsidR="00E45B5E" w:rsidRDefault="00E45B5E" w:rsidP="00E45B5E">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E45B5E" w:rsidRDefault="00E45B5E" w:rsidP="00E45B5E">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E45B5E" w:rsidRDefault="00E45B5E" w:rsidP="00E45B5E">
      <w:pPr>
        <w:ind w:firstLine="720"/>
        <w:contextualSpacing/>
        <w:rPr>
          <w:bCs/>
          <w:sz w:val="28"/>
          <w:szCs w:val="28"/>
        </w:rPr>
      </w:pPr>
    </w:p>
    <w:p w:rsidR="00E45B5E" w:rsidRDefault="00E45B5E" w:rsidP="00AD005D">
      <w:pPr>
        <w:numPr>
          <w:ilvl w:val="1"/>
          <w:numId w:val="95"/>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Процедура</w:t>
            </w:r>
          </w:p>
          <w:p w:rsidR="00E45B5E" w:rsidRDefault="00E45B5E" w:rsidP="00AD005D">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устных</w:t>
            </w:r>
          </w:p>
          <w:p w:rsidR="00E45B5E" w:rsidRDefault="00E45B5E" w:rsidP="00AD005D">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Выполнение тестовых </w:t>
            </w:r>
          </w:p>
          <w:p w:rsidR="00E45B5E" w:rsidRDefault="00E45B5E" w:rsidP="00AD005D">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Форма </w:t>
            </w:r>
          </w:p>
          <w:p w:rsidR="00E45B5E" w:rsidRDefault="00E45B5E" w:rsidP="00AD005D">
            <w:pPr>
              <w:ind w:firstLine="0"/>
              <w:contextualSpacing/>
              <w:rPr>
                <w:color w:val="000000"/>
              </w:rPr>
            </w:pPr>
            <w:r>
              <w:rPr>
                <w:color w:val="000000"/>
              </w:rPr>
              <w:lastRenderedPageBreak/>
              <w:t>проведения</w:t>
            </w:r>
          </w:p>
          <w:p w:rsidR="00E45B5E" w:rsidRDefault="00E45B5E" w:rsidP="00AD005D">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В письменной </w:t>
            </w:r>
            <w:r>
              <w:rPr>
                <w:color w:val="000000"/>
              </w:rPr>
              <w:lastRenderedPageBreak/>
              <w:t>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Раздаточный </w:t>
            </w:r>
          </w:p>
          <w:p w:rsidR="00E45B5E" w:rsidRDefault="00E45B5E" w:rsidP="00AD005D">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r>
    </w:tbl>
    <w:p w:rsidR="00E45B5E" w:rsidRDefault="00E45B5E" w:rsidP="00E45B5E">
      <w:pPr>
        <w:ind w:left="360"/>
        <w:contextualSpacing/>
        <w:rPr>
          <w:b/>
          <w:color w:val="FF0000"/>
          <w:sz w:val="28"/>
          <w:szCs w:val="28"/>
        </w:rPr>
      </w:pPr>
    </w:p>
    <w:p w:rsidR="00E45B5E" w:rsidRDefault="00E45B5E" w:rsidP="00E45B5E">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numPr>
          <w:ilvl w:val="12"/>
          <w:numId w:val="0"/>
        </w:numPr>
        <w:ind w:firstLine="709"/>
        <w:rPr>
          <w:sz w:val="28"/>
          <w:szCs w:val="28"/>
        </w:rPr>
      </w:pPr>
      <w:r>
        <w:rPr>
          <w:sz w:val="28"/>
          <w:szCs w:val="28"/>
        </w:rPr>
        <w:t>При подготовке к лекционным занятиям аспирантам необходимо:</w:t>
      </w:r>
    </w:p>
    <w:p w:rsidR="00E45B5E" w:rsidRDefault="00E45B5E" w:rsidP="00E45B5E">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numPr>
          <w:ilvl w:val="12"/>
          <w:numId w:val="0"/>
        </w:numPr>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numPr>
          <w:ilvl w:val="0"/>
          <w:numId w:val="50"/>
        </w:numPr>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E45B5E" w:rsidRDefault="00E45B5E" w:rsidP="00AD005D">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contextualSpacing/>
        <w:rPr>
          <w:b/>
          <w:color w:val="FF0000"/>
          <w:sz w:val="28"/>
          <w:szCs w:val="28"/>
        </w:rPr>
      </w:pPr>
    </w:p>
    <w:p w:rsidR="00E45B5E" w:rsidRDefault="00E45B5E" w:rsidP="00AD005D">
      <w:pPr>
        <w:numPr>
          <w:ilvl w:val="0"/>
          <w:numId w:val="76"/>
        </w:numPr>
        <w:contextualSpacing/>
        <w:rPr>
          <w:b/>
          <w:sz w:val="28"/>
          <w:szCs w:val="28"/>
        </w:rPr>
      </w:pPr>
      <w:r>
        <w:rPr>
          <w:b/>
          <w:sz w:val="28"/>
          <w:szCs w:val="28"/>
        </w:rPr>
        <w:t>Ресурсное обеспечение дисциплины</w:t>
      </w:r>
    </w:p>
    <w:p w:rsidR="00E45B5E" w:rsidRDefault="00E45B5E" w:rsidP="00E45B5E">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numPr>
          <w:ilvl w:val="0"/>
          <w:numId w:val="77"/>
        </w:numPr>
        <w:tabs>
          <w:tab w:val="left" w:pos="1134"/>
        </w:tabs>
        <w:rPr>
          <w:sz w:val="28"/>
          <w:szCs w:val="28"/>
        </w:rPr>
      </w:pPr>
      <w:r>
        <w:rPr>
          <w:sz w:val="28"/>
          <w:szCs w:val="28"/>
        </w:rPr>
        <w:t>Ивин А. А. Аксиология.  Учебник для вузов. – М.: Юрайт, 2020</w:t>
      </w:r>
    </w:p>
    <w:p w:rsidR="00E45B5E" w:rsidRDefault="00E45B5E" w:rsidP="00AD005D">
      <w:pPr>
        <w:numPr>
          <w:ilvl w:val="0"/>
          <w:numId w:val="77"/>
        </w:numPr>
        <w:tabs>
          <w:tab w:val="left" w:pos="993"/>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E45B5E" w:rsidRDefault="00E45B5E" w:rsidP="00AD005D">
      <w:pPr>
        <w:numPr>
          <w:ilvl w:val="0"/>
          <w:numId w:val="77"/>
        </w:numPr>
        <w:tabs>
          <w:tab w:val="left" w:pos="1134"/>
        </w:tabs>
        <w:ind w:left="0" w:firstLine="709"/>
        <w:rPr>
          <w:bCs/>
          <w:sz w:val="28"/>
          <w:szCs w:val="28"/>
        </w:rPr>
      </w:pPr>
      <w:r>
        <w:rPr>
          <w:bCs/>
          <w:sz w:val="28"/>
          <w:szCs w:val="28"/>
        </w:rPr>
        <w:t xml:space="preserve"> Крянев Ю.В. История и философия науки (Философия науки</w:t>
      </w:r>
      <w:proofErr w:type="gramStart"/>
      <w:r>
        <w:rPr>
          <w:bCs/>
          <w:sz w:val="28"/>
          <w:szCs w:val="28"/>
        </w:rPr>
        <w:t>) :</w:t>
      </w:r>
      <w:proofErr w:type="gramEnd"/>
      <w:r>
        <w:rPr>
          <w:bCs/>
          <w:sz w:val="28"/>
          <w:szCs w:val="28"/>
        </w:rPr>
        <w:t xml:space="preserve">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E45B5E" w:rsidRDefault="00E45B5E" w:rsidP="00AD005D">
      <w:pPr>
        <w:numPr>
          <w:ilvl w:val="0"/>
          <w:numId w:val="77"/>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E45B5E" w:rsidRDefault="00E45B5E" w:rsidP="00AD005D">
      <w:pPr>
        <w:numPr>
          <w:ilvl w:val="0"/>
          <w:numId w:val="77"/>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E45B5E" w:rsidRDefault="00E45B5E" w:rsidP="00E45B5E">
      <w:pPr>
        <w:tabs>
          <w:tab w:val="left" w:pos="1134"/>
        </w:tabs>
        <w:ind w:firstLine="709"/>
        <w:rPr>
          <w:b/>
          <w:sz w:val="28"/>
          <w:szCs w:val="28"/>
        </w:rPr>
      </w:pPr>
      <w:r>
        <w:rPr>
          <w:b/>
          <w:sz w:val="28"/>
          <w:szCs w:val="28"/>
        </w:rPr>
        <w:t xml:space="preserve">б) дополнительная литература: </w:t>
      </w:r>
    </w:p>
    <w:p w:rsidR="00E45B5E" w:rsidRDefault="00E45B5E" w:rsidP="00AD005D">
      <w:pPr>
        <w:numPr>
          <w:ilvl w:val="0"/>
          <w:numId w:val="78"/>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numPr>
          <w:ilvl w:val="0"/>
          <w:numId w:val="78"/>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 xml:space="preserve">Запесоцкий А.С. Философия и социология культуры. – СПб.: Наука, </w:t>
      </w:r>
      <w:r>
        <w:rPr>
          <w:sz w:val="28"/>
          <w:szCs w:val="28"/>
        </w:rPr>
        <w:lastRenderedPageBreak/>
        <w:t>2011. – 816 с.  (Библиотека МИРЭА).</w:t>
      </w:r>
    </w:p>
    <w:p w:rsidR="00E45B5E" w:rsidRDefault="00E45B5E" w:rsidP="00AD005D">
      <w:pPr>
        <w:numPr>
          <w:ilvl w:val="0"/>
          <w:numId w:val="78"/>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E45B5E" w:rsidRDefault="00E45B5E" w:rsidP="00AD005D">
      <w:pPr>
        <w:numPr>
          <w:ilvl w:val="0"/>
          <w:numId w:val="78"/>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E45B5E" w:rsidRDefault="00E45B5E" w:rsidP="00AD005D">
      <w:pPr>
        <w:numPr>
          <w:ilvl w:val="0"/>
          <w:numId w:val="78"/>
        </w:numPr>
        <w:tabs>
          <w:tab w:val="left" w:pos="1134"/>
        </w:tabs>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E45B5E" w:rsidRDefault="00E45B5E" w:rsidP="00AD005D">
      <w:pPr>
        <w:numPr>
          <w:ilvl w:val="0"/>
          <w:numId w:val="78"/>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E45B5E" w:rsidRDefault="00E45B5E" w:rsidP="00AD005D">
      <w:pPr>
        <w:numPr>
          <w:ilvl w:val="0"/>
          <w:numId w:val="78"/>
        </w:numPr>
        <w:tabs>
          <w:tab w:val="left" w:pos="1134"/>
        </w:tabs>
        <w:ind w:left="0" w:firstLine="709"/>
        <w:rPr>
          <w:sz w:val="28"/>
          <w:szCs w:val="28"/>
        </w:rPr>
      </w:pPr>
      <w:r>
        <w:rPr>
          <w:sz w:val="28"/>
          <w:szCs w:val="28"/>
        </w:rPr>
        <w:t xml:space="preserve">Степин В.С. История и философия науки: Учебник для системы послевузовского проф. образования. М.: Академический Проект, 2012. – 423 с. – </w:t>
      </w:r>
      <w:r>
        <w:rPr>
          <w:sz w:val="28"/>
          <w:szCs w:val="28"/>
        </w:rPr>
        <w:lastRenderedPageBreak/>
        <w:t>(Gaudeamus) (Шифр в библиотеке МИРЭА: 1 с79)</w:t>
      </w:r>
    </w:p>
    <w:p w:rsidR="00E45B5E" w:rsidRDefault="00E45B5E" w:rsidP="00E45B5E">
      <w:pPr>
        <w:ind w:firstLine="709"/>
        <w:rPr>
          <w:b/>
          <w:sz w:val="28"/>
          <w:szCs w:val="28"/>
        </w:rPr>
      </w:pPr>
    </w:p>
    <w:p w:rsidR="00E45B5E" w:rsidRDefault="00E45B5E" w:rsidP="00E45B5E">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79"/>
        </w:numPr>
        <w:tabs>
          <w:tab w:val="left" w:pos="993"/>
        </w:tabs>
        <w:ind w:left="0" w:firstLine="709"/>
        <w:rPr>
          <w:sz w:val="28"/>
        </w:rPr>
      </w:pPr>
      <w:r>
        <w:rPr>
          <w:sz w:val="28"/>
        </w:rPr>
        <w:t xml:space="preserve">Научный журнал «Вопросы философии»: </w:t>
      </w:r>
      <w:hyperlink r:id="rId60" w:history="1">
        <w:r>
          <w:rPr>
            <w:rStyle w:val="a6"/>
            <w:sz w:val="28"/>
          </w:rPr>
          <w:t>http://vphil.ru/</w:t>
        </w:r>
      </w:hyperlink>
    </w:p>
    <w:p w:rsidR="00E45B5E" w:rsidRDefault="00E45B5E" w:rsidP="00AD005D">
      <w:pPr>
        <w:numPr>
          <w:ilvl w:val="0"/>
          <w:numId w:val="79"/>
        </w:numPr>
        <w:tabs>
          <w:tab w:val="left" w:pos="993"/>
        </w:tabs>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E45B5E" w:rsidRDefault="00E45B5E" w:rsidP="00AD005D">
      <w:pPr>
        <w:numPr>
          <w:ilvl w:val="0"/>
          <w:numId w:val="79"/>
        </w:numPr>
        <w:tabs>
          <w:tab w:val="left" w:pos="993"/>
        </w:tabs>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E45B5E" w:rsidRDefault="00E45B5E" w:rsidP="00AD005D">
      <w:pPr>
        <w:numPr>
          <w:ilvl w:val="0"/>
          <w:numId w:val="79"/>
        </w:numPr>
        <w:tabs>
          <w:tab w:val="left" w:pos="993"/>
        </w:tabs>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E45B5E" w:rsidRDefault="00E45B5E" w:rsidP="00AD005D">
      <w:pPr>
        <w:numPr>
          <w:ilvl w:val="0"/>
          <w:numId w:val="79"/>
        </w:numPr>
        <w:tabs>
          <w:tab w:val="left" w:pos="993"/>
        </w:tabs>
        <w:ind w:left="0" w:firstLine="709"/>
        <w:rPr>
          <w:sz w:val="28"/>
        </w:rPr>
      </w:pPr>
      <w:r>
        <w:rPr>
          <w:sz w:val="28"/>
        </w:rPr>
        <w:t>Федеральный образовательный портал «Экономика. Социология. Менеджмент»: http://ecsocman.hse.ru/text/19186648/</w:t>
      </w:r>
    </w:p>
    <w:p w:rsidR="00E45B5E" w:rsidRDefault="00E45B5E" w:rsidP="00AD005D">
      <w:pPr>
        <w:numPr>
          <w:ilvl w:val="0"/>
          <w:numId w:val="79"/>
        </w:numPr>
        <w:tabs>
          <w:tab w:val="left" w:pos="993"/>
        </w:tabs>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E45B5E" w:rsidRDefault="00E45B5E" w:rsidP="00AD005D">
      <w:pPr>
        <w:numPr>
          <w:ilvl w:val="0"/>
          <w:numId w:val="79"/>
        </w:numPr>
        <w:tabs>
          <w:tab w:val="left" w:pos="993"/>
        </w:tabs>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E45B5E" w:rsidRDefault="00E45B5E" w:rsidP="00AD005D">
      <w:pPr>
        <w:numPr>
          <w:ilvl w:val="0"/>
          <w:numId w:val="79"/>
        </w:numPr>
        <w:tabs>
          <w:tab w:val="left" w:pos="993"/>
        </w:tabs>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E45B5E" w:rsidRDefault="00E45B5E" w:rsidP="00E45B5E">
      <w:pPr>
        <w:ind w:firstLine="709"/>
        <w:rPr>
          <w:sz w:val="28"/>
          <w:szCs w:val="28"/>
        </w:rPr>
      </w:pPr>
    </w:p>
    <w:p w:rsidR="00E45B5E" w:rsidRDefault="00E45B5E" w:rsidP="00E45B5E">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79"/>
        </w:numPr>
        <w:ind w:left="0" w:firstLine="709"/>
        <w:rPr>
          <w:sz w:val="28"/>
        </w:rPr>
      </w:pPr>
      <w:r>
        <w:rPr>
          <w:sz w:val="28"/>
        </w:rPr>
        <w:t>Программные средства Microsoft Office.</w:t>
      </w:r>
    </w:p>
    <w:p w:rsidR="00E45B5E" w:rsidRDefault="00E45B5E" w:rsidP="00E45B5E">
      <w:pPr>
        <w:ind w:firstLine="709"/>
        <w:contextualSpacing/>
        <w:rPr>
          <w:b/>
          <w:sz w:val="28"/>
          <w:szCs w:val="28"/>
        </w:rPr>
      </w:pPr>
    </w:p>
    <w:p w:rsidR="00E45B5E" w:rsidRDefault="00E45B5E" w:rsidP="00E45B5E">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79"/>
        </w:numPr>
        <w:ind w:left="0" w:firstLine="709"/>
        <w:rPr>
          <w:sz w:val="28"/>
        </w:rPr>
      </w:pPr>
      <w:r>
        <w:rPr>
          <w:sz w:val="28"/>
        </w:rPr>
        <w:t>Учебная аудитория, оснащенная презентационным оборудованием.</w:t>
      </w:r>
    </w:p>
    <w:p w:rsidR="00E45B5E" w:rsidRDefault="00E45B5E" w:rsidP="00E45B5E">
      <w:pPr>
        <w:ind w:firstLine="709"/>
        <w:rPr>
          <w:sz w:val="28"/>
        </w:rPr>
      </w:pPr>
    </w:p>
    <w:p w:rsidR="00E45B5E" w:rsidRDefault="00E45B5E" w:rsidP="00E45B5E">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B4A98A"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 «____»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«Философские концепции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6"/>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 xml:space="preserve">Дисциплина «Философские концепции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 </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«Философские концепции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концепции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ПК-1 </w:t>
            </w:r>
            <w:r>
              <w:t xml:space="preserve">(способность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w:t>
            </w:r>
            <w:r>
              <w:lastRenderedPageBreak/>
              <w:t>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lastRenderedPageBreak/>
              <w:t xml:space="preserve">Знать </w:t>
            </w:r>
            <w:r>
              <w:t>теоретические и методологические принципы исследования актуальных проблем философии техники; цели, задачи и способы решения научно-прикладных проблем соответствующей предметной области.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r>
              <w:t xml:space="preserve"> 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w:t>
            </w:r>
            <w:r>
              <w:lastRenderedPageBreak/>
              <w:t>области философии техники, находить способы решения научно-прикладных проблем.</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t>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r>
    </w:tbl>
    <w:p w:rsidR="00E45B5E" w:rsidRDefault="00E45B5E" w:rsidP="00E45B5E">
      <w:pPr>
        <w:ind w:left="720" w:firstLine="0"/>
        <w:contextualSpacing/>
        <w:rPr>
          <w:b/>
          <w:sz w:val="28"/>
          <w:szCs w:val="28"/>
        </w:rPr>
      </w:pPr>
    </w:p>
    <w:p w:rsidR="00E45B5E" w:rsidRDefault="00E45B5E" w:rsidP="00AD005D">
      <w:pPr>
        <w:numPr>
          <w:ilvl w:val="0"/>
          <w:numId w:val="96"/>
        </w:numPr>
        <w:ind w:left="0" w:firstLine="851"/>
        <w:contextualSpacing/>
        <w:rPr>
          <w:b/>
          <w:sz w:val="28"/>
          <w:szCs w:val="28"/>
        </w:rPr>
      </w:pPr>
      <w:r>
        <w:rPr>
          <w:b/>
          <w:sz w:val="28"/>
          <w:szCs w:val="28"/>
        </w:rPr>
        <w:t>Содержание дисциплины</w:t>
      </w:r>
    </w:p>
    <w:p w:rsidR="00E45B5E" w:rsidRDefault="00E45B5E" w:rsidP="00E45B5E">
      <w:pPr>
        <w:ind w:firstLine="851"/>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E45B5E" w:rsidTr="00E45B5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220"/>
        <w:gridCol w:w="5455"/>
      </w:tblGrid>
      <w:tr w:rsidR="00E45B5E" w:rsidTr="00E45B5E">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1</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 xml:space="preserve">Осмысление феномена техники и ее последствий в исторической ретроспективе </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Понятие техники и ее генезис. Развитие техники как часть культурно-исторического процесса. Философское осмысление техники в Новое время (XVII-XVIII вв.). Техницизм (Ф. Бэкон) и антитехницизм (Ж.Ж. Руссо). Техника в контексте проблемы отчуждения: Г.В.Ф. Гегель, К. Маркс, Ф. Ницше. О. Шпенглер о влиянии технического прогресса на социум. </w:t>
            </w:r>
          </w:p>
          <w:p w:rsidR="00E45B5E" w:rsidRDefault="00E45B5E">
            <w:pPr>
              <w:widowControl/>
              <w:autoSpaceDE w:val="0"/>
              <w:autoSpaceDN w:val="0"/>
              <w:adjustRightInd w:val="0"/>
              <w:ind w:firstLine="0"/>
            </w:pPr>
            <w:r>
              <w:t xml:space="preserve">Место и роль техники в русской культурно-религиозной традиции (С.Н. Булгаков, В.Ф. Эрн). Н.А. Бердяев о противоречивом взаимодействии культуры и техницистски ориентированной цивилизации. Русский космизм и обоснование идеи </w:t>
            </w:r>
          </w:p>
          <w:p w:rsidR="00E45B5E" w:rsidRDefault="00E45B5E">
            <w:pPr>
              <w:widowControl/>
              <w:autoSpaceDE w:val="0"/>
              <w:autoSpaceDN w:val="0"/>
              <w:adjustRightInd w:val="0"/>
              <w:ind w:firstLine="0"/>
            </w:pPr>
            <w:r>
              <w:t xml:space="preserve">«технологического оптимизма». </w:t>
            </w:r>
          </w:p>
          <w:p w:rsidR="00E45B5E" w:rsidRDefault="00E45B5E">
            <w:pPr>
              <w:widowControl/>
              <w:autoSpaceDE w:val="0"/>
              <w:autoSpaceDN w:val="0"/>
              <w:adjustRightInd w:val="0"/>
              <w:ind w:firstLine="0"/>
            </w:pPr>
            <w:r>
              <w:t>Осмысление феномена техники в трудах русских философов и ученых советского периода.</w:t>
            </w:r>
          </w:p>
        </w:tc>
      </w:tr>
      <w:tr w:rsidR="00E45B5E" w:rsidTr="00E45B5E">
        <w:trPr>
          <w:trHeight w:val="18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Инженерная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Становление философии техники и специфика инженерного подхода к технике: Э. Капп, Ф. Бон, Л. Нуаре, А. </w:t>
            </w:r>
            <w:proofErr w:type="gramStart"/>
            <w:r>
              <w:t>Эспинас,  П.К.</w:t>
            </w:r>
            <w:proofErr w:type="gramEnd"/>
            <w:r>
              <w:t xml:space="preserve"> Энгельмейер и др. </w:t>
            </w:r>
          </w:p>
          <w:p w:rsidR="00E45B5E" w:rsidRDefault="00E45B5E">
            <w:pPr>
              <w:widowControl/>
              <w:autoSpaceDE w:val="0"/>
              <w:autoSpaceDN w:val="0"/>
              <w:adjustRightInd w:val="0"/>
              <w:ind w:firstLine="0"/>
            </w:pPr>
            <w:r>
              <w:t xml:space="preserve">Э. Капп: техника как «продолжение» функций человеческого организма («органопроекция»). Антроподицея П.А. Флоренского и идеи «органопроекции». Э. Чиммер: техника как дух. Теологическая философия техники Ф. Дессауэра. </w:t>
            </w:r>
          </w:p>
          <w:p w:rsidR="00E45B5E" w:rsidRDefault="00E45B5E">
            <w:pPr>
              <w:widowControl/>
              <w:autoSpaceDE w:val="0"/>
              <w:autoSpaceDN w:val="0"/>
              <w:adjustRightInd w:val="0"/>
              <w:ind w:firstLine="0"/>
            </w:pPr>
            <w:r>
              <w:t xml:space="preserve">П.К. Энгельмейер – основоположник философии техники в России. Сущность и природа техники. Техника и инженерия. Эврология. Теория технического творчества. </w:t>
            </w:r>
          </w:p>
          <w:p w:rsidR="00E45B5E" w:rsidRDefault="00E45B5E">
            <w:pPr>
              <w:widowControl/>
              <w:autoSpaceDE w:val="0"/>
              <w:autoSpaceDN w:val="0"/>
              <w:adjustRightInd w:val="0"/>
              <w:ind w:firstLine="0"/>
            </w:pPr>
            <w:r>
              <w:t xml:space="preserve">Технический оптимизм и апология техники. </w:t>
            </w:r>
          </w:p>
        </w:tc>
      </w:tr>
      <w:tr w:rsidR="00E45B5E" w:rsidTr="00E45B5E">
        <w:trPr>
          <w:trHeight w:val="6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Гуманитарная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Преодоление отчуждения и гуманизация техники (Г. Маркузе, Ж. Эллюль, Э. Фромм). Попытка демифологизации техники Л. Мамфордом. Антропология техники Х. Ортеги-и-Гассета: техника как средство реализации человеческого проекта. К. Ясперс о сущности техники и социокультурных последствиях научно-технического развития. М. Хайдеггер об онтологической сущности техники: техника как вид раскрытия потаенности. </w:t>
            </w:r>
          </w:p>
          <w:p w:rsidR="00E45B5E" w:rsidRDefault="00E45B5E">
            <w:pPr>
              <w:widowControl/>
              <w:autoSpaceDE w:val="0"/>
              <w:autoSpaceDN w:val="0"/>
              <w:adjustRightInd w:val="0"/>
              <w:ind w:firstLine="0"/>
            </w:pPr>
            <w:r>
              <w:t xml:space="preserve">Культуркритика техники. </w:t>
            </w:r>
          </w:p>
        </w:tc>
      </w:tr>
      <w:tr w:rsidR="00E45B5E" w:rsidTr="00E45B5E">
        <w:trPr>
          <w:trHeight w:val="1539"/>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Современные концепции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Деятельностный (конструктивный) подход к анализу техники. Х. Ленк: осмысление техники в философско-этическом контексте. Г. Бехманн: конструктивистское понятие техники. А. Грунвальд о социальных последствиях научно-технического развития. Соотношение науки и техники, техники и инженерной деятельности (В.Г. Горохов В.М. Розин).</w:t>
            </w:r>
          </w:p>
          <w:p w:rsidR="00E45B5E" w:rsidRDefault="00E45B5E">
            <w:pPr>
              <w:widowControl/>
              <w:autoSpaceDE w:val="0"/>
              <w:autoSpaceDN w:val="0"/>
              <w:adjustRightInd w:val="0"/>
              <w:ind w:firstLine="0"/>
            </w:pPr>
            <w:r>
              <w:t xml:space="preserve">Социальная и этическая оценка техники и современного научно-технического процесса. Этические </w:t>
            </w:r>
            <w:r>
              <w:lastRenderedPageBreak/>
              <w:t xml:space="preserve">комитеты и этическая экспертиза. Проблема ответственности в технике. </w:t>
            </w:r>
          </w:p>
          <w:p w:rsidR="00E45B5E" w:rsidRDefault="00E45B5E">
            <w:pPr>
              <w:widowControl/>
              <w:autoSpaceDE w:val="0"/>
              <w:autoSpaceDN w:val="0"/>
              <w:adjustRightInd w:val="0"/>
              <w:ind w:firstLine="0"/>
            </w:pPr>
            <w:r>
              <w:t>Актуальность исследования прикладных аспектов философии техники.</w:t>
            </w:r>
          </w:p>
        </w:tc>
      </w:tr>
      <w:tr w:rsidR="00E45B5E" w:rsidTr="00E45B5E">
        <w:trPr>
          <w:trHeight w:val="882"/>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3295" w:type="dxa"/>
            <w:tcBorders>
              <w:top w:val="single" w:sz="4" w:space="0" w:color="auto"/>
              <w:left w:val="single" w:sz="4" w:space="0" w:color="auto"/>
              <w:bottom w:val="single" w:sz="4" w:space="0" w:color="auto"/>
              <w:right w:val="single" w:sz="4" w:space="0" w:color="auto"/>
            </w:tcBorders>
            <w:noWrap/>
          </w:tcPr>
          <w:p w:rsidR="00E45B5E" w:rsidRDefault="00E45B5E">
            <w:pPr>
              <w:tabs>
                <w:tab w:val="num" w:pos="643"/>
              </w:tabs>
              <w:suppressAutoHyphens/>
              <w:ind w:firstLine="0"/>
              <w:jc w:val="left"/>
            </w:pPr>
            <w:r>
              <w:t>Актуальные проблемы философии техники в XXI веке</w:t>
            </w:r>
          </w:p>
          <w:p w:rsidR="00E45B5E" w:rsidRDefault="00E45B5E">
            <w:pPr>
              <w:tabs>
                <w:tab w:val="num" w:pos="643"/>
              </w:tabs>
              <w:suppressAutoHyphens/>
              <w:ind w:firstLine="0"/>
              <w:jc w:val="left"/>
            </w:pPr>
          </w:p>
          <w:p w:rsidR="00E45B5E" w:rsidRDefault="00E45B5E">
            <w:pPr>
              <w:tabs>
                <w:tab w:val="num" w:pos="643"/>
              </w:tabs>
              <w:suppressAutoHyphens/>
              <w:ind w:firstLine="0"/>
              <w:jc w:val="left"/>
            </w:pP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Наука и техника как факторы, определяющие будущее человечества. Риск – ключевая категория современной теории общества; анализ потенциальных рисков. Особенности функционирования техники в обществе риска. Социальные последствия информатизации общества. Интернет как глобальная компьютерная сеть. Информационное общество –   общество сетевых структур. </w:t>
            </w:r>
          </w:p>
          <w:p w:rsidR="00E45B5E" w:rsidRDefault="00E45B5E">
            <w:pPr>
              <w:widowControl/>
              <w:autoSpaceDE w:val="0"/>
              <w:autoSpaceDN w:val="0"/>
              <w:adjustRightInd w:val="0"/>
              <w:ind w:firstLine="0"/>
            </w:pPr>
            <w: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pPr>
              <w:widowControl/>
              <w:autoSpaceDE w:val="0"/>
              <w:autoSpaceDN w:val="0"/>
              <w:adjustRightInd w:val="0"/>
              <w:ind w:firstLine="0"/>
            </w:pPr>
            <w:r>
              <w:t xml:space="preserve">Гуманитарные аспекты научно-технического развития общества знаний. Конвергирующие технологии и новая жизненная среда человека. Проблема выявления трансформаций человека в связи с формированием искусственного мира, определяющего все стороны человеческой жизнедеятельности.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FF0000"/>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Философия техники и теория технического творчества (конец </w:t>
            </w:r>
            <w:r>
              <w:rPr>
                <w:lang w:val="en-US"/>
              </w:rPr>
              <w:t>XIX</w:t>
            </w:r>
            <w:r>
              <w:t xml:space="preserve"> – начало XX вв.) в инженерной философии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FF0000"/>
              </w:rPr>
            </w:pPr>
            <w:r>
              <w:t>Современная философия техники о социальной и этической оценке техники и научно-технического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widowControl/>
        <w:numPr>
          <w:ilvl w:val="0"/>
          <w:numId w:val="44"/>
        </w:numPr>
        <w:tabs>
          <w:tab w:val="num" w:pos="709"/>
        </w:tabs>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widowControl/>
        <w:numPr>
          <w:ilvl w:val="0"/>
          <w:numId w:val="44"/>
        </w:numPr>
        <w:tabs>
          <w:tab w:val="num" w:pos="709"/>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widowControl/>
        <w:ind w:firstLine="709"/>
        <w:rPr>
          <w:sz w:val="28"/>
        </w:rPr>
      </w:pPr>
    </w:p>
    <w:p w:rsidR="00E45B5E" w:rsidRDefault="00E45B5E" w:rsidP="00E45B5E">
      <w:pPr>
        <w:widowControl/>
        <w:ind w:firstLine="709"/>
        <w:rPr>
          <w:sz w:val="28"/>
        </w:rPr>
      </w:pPr>
      <w:r>
        <w:rPr>
          <w:sz w:val="28"/>
        </w:rPr>
        <w:lastRenderedPageBreak/>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w:t>
      </w:r>
    </w:p>
    <w:p w:rsidR="00E45B5E" w:rsidRDefault="00E45B5E" w:rsidP="00E45B5E">
      <w:pPr>
        <w:widowControl/>
        <w:ind w:firstLine="709"/>
        <w:rPr>
          <w:sz w:val="28"/>
          <w:szCs w:val="28"/>
        </w:rPr>
      </w:pPr>
      <w:r>
        <w:rPr>
          <w:sz w:val="28"/>
        </w:rPr>
        <w:t>Учебно-методическое обеспечение самостоятельной работы обучающихся по дисциплине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E45B5E">
      <w:pPr>
        <w:widowControl/>
        <w:ind w:firstLine="709"/>
        <w:rPr>
          <w:b/>
          <w:sz w:val="28"/>
          <w:szCs w:val="28"/>
        </w:rPr>
      </w:pPr>
    </w:p>
    <w:p w:rsidR="00E45B5E" w:rsidRDefault="00E45B5E" w:rsidP="00AD005D">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концепции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szCs w:val="28"/>
              </w:rPr>
              <w:t>Знание</w:t>
            </w:r>
            <w:r>
              <w:rPr>
                <w:color w:val="FF0000"/>
              </w:rPr>
              <w:t xml:space="preserve"> </w:t>
            </w:r>
            <w:r>
              <w:rPr>
                <w:szCs w:val="28"/>
              </w:rPr>
              <w:t>теоретических и методологических принципов ис</w:t>
            </w:r>
            <w:r>
              <w:rPr>
                <w:szCs w:val="28"/>
              </w:rPr>
              <w:lastRenderedPageBreak/>
              <w:t>следования актуальных проблем философии техники; целей, задач и способов решения научно-прикладных проблем соответствующей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Уметь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 xml:space="preserve">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Владеть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szCs w:val="28"/>
              </w:rPr>
            </w:pPr>
            <w:r>
              <w:rPr>
                <w:b/>
              </w:rPr>
              <w:t>Владение</w:t>
            </w:r>
            <w:r>
              <w:t xml:space="preserve"> 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sz w:val="28"/>
          <w:szCs w:val="28"/>
        </w:rPr>
        <w:t>Шкала 1.</w:t>
      </w:r>
      <w:r>
        <w:rPr>
          <w:b/>
          <w:i/>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Шкала 2.</w:t>
      </w:r>
      <w:r>
        <w:rPr>
          <w:b/>
          <w:i/>
          <w:sz w:val="28"/>
          <w:szCs w:val="28"/>
        </w:rPr>
        <w:t xml:space="preserve">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color w:val="FF0000"/>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Сопоставьте понятия «техника», «технология», «технический прогресс», «технические науки» с соответствующими им определениями:</w:t>
      </w:r>
    </w:p>
    <w:p w:rsidR="00E45B5E" w:rsidRDefault="00E45B5E" w:rsidP="00E45B5E">
      <w:pPr>
        <w:widowControl/>
        <w:ind w:firstLine="720"/>
        <w:rPr>
          <w:sz w:val="28"/>
          <w:szCs w:val="28"/>
        </w:rPr>
      </w:pPr>
      <w:r>
        <w:rPr>
          <w:sz w:val="28"/>
          <w:szCs w:val="28"/>
        </w:rPr>
        <w:lastRenderedPageBreak/>
        <w:t>а) исторически развивающаяся совокупность создаваемых людьми средств (орудий, устройств, механизмов), которые позволяют человеку использовать естественные материалы, явления и процессы для удовлетворения своих потребностей;</w:t>
      </w:r>
    </w:p>
    <w:p w:rsidR="00E45B5E" w:rsidRDefault="00E45B5E" w:rsidP="00E45B5E">
      <w:pPr>
        <w:widowControl/>
        <w:ind w:firstLine="720"/>
        <w:rPr>
          <w:sz w:val="28"/>
          <w:szCs w:val="28"/>
        </w:rPr>
      </w:pPr>
      <w:r>
        <w:rPr>
          <w:sz w:val="28"/>
          <w:szCs w:val="28"/>
        </w:rPr>
        <w:t>б) множество научных дисциплин, предметом которых являются теоретическое исследование и опытно-конструкторские разработки различных видов техники: машин, механизмов, технических устройств и систем;</w:t>
      </w:r>
    </w:p>
    <w:p w:rsidR="00E45B5E" w:rsidRDefault="00E45B5E" w:rsidP="00E45B5E">
      <w:pPr>
        <w:widowControl/>
        <w:ind w:firstLine="720"/>
        <w:rPr>
          <w:sz w:val="28"/>
          <w:szCs w:val="28"/>
        </w:rPr>
      </w:pPr>
      <w:r>
        <w:rPr>
          <w:sz w:val="28"/>
          <w:szCs w:val="28"/>
        </w:rPr>
        <w:t>в) взаимообусловленное, взаимостимулирующее развитие науки и техники, направленное на удовлетворение постоянно растущих потребностей человека;</w:t>
      </w:r>
    </w:p>
    <w:p w:rsidR="00E45B5E" w:rsidRDefault="00E45B5E" w:rsidP="00E45B5E">
      <w:pPr>
        <w:widowControl/>
        <w:ind w:firstLine="720"/>
        <w:rPr>
          <w:sz w:val="28"/>
          <w:szCs w:val="28"/>
        </w:rPr>
      </w:pPr>
      <w:r>
        <w:rPr>
          <w:sz w:val="28"/>
          <w:szCs w:val="28"/>
        </w:rPr>
        <w:t>г) система правил, приемов, методов получения, обработки и переработки сырья, материалов, промежуточных продуктов, изделий, применяемых в промышленности, а также механизмы и возможности инноваций и развития.</w:t>
      </w:r>
    </w:p>
    <w:p w:rsidR="00E45B5E" w:rsidRDefault="00E45B5E" w:rsidP="00AD005D">
      <w:pPr>
        <w:widowControl/>
        <w:numPr>
          <w:ilvl w:val="0"/>
          <w:numId w:val="44"/>
        </w:numPr>
        <w:tabs>
          <w:tab w:val="num" w:pos="993"/>
        </w:tabs>
        <w:ind w:left="0" w:firstLine="720"/>
        <w:rPr>
          <w:sz w:val="28"/>
          <w:szCs w:val="28"/>
        </w:rPr>
      </w:pPr>
      <w:r>
        <w:rPr>
          <w:sz w:val="28"/>
          <w:szCs w:val="28"/>
        </w:rPr>
        <w:t>Поясните, что общего и в чем различие трактовок процесса отчуждения человека у Г.В.Ф. Гегеля и К. Маркса.</w:t>
      </w:r>
    </w:p>
    <w:p w:rsidR="00E45B5E" w:rsidRDefault="00E45B5E" w:rsidP="00AD005D">
      <w:pPr>
        <w:widowControl/>
        <w:numPr>
          <w:ilvl w:val="0"/>
          <w:numId w:val="44"/>
        </w:numPr>
        <w:tabs>
          <w:tab w:val="num" w:pos="993"/>
        </w:tabs>
        <w:ind w:left="0" w:firstLine="720"/>
        <w:rPr>
          <w:sz w:val="28"/>
          <w:szCs w:val="28"/>
        </w:rPr>
      </w:pPr>
      <w:r>
        <w:rPr>
          <w:sz w:val="28"/>
          <w:szCs w:val="28"/>
        </w:rPr>
        <w:t>Проанализируйте основные положения философии техники в рамках русского космизма и ответьте на вопрос: чем обусловлен технологический оптимизм данного направления.</w:t>
      </w:r>
    </w:p>
    <w:p w:rsidR="00E45B5E" w:rsidRDefault="00E45B5E" w:rsidP="00E45B5E">
      <w:pPr>
        <w:ind w:firstLine="720"/>
      </w:pPr>
    </w:p>
    <w:p w:rsidR="00E45B5E" w:rsidRDefault="00E45B5E" w:rsidP="00E45B5E">
      <w:pPr>
        <w:ind w:firstLine="720"/>
        <w:rPr>
          <w:bCs/>
          <w:sz w:val="28"/>
          <w:szCs w:val="28"/>
          <w:u w:val="single"/>
        </w:rPr>
      </w:pPr>
      <w:r>
        <w:rPr>
          <w:bCs/>
          <w:sz w:val="28"/>
          <w:szCs w:val="28"/>
          <w:u w:val="single"/>
        </w:rPr>
        <w:t>Примеры практических заданий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Подготовьте стендовый доклад на тему «Н.А. Бердяев о культуре, технике и человеке (по работе «Человек и машина»)».</w:t>
      </w:r>
    </w:p>
    <w:p w:rsidR="00E45B5E" w:rsidRDefault="00E45B5E" w:rsidP="00E45B5E">
      <w:pPr>
        <w:widowControl/>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3</w:t>
      </w:r>
    </w:p>
    <w:p w:rsidR="00E45B5E" w:rsidRDefault="00E45B5E" w:rsidP="00AD005D">
      <w:pPr>
        <w:widowControl/>
        <w:numPr>
          <w:ilvl w:val="0"/>
          <w:numId w:val="44"/>
        </w:numPr>
        <w:tabs>
          <w:tab w:val="num" w:pos="993"/>
        </w:tabs>
        <w:ind w:left="0" w:firstLine="720"/>
        <w:rPr>
          <w:sz w:val="28"/>
          <w:szCs w:val="28"/>
        </w:rPr>
      </w:pPr>
      <w:r>
        <w:rPr>
          <w:sz w:val="28"/>
          <w:szCs w:val="28"/>
        </w:rPr>
        <w:t>Подберите электронные ресурсы и подготовьте стендовый доклад на тему «Образ техники в творчестве европейских мыслителей XX века».</w:t>
      </w:r>
    </w:p>
    <w:p w:rsidR="00E45B5E" w:rsidRDefault="00E45B5E" w:rsidP="00E45B5E">
      <w:pPr>
        <w:widowControl/>
        <w:ind w:firstLine="720"/>
        <w:rPr>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5</w:t>
      </w:r>
    </w:p>
    <w:p w:rsidR="00E45B5E" w:rsidRDefault="00E45B5E" w:rsidP="00AD005D">
      <w:pPr>
        <w:widowControl/>
        <w:numPr>
          <w:ilvl w:val="0"/>
          <w:numId w:val="44"/>
        </w:numPr>
        <w:tabs>
          <w:tab w:val="num" w:pos="993"/>
        </w:tabs>
        <w:ind w:left="0" w:firstLine="720"/>
        <w:rPr>
          <w:sz w:val="28"/>
          <w:szCs w:val="28"/>
        </w:rPr>
      </w:pPr>
      <w:r>
        <w:rPr>
          <w:sz w:val="28"/>
          <w:szCs w:val="28"/>
        </w:rPr>
        <w:t>Перечислите и охарактеризуйте актуальные проблемы философии техники.</w:t>
      </w:r>
    </w:p>
    <w:p w:rsidR="00E45B5E" w:rsidRDefault="00E45B5E" w:rsidP="00AD005D">
      <w:pPr>
        <w:widowControl/>
        <w:numPr>
          <w:ilvl w:val="0"/>
          <w:numId w:val="44"/>
        </w:numPr>
        <w:tabs>
          <w:tab w:val="num" w:pos="993"/>
          <w:tab w:val="num" w:pos="1276"/>
        </w:tabs>
        <w:ind w:left="0" w:firstLine="720"/>
        <w:rPr>
          <w:sz w:val="28"/>
          <w:szCs w:val="28"/>
        </w:rPr>
      </w:pPr>
      <w:r>
        <w:rPr>
          <w:sz w:val="28"/>
          <w:szCs w:val="28"/>
        </w:rPr>
        <w:t>Поясните, с какими техническими рисками сопряжено современное общественное развитие.</w:t>
      </w:r>
    </w:p>
    <w:p w:rsidR="00E45B5E" w:rsidRDefault="00E45B5E" w:rsidP="00E45B5E">
      <w:pPr>
        <w:widowControl/>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numPr>
          <w:ilvl w:val="0"/>
          <w:numId w:val="80"/>
        </w:numPr>
        <w:tabs>
          <w:tab w:val="left" w:pos="1134"/>
        </w:tabs>
        <w:ind w:left="0" w:firstLine="709"/>
        <w:rPr>
          <w:sz w:val="28"/>
          <w:szCs w:val="28"/>
        </w:rPr>
      </w:pPr>
      <w:r>
        <w:rPr>
          <w:sz w:val="28"/>
          <w:szCs w:val="28"/>
        </w:rPr>
        <w:t>Предмет и задачи философии техники. Актуальность исследования прикладных аспектов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Понятие техники. Техника как часть культурно-исторического процесса.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Философское осмысление техники в </w:t>
      </w:r>
      <w:proofErr w:type="gramStart"/>
      <w:r>
        <w:rPr>
          <w:sz w:val="28"/>
          <w:szCs w:val="28"/>
        </w:rPr>
        <w:t>западно-европейской</w:t>
      </w:r>
      <w:proofErr w:type="gramEnd"/>
      <w:r>
        <w:rPr>
          <w:sz w:val="28"/>
          <w:szCs w:val="28"/>
        </w:rPr>
        <w:t xml:space="preserve"> философии: историческая ретроспектива (сравнительный анализ основных подходов). Технопессимизм и технооптимизм.</w:t>
      </w:r>
    </w:p>
    <w:p w:rsidR="00E45B5E" w:rsidRDefault="00E45B5E" w:rsidP="00AD005D">
      <w:pPr>
        <w:numPr>
          <w:ilvl w:val="0"/>
          <w:numId w:val="80"/>
        </w:numPr>
        <w:tabs>
          <w:tab w:val="left" w:pos="1134"/>
        </w:tabs>
        <w:ind w:left="0" w:firstLine="709"/>
        <w:rPr>
          <w:sz w:val="28"/>
          <w:szCs w:val="28"/>
        </w:rPr>
      </w:pPr>
      <w:r>
        <w:rPr>
          <w:sz w:val="28"/>
          <w:szCs w:val="28"/>
        </w:rPr>
        <w:t>Русская религиозно-философской традиция о технике и техническом прогрессе.</w:t>
      </w:r>
    </w:p>
    <w:p w:rsidR="00E45B5E" w:rsidRDefault="00E45B5E" w:rsidP="00AD005D">
      <w:pPr>
        <w:numPr>
          <w:ilvl w:val="0"/>
          <w:numId w:val="80"/>
        </w:numPr>
        <w:tabs>
          <w:tab w:val="left" w:pos="1134"/>
        </w:tabs>
        <w:ind w:left="0" w:firstLine="709"/>
        <w:rPr>
          <w:sz w:val="32"/>
          <w:szCs w:val="28"/>
        </w:rPr>
      </w:pPr>
      <w:r>
        <w:rPr>
          <w:sz w:val="28"/>
        </w:rPr>
        <w:lastRenderedPageBreak/>
        <w:t>Осмысление феномена техники в трудах русских философов и ученых советского периода.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Философия техники и теория технического творчества (конец </w:t>
      </w:r>
      <w:r>
        <w:rPr>
          <w:sz w:val="28"/>
          <w:szCs w:val="28"/>
          <w:lang w:val="en-US"/>
        </w:rPr>
        <w:t>XIX</w:t>
      </w:r>
      <w:r>
        <w:rPr>
          <w:sz w:val="28"/>
          <w:szCs w:val="28"/>
        </w:rPr>
        <w:t xml:space="preserve"> – начало XX вв.) в инженерной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Специфика инженерного подхода к исследованию техники. Сравнительный анализ взглядов Э. Каппа и П.К. Энгельмейера.</w:t>
      </w:r>
    </w:p>
    <w:p w:rsidR="00E45B5E" w:rsidRDefault="00E45B5E" w:rsidP="00AD005D">
      <w:pPr>
        <w:numPr>
          <w:ilvl w:val="0"/>
          <w:numId w:val="80"/>
        </w:numPr>
        <w:tabs>
          <w:tab w:val="left" w:pos="1134"/>
        </w:tabs>
        <w:ind w:left="0" w:firstLine="709"/>
        <w:rPr>
          <w:sz w:val="28"/>
          <w:szCs w:val="28"/>
        </w:rPr>
      </w:pPr>
      <w:r>
        <w:rPr>
          <w:sz w:val="28"/>
          <w:szCs w:val="28"/>
        </w:rPr>
        <w:t>Гуманитарная традиция философии техники: становление и развитие.</w:t>
      </w:r>
    </w:p>
    <w:p w:rsidR="00E45B5E" w:rsidRDefault="00E45B5E" w:rsidP="00AD005D">
      <w:pPr>
        <w:numPr>
          <w:ilvl w:val="0"/>
          <w:numId w:val="80"/>
        </w:numPr>
        <w:tabs>
          <w:tab w:val="left" w:pos="1134"/>
        </w:tabs>
        <w:ind w:left="0" w:firstLine="709"/>
        <w:rPr>
          <w:sz w:val="28"/>
          <w:szCs w:val="28"/>
        </w:rPr>
      </w:pPr>
      <w:r>
        <w:rPr>
          <w:sz w:val="28"/>
          <w:szCs w:val="28"/>
        </w:rPr>
        <w:t>Гуманизация техники в трудах Г. Маркузе, Ж. Эллюля, Э. Фромма: сравнительный анализ.</w:t>
      </w:r>
    </w:p>
    <w:p w:rsidR="00E45B5E" w:rsidRDefault="00E45B5E" w:rsidP="00AD005D">
      <w:pPr>
        <w:numPr>
          <w:ilvl w:val="0"/>
          <w:numId w:val="80"/>
        </w:numPr>
        <w:tabs>
          <w:tab w:val="left" w:pos="1134"/>
        </w:tabs>
        <w:ind w:left="0" w:firstLine="709"/>
        <w:rPr>
          <w:sz w:val="28"/>
          <w:szCs w:val="28"/>
        </w:rPr>
      </w:pPr>
      <w:r>
        <w:rPr>
          <w:sz w:val="28"/>
          <w:szCs w:val="28"/>
        </w:rPr>
        <w:t>Культуркритика техники Н.А. Бердяевым и демифологизации техники Л. Мамфором.</w:t>
      </w:r>
    </w:p>
    <w:p w:rsidR="00E45B5E" w:rsidRDefault="00E45B5E" w:rsidP="00AD005D">
      <w:pPr>
        <w:numPr>
          <w:ilvl w:val="0"/>
          <w:numId w:val="80"/>
        </w:numPr>
        <w:tabs>
          <w:tab w:val="left" w:pos="1134"/>
        </w:tabs>
        <w:ind w:left="0" w:firstLine="709"/>
        <w:rPr>
          <w:sz w:val="28"/>
          <w:szCs w:val="28"/>
        </w:rPr>
      </w:pPr>
      <w:r>
        <w:rPr>
          <w:sz w:val="28"/>
          <w:szCs w:val="28"/>
        </w:rPr>
        <w:t xml:space="preserve">Техника есть средство реализации человеческого проекта (Х. Ортега-и-Гассет) и онтологическая сущности техники (М. Хайдеггер): сравнительный анализ. </w:t>
      </w:r>
    </w:p>
    <w:p w:rsidR="00E45B5E" w:rsidRDefault="00E45B5E" w:rsidP="00AD005D">
      <w:pPr>
        <w:numPr>
          <w:ilvl w:val="0"/>
          <w:numId w:val="80"/>
        </w:numPr>
        <w:tabs>
          <w:tab w:val="left" w:pos="1134"/>
        </w:tabs>
        <w:ind w:left="0" w:firstLine="709"/>
        <w:rPr>
          <w:sz w:val="28"/>
          <w:szCs w:val="28"/>
        </w:rPr>
      </w:pPr>
      <w:r>
        <w:rPr>
          <w:sz w:val="28"/>
          <w:szCs w:val="28"/>
        </w:rPr>
        <w:t>Современные концепции философии техники. Особенности конструктивно-деятельностного подхода.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Соотношение науки и техники, техники и инженерной деятельности в трудах Г. Бехманна, В.Г. Горохова, В.М. Розина. Социальная и этическая оценка техники и современного научно-технического процесса.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Профессиональный этос ученого и инженера: сущность и основные черты. Качество образования как необходимое условие формирования профессионального этоса.</w:t>
      </w:r>
    </w:p>
    <w:p w:rsidR="00E45B5E" w:rsidRDefault="00E45B5E" w:rsidP="00AD005D">
      <w:pPr>
        <w:numPr>
          <w:ilvl w:val="0"/>
          <w:numId w:val="80"/>
        </w:numPr>
        <w:tabs>
          <w:tab w:val="left" w:pos="1134"/>
        </w:tabs>
        <w:suppressAutoHyphens/>
        <w:ind w:left="0" w:firstLine="709"/>
        <w:contextualSpacing/>
        <w:rPr>
          <w:sz w:val="28"/>
          <w:szCs w:val="28"/>
        </w:rPr>
      </w:pPr>
      <w:r>
        <w:rPr>
          <w:sz w:val="28"/>
          <w:szCs w:val="28"/>
        </w:rPr>
        <w:t>Актуальные проблемы философии техники в XXI веке.</w:t>
      </w:r>
    </w:p>
    <w:p w:rsidR="00E45B5E" w:rsidRDefault="00E45B5E" w:rsidP="00AD005D">
      <w:pPr>
        <w:numPr>
          <w:ilvl w:val="0"/>
          <w:numId w:val="80"/>
        </w:numPr>
        <w:tabs>
          <w:tab w:val="left" w:pos="1134"/>
        </w:tabs>
        <w:ind w:left="0" w:firstLine="709"/>
        <w:rPr>
          <w:sz w:val="28"/>
          <w:szCs w:val="28"/>
        </w:rPr>
      </w:pPr>
      <w:r>
        <w:rPr>
          <w:sz w:val="28"/>
          <w:szCs w:val="28"/>
        </w:rPr>
        <w:t>Особенности функционирования техники в обществе риска. Технологические и антропологические риски.</w:t>
      </w:r>
    </w:p>
    <w:p w:rsidR="00E45B5E" w:rsidRDefault="00E45B5E" w:rsidP="00AD005D">
      <w:pPr>
        <w:numPr>
          <w:ilvl w:val="0"/>
          <w:numId w:val="80"/>
        </w:numPr>
        <w:tabs>
          <w:tab w:val="left" w:pos="1134"/>
        </w:tabs>
        <w:ind w:left="0" w:firstLine="709"/>
        <w:rPr>
          <w:sz w:val="28"/>
          <w:szCs w:val="28"/>
        </w:rPr>
      </w:pPr>
      <w:r>
        <w:rPr>
          <w:sz w:val="28"/>
          <w:szCs w:val="28"/>
        </w:rPr>
        <w:t>Понятие технологического уклада. Технологический уклад в условиях современного инновационного развития общества.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Конвергирующие технологии и новая жизненная среда человека.</w:t>
      </w:r>
    </w:p>
    <w:p w:rsidR="00E45B5E" w:rsidRDefault="00E45B5E" w:rsidP="00AD005D">
      <w:pPr>
        <w:numPr>
          <w:ilvl w:val="0"/>
          <w:numId w:val="80"/>
        </w:numPr>
        <w:tabs>
          <w:tab w:val="left" w:pos="1134"/>
        </w:tabs>
        <w:ind w:left="0" w:firstLine="709"/>
        <w:rPr>
          <w:sz w:val="28"/>
          <w:szCs w:val="28"/>
        </w:rPr>
      </w:pPr>
      <w:r>
        <w:rPr>
          <w:sz w:val="28"/>
          <w:szCs w:val="28"/>
        </w:rPr>
        <w:t xml:space="preserve">Перспективы развития техники, технологии и человека в </w:t>
      </w:r>
      <w:r>
        <w:rPr>
          <w:sz w:val="28"/>
          <w:szCs w:val="28"/>
          <w:lang w:val="en-US"/>
        </w:rPr>
        <w:t>XXI</w:t>
      </w:r>
      <w:r>
        <w:rPr>
          <w:sz w:val="28"/>
          <w:szCs w:val="28"/>
        </w:rPr>
        <w:t xml:space="preserve"> веке</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sz w:val="28"/>
          <w:szCs w:val="28"/>
        </w:rPr>
      </w:pPr>
      <w:r>
        <w:rPr>
          <w:bCs/>
          <w:sz w:val="28"/>
          <w:szCs w:val="28"/>
          <w:u w:val="single"/>
        </w:rPr>
        <w:t xml:space="preserve">1 </w:t>
      </w:r>
      <w:proofErr w:type="gramStart"/>
      <w:r>
        <w:rPr>
          <w:bCs/>
          <w:sz w:val="28"/>
          <w:szCs w:val="28"/>
          <w:u w:val="single"/>
        </w:rPr>
        <w:t>вопрос:</w:t>
      </w:r>
      <w:r>
        <w:rPr>
          <w:bCs/>
          <w:sz w:val="28"/>
          <w:szCs w:val="28"/>
        </w:rPr>
        <w:t xml:space="preserve">  </w:t>
      </w:r>
      <w:r>
        <w:rPr>
          <w:sz w:val="28"/>
          <w:szCs w:val="28"/>
        </w:rPr>
        <w:t>Предмет</w:t>
      </w:r>
      <w:proofErr w:type="gramEnd"/>
      <w:r>
        <w:rPr>
          <w:sz w:val="28"/>
          <w:szCs w:val="28"/>
        </w:rPr>
        <w:t xml:space="preserve"> и задачи философии техники. Актуальность исследования прикладных аспектов философии техники.</w:t>
      </w:r>
    </w:p>
    <w:p w:rsidR="00E45B5E" w:rsidRDefault="00E45B5E" w:rsidP="00E45B5E">
      <w:pPr>
        <w:ind w:firstLine="709"/>
        <w:rPr>
          <w:sz w:val="28"/>
          <w:szCs w:val="28"/>
        </w:rPr>
      </w:pPr>
      <w:r>
        <w:rPr>
          <w:bCs/>
          <w:sz w:val="28"/>
          <w:szCs w:val="28"/>
          <w:u w:val="single"/>
        </w:rPr>
        <w:t xml:space="preserve">2 </w:t>
      </w:r>
      <w:proofErr w:type="gramStart"/>
      <w:r>
        <w:rPr>
          <w:bCs/>
          <w:sz w:val="28"/>
          <w:szCs w:val="28"/>
          <w:u w:val="single"/>
        </w:rPr>
        <w:t xml:space="preserve">вопрос: </w:t>
      </w:r>
      <w:r>
        <w:rPr>
          <w:bCs/>
          <w:sz w:val="28"/>
          <w:szCs w:val="28"/>
        </w:rPr>
        <w:t xml:space="preserve"> </w:t>
      </w:r>
      <w:r>
        <w:rPr>
          <w:sz w:val="28"/>
          <w:szCs w:val="28"/>
        </w:rPr>
        <w:t>Культуркритика</w:t>
      </w:r>
      <w:proofErr w:type="gramEnd"/>
      <w:r>
        <w:rPr>
          <w:sz w:val="28"/>
          <w:szCs w:val="28"/>
        </w:rPr>
        <w:t xml:space="preserve"> техники Н.А. Бердяевым и демифологизации техники Л. Мамфором: сравнительный анализ</w:t>
      </w:r>
    </w:p>
    <w:p w:rsidR="00E45B5E" w:rsidRDefault="00E45B5E" w:rsidP="00E45B5E">
      <w:pPr>
        <w:ind w:firstLine="709"/>
        <w:rPr>
          <w:sz w:val="28"/>
          <w:szCs w:val="28"/>
        </w:rPr>
      </w:pPr>
      <w:r>
        <w:rPr>
          <w:bCs/>
          <w:sz w:val="28"/>
          <w:szCs w:val="28"/>
          <w:u w:val="single"/>
        </w:rPr>
        <w:t>3 вопрос:</w:t>
      </w:r>
      <w:r>
        <w:rPr>
          <w:bCs/>
          <w:sz w:val="28"/>
          <w:szCs w:val="28"/>
        </w:rPr>
        <w:t xml:space="preserve"> </w:t>
      </w:r>
      <w:r>
        <w:rPr>
          <w:sz w:val="28"/>
          <w:szCs w:val="28"/>
        </w:rPr>
        <w:t>Социальная и этическая оценка техники и современного научно-технического процесса.</w:t>
      </w:r>
    </w:p>
    <w:p w:rsidR="00E45B5E" w:rsidRDefault="00E45B5E" w:rsidP="00E45B5E">
      <w:pPr>
        <w:ind w:firstLine="720"/>
        <w:rPr>
          <w:bCs/>
          <w:sz w:val="28"/>
          <w:szCs w:val="28"/>
        </w:rPr>
      </w:pPr>
    </w:p>
    <w:p w:rsidR="00E45B5E" w:rsidRDefault="00E45B5E" w:rsidP="00AD005D">
      <w:pPr>
        <w:pStyle w:val="af5"/>
        <w:numPr>
          <w:ilvl w:val="1"/>
          <w:numId w:val="96"/>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«Философские концепции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«Философские концепции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81"/>
        </w:numPr>
        <w:rPr>
          <w:b/>
          <w:sz w:val="28"/>
          <w:szCs w:val="28"/>
        </w:rPr>
      </w:pPr>
      <w:r>
        <w:rPr>
          <w:b/>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E45B5E" w:rsidRDefault="00E45B5E" w:rsidP="00AD005D">
      <w:pPr>
        <w:widowControl/>
        <w:numPr>
          <w:ilvl w:val="0"/>
          <w:numId w:val="67"/>
        </w:numPr>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ind w:left="0" w:firstLine="709"/>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66"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ind w:left="0" w:firstLine="709"/>
        <w:contextualSpacing/>
        <w:rPr>
          <w:sz w:val="28"/>
          <w:szCs w:val="28"/>
        </w:rPr>
      </w:pPr>
      <w:r>
        <w:rPr>
          <w:sz w:val="28"/>
          <w:szCs w:val="28"/>
        </w:rPr>
        <w:t xml:space="preserve">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67" w:history="1">
        <w:r>
          <w:rPr>
            <w:rStyle w:val="a6"/>
            <w:color w:val="auto"/>
            <w:sz w:val="28"/>
            <w:szCs w:val="28"/>
            <w:u w:val="none"/>
          </w:rPr>
          <w:t>http://library.mirea.ru/%D0%A0%D0%B5%D1%81%D1%83%D1%80%D1%81%D1%8B/94</w:t>
        </w:r>
      </w:hyperlink>
      <w:r>
        <w:rPr>
          <w:sz w:val="28"/>
          <w:szCs w:val="28"/>
        </w:rPr>
        <w:t xml:space="preserve">; </w:t>
      </w:r>
      <w:hyperlink r:id="rId68"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ind w:left="0" w:firstLine="709"/>
        <w:rPr>
          <w:sz w:val="28"/>
          <w:szCs w:val="28"/>
        </w:rPr>
      </w:pPr>
      <w:r>
        <w:rPr>
          <w:sz w:val="28"/>
          <w:szCs w:val="28"/>
        </w:rPr>
        <w:t>Мейдер В.А. Концепции современного естествознания. 3-е изд. М.: МПГУ, 2015. 202 с. (ЭБС «Лань»)</w:t>
      </w:r>
    </w:p>
    <w:p w:rsidR="00E45B5E" w:rsidRDefault="00E45B5E" w:rsidP="00AD005D">
      <w:pPr>
        <w:widowControl/>
        <w:numPr>
          <w:ilvl w:val="0"/>
          <w:numId w:val="82"/>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ind w:left="0" w:firstLine="709"/>
        <w:rPr>
          <w:sz w:val="28"/>
          <w:szCs w:val="28"/>
        </w:rPr>
      </w:pPr>
      <w:r>
        <w:rPr>
          <w:bCs/>
          <w:sz w:val="28"/>
          <w:szCs w:val="28"/>
        </w:rPr>
        <w:lastRenderedPageBreak/>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ind w:firstLine="0"/>
        <w:rPr>
          <w:b/>
          <w:sz w:val="28"/>
          <w:szCs w:val="28"/>
        </w:rPr>
      </w:pPr>
    </w:p>
    <w:p w:rsidR="00E45B5E" w:rsidRDefault="00E45B5E" w:rsidP="00E45B5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clear" w:pos="360"/>
          <w:tab w:val="left" w:pos="993"/>
        </w:tabs>
        <w:ind w:left="0" w:firstLine="680"/>
        <w:rPr>
          <w:sz w:val="28"/>
        </w:rPr>
      </w:pPr>
      <w:r>
        <w:rPr>
          <w:sz w:val="28"/>
        </w:rPr>
        <w:t xml:space="preserve">Институт развития информационного общества: </w:t>
      </w:r>
      <w:hyperlink r:id="rId69" w:history="1">
        <w:r>
          <w:rPr>
            <w:rStyle w:val="a6"/>
            <w:color w:val="auto"/>
            <w:sz w:val="28"/>
            <w:u w:val="none"/>
          </w:rPr>
          <w:t>http://www.iis.ru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Лаборатория робототехники и искусственного интеллекта в Политехническом музее: </w:t>
      </w:r>
      <w:hyperlink r:id="rId70" w:history="1">
        <w:r>
          <w:rPr>
            <w:rStyle w:val="a6"/>
            <w:color w:val="auto"/>
            <w:sz w:val="28"/>
            <w:u w:val="none"/>
          </w:rPr>
          <w:t>http://www.railab.ru/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Научный журнал «Вопросы философии»: </w:t>
      </w:r>
      <w:hyperlink r:id="rId71" w:history="1">
        <w:r>
          <w:rPr>
            <w:rStyle w:val="a6"/>
            <w:color w:val="auto"/>
            <w:sz w:val="28"/>
            <w:u w:val="none"/>
          </w:rPr>
          <w:t>http://vphil.ru/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Официальный сайт РТУ МИРЭА: </w:t>
      </w:r>
      <w:hyperlink r:id="rId72" w:history="1">
        <w:r>
          <w:rPr>
            <w:rStyle w:val="a6"/>
            <w:color w:val="auto"/>
            <w:sz w:val="28"/>
            <w:u w:val="none"/>
          </w:rPr>
          <w:t>https://www.mirea.ru/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Сайт журнала «Социология науки и технологий»: </w:t>
      </w:r>
      <w:hyperlink r:id="rId73"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Федеральный портал «Российское образование». Философия науки; Философия техники:  </w:t>
      </w:r>
      <w:hyperlink r:id="rId74"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clear" w:pos="360"/>
          <w:tab w:val="left" w:pos="993"/>
        </w:tabs>
        <w:ind w:left="0" w:firstLine="680"/>
        <w:rPr>
          <w:sz w:val="28"/>
        </w:rPr>
      </w:pPr>
      <w:r>
        <w:rPr>
          <w:sz w:val="28"/>
        </w:rPr>
        <w:t xml:space="preserve">Центр прикладной и профессиональной этики: </w:t>
      </w:r>
      <w:hyperlink r:id="rId75"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Эпистемология и философия науки. Сайт журнала: </w:t>
      </w:r>
      <w:hyperlink r:id="rId77"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83"/>
        </w:numPr>
        <w:ind w:left="1146"/>
        <w:rPr>
          <w:sz w:val="28"/>
        </w:rPr>
      </w:pPr>
      <w:r>
        <w:rPr>
          <w:sz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83"/>
        </w:numPr>
        <w:ind w:left="1146"/>
        <w:rPr>
          <w:sz w:val="28"/>
          <w:szCs w:val="28"/>
        </w:rPr>
      </w:pPr>
      <w:r>
        <w:rPr>
          <w:sz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702FB1"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технологии и методы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7"/>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Современные технологии и методы научных исследований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философии науки и техники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szCs w:val="22"/>
              </w:rPr>
            </w:pPr>
            <w:r>
              <w:rPr>
                <w:b/>
              </w:rPr>
              <w:lastRenderedPageBreak/>
              <w:t>Знать:</w:t>
            </w:r>
            <w:r>
              <w:t xml:space="preserve"> современные технологии и методы научных исследований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проведения современных научных исследований и навыками применения современных технологий в исследовательской работе.</w:t>
            </w:r>
          </w:p>
        </w:tc>
      </w:tr>
    </w:tbl>
    <w:p w:rsidR="00E45B5E" w:rsidRDefault="00E45B5E" w:rsidP="00E45B5E">
      <w:pPr>
        <w:rPr>
          <w:b/>
          <w:sz w:val="28"/>
          <w:szCs w:val="28"/>
        </w:rPr>
      </w:pPr>
    </w:p>
    <w:p w:rsidR="00E45B5E" w:rsidRDefault="00E45B5E" w:rsidP="00AD005D">
      <w:pPr>
        <w:numPr>
          <w:ilvl w:val="0"/>
          <w:numId w:val="97"/>
        </w:numPr>
        <w:ind w:left="0" w:firstLine="709"/>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rPr>
      </w:pPr>
    </w:p>
    <w:p w:rsidR="00E45B5E" w:rsidRDefault="00E45B5E" w:rsidP="00E45B5E">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7"/>
        <w:gridCol w:w="2614"/>
        <w:gridCol w:w="5879"/>
      </w:tblGrid>
      <w:tr w:rsidR="00E45B5E" w:rsidTr="00E45B5E">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rPr>
                <w:b/>
              </w:rPr>
            </w:pPr>
            <w:r>
              <w:rPr>
                <w:b/>
              </w:rPr>
              <w:t>Номер</w:t>
            </w:r>
          </w:p>
          <w:p w:rsidR="00E45B5E" w:rsidRDefault="00E45B5E">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rPr>
                <w:b/>
              </w:rPr>
              <w:t>Содержание темы</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color w:val="000000"/>
              </w:rPr>
              <w:t>Философское понятие технологии и его характеристика.</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jc w:val="left"/>
              <w:rPr>
                <w:color w:val="000000"/>
              </w:rPr>
            </w:pPr>
            <w:r>
              <w:rPr>
                <w:color w:val="000000"/>
              </w:rPr>
              <w:t xml:space="preserve">1.1. Наука и технологии. </w:t>
            </w:r>
          </w:p>
          <w:p w:rsidR="00E45B5E" w:rsidRDefault="00E45B5E">
            <w:pPr>
              <w:widowControl/>
              <w:ind w:firstLine="0"/>
              <w:jc w:val="left"/>
              <w:rPr>
                <w:color w:val="000000"/>
              </w:rPr>
            </w:pPr>
            <w:r>
              <w:rPr>
                <w:color w:val="000000"/>
              </w:rPr>
              <w:t>1.2. Возникновение техники и технологий.</w:t>
            </w:r>
          </w:p>
          <w:p w:rsidR="00E45B5E" w:rsidRDefault="00E45B5E">
            <w:pPr>
              <w:widowControl/>
              <w:ind w:firstLine="0"/>
              <w:jc w:val="left"/>
              <w:rPr>
                <w:color w:val="000000"/>
              </w:rPr>
            </w:pPr>
            <w:r>
              <w:rPr>
                <w:color w:val="000000"/>
              </w:rPr>
              <w:t xml:space="preserve">1.3. Технонаука. </w:t>
            </w:r>
          </w:p>
          <w:p w:rsidR="00E45B5E" w:rsidRDefault="00E45B5E">
            <w:pPr>
              <w:widowControl/>
              <w:ind w:firstLine="0"/>
              <w:jc w:val="left"/>
            </w:pPr>
            <w:r>
              <w:rPr>
                <w:color w:val="000000"/>
              </w:rPr>
              <w:lastRenderedPageBreak/>
              <w:t xml:space="preserve">1.4. Особенности современных технологий. </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lastRenderedPageBreak/>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Философский анализ методов и методологии научного познания. Уровни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2.1. Научная деятельность и методологическая культура ученого.</w:t>
            </w:r>
          </w:p>
          <w:p w:rsidR="00E45B5E" w:rsidRDefault="00E45B5E">
            <w:pPr>
              <w:ind w:firstLine="0"/>
              <w:jc w:val="left"/>
              <w:rPr>
                <w:color w:val="000000"/>
              </w:rPr>
            </w:pPr>
            <w:r>
              <w:rPr>
                <w:color w:val="000000"/>
              </w:rPr>
              <w:t>2.2. Метод и методология.</w:t>
            </w:r>
          </w:p>
          <w:p w:rsidR="00E45B5E" w:rsidRDefault="00E45B5E">
            <w:pPr>
              <w:ind w:firstLine="0"/>
              <w:jc w:val="left"/>
            </w:pPr>
            <w:r>
              <w:rPr>
                <w:color w:val="000000"/>
              </w:rPr>
              <w:t xml:space="preserve">2.2. </w:t>
            </w:r>
            <w:r>
              <w:t>Эмпирический, теоретический и метатеоретический уровни научного познания. Методы и структура эмпирического уровня научного познания</w:t>
            </w:r>
          </w:p>
          <w:p w:rsidR="00E45B5E" w:rsidRDefault="00E45B5E">
            <w:pPr>
              <w:ind w:firstLine="0"/>
              <w:jc w:val="left"/>
            </w:pPr>
            <w:r>
              <w:t xml:space="preserve">2.3. Методы и структура теоретического уровня научного познания. </w:t>
            </w:r>
          </w:p>
          <w:p w:rsidR="00E45B5E" w:rsidRDefault="00E45B5E">
            <w:pPr>
              <w:pStyle w:val="af5"/>
              <w:widowControl/>
              <w:ind w:left="0" w:firstLine="0"/>
              <w:rPr>
                <w:sz w:val="28"/>
                <w:szCs w:val="28"/>
              </w:rPr>
            </w:pPr>
            <w:r>
              <w:t>2.4. Методологическая функция метатеоретического уровня научного познания. Основания науки. Идеалы и нормы научного исследования и организации знания. Стиль мышления. Философские основания науки.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Методология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autoSpaceDE w:val="0"/>
              <w:autoSpaceDN w:val="0"/>
              <w:adjustRightInd w:val="0"/>
              <w:ind w:left="0" w:firstLine="0"/>
              <w:rPr>
                <w:color w:val="000000"/>
              </w:rPr>
            </w:pPr>
            <w:r>
              <w:rPr>
                <w:color w:val="000000"/>
              </w:rPr>
              <w:t xml:space="preserve">3.1. 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pPr>
              <w:pStyle w:val="af5"/>
              <w:widowControl/>
              <w:autoSpaceDE w:val="0"/>
              <w:autoSpaceDN w:val="0"/>
              <w:adjustRightInd w:val="0"/>
              <w:ind w:left="0" w:firstLine="0"/>
              <w:rPr>
                <w:color w:val="000000"/>
              </w:rPr>
            </w:pPr>
            <w:r>
              <w:rPr>
                <w:color w:val="000000"/>
              </w:rPr>
              <w:t xml:space="preserve">3.2.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pStyle w:val="af5"/>
              <w:widowControl/>
              <w:ind w:left="0" w:firstLine="0"/>
            </w:pPr>
            <w:r>
              <w:rPr>
                <w:color w:val="000000"/>
              </w:rPr>
              <w:t>3.3. Принцип восхождения от абстрактного к конкретному. Принцип единства логического и исторического.</w:t>
            </w:r>
          </w:p>
          <w:p w:rsidR="00E45B5E" w:rsidRDefault="00E45B5E">
            <w:pPr>
              <w:pStyle w:val="af5"/>
              <w:widowControl/>
              <w:ind w:left="0" w:firstLine="0"/>
            </w:pPr>
            <w:r>
              <w:t xml:space="preserve">3.4. Общенаучные методы познания: системный метод (подход), информационный метод и др. 3.5. Частнонаучные (дисциплинарные) методы познания в структуре методологии научного познания. </w:t>
            </w:r>
          </w:p>
          <w:p w:rsidR="00E45B5E" w:rsidRDefault="00E45B5E">
            <w:pPr>
              <w:pStyle w:val="af5"/>
              <w:widowControl/>
              <w:ind w:left="0" w:firstLine="0"/>
            </w:pPr>
            <w:r>
              <w:t>3.6. Общелогические методы познания: анализ, синтез, индукция, дедукция, аналогия и др.</w:t>
            </w:r>
          </w:p>
          <w:p w:rsidR="00E45B5E" w:rsidRDefault="00E45B5E">
            <w:pPr>
              <w:pStyle w:val="af5"/>
              <w:widowControl/>
              <w:ind w:left="0" w:firstLine="0"/>
            </w:pPr>
            <w:r>
              <w:t xml:space="preserve">3.7. Особенности методологии междисциплинарных исследований. </w:t>
            </w:r>
          </w:p>
          <w:p w:rsidR="00E45B5E" w:rsidRDefault="00E45B5E">
            <w:pPr>
              <w:pStyle w:val="af5"/>
              <w:widowControl/>
              <w:ind w:left="0" w:firstLine="0"/>
            </w:pPr>
            <w:r>
              <w:t>3.8. Трансдисциплинарные исследования в структуре методологии постнеклассической науки.</w:t>
            </w:r>
          </w:p>
          <w:p w:rsidR="00E45B5E" w:rsidRDefault="00E45B5E">
            <w:pPr>
              <w:pStyle w:val="af5"/>
              <w:widowControl/>
              <w:ind w:left="0" w:firstLine="0"/>
              <w:rPr>
                <w:color w:val="000000"/>
              </w:rPr>
            </w:pPr>
            <w:r>
              <w:rPr>
                <w:color w:val="000000"/>
              </w:rPr>
              <w:t>3.9.Научная истина и ее критерии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Мировоззренческие аспекты современных технологий.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4.1. Биоэтика её проблемы и основные теории.</w:t>
            </w:r>
          </w:p>
          <w:p w:rsidR="00E45B5E" w:rsidRDefault="00E45B5E">
            <w:pPr>
              <w:ind w:firstLine="0"/>
              <w:jc w:val="left"/>
              <w:rPr>
                <w:color w:val="000000"/>
              </w:rPr>
            </w:pPr>
            <w:r>
              <w:rPr>
                <w:color w:val="000000"/>
              </w:rPr>
              <w:t xml:space="preserve">4.2. Особенности существования человека в информационном обществе.  </w:t>
            </w:r>
          </w:p>
          <w:p w:rsidR="00E45B5E" w:rsidRDefault="00E45B5E">
            <w:pPr>
              <w:ind w:firstLine="0"/>
              <w:jc w:val="left"/>
              <w:rPr>
                <w:color w:val="000000"/>
              </w:rPr>
            </w:pPr>
            <w:r>
              <w:rPr>
                <w:color w:val="000000"/>
              </w:rPr>
              <w:t>4.3. Философская оценка концепции «постчеловека».</w:t>
            </w:r>
          </w:p>
          <w:p w:rsidR="00E45B5E" w:rsidRDefault="00E45B5E">
            <w:pPr>
              <w:tabs>
                <w:tab w:val="left" w:pos="1399"/>
              </w:tabs>
              <w:ind w:firstLine="0"/>
              <w:jc w:val="left"/>
              <w:rPr>
                <w:color w:val="000000"/>
                <w:shd w:val="clear" w:color="auto" w:fill="FFFFFF"/>
              </w:rPr>
            </w:pPr>
            <w:r>
              <w:rPr>
                <w:color w:val="000000"/>
                <w:shd w:val="clear" w:color="auto" w:fill="FFFFFF"/>
              </w:rPr>
              <w:t>4.4. Роль информационных и когнитивных технологий в современном мире.</w:t>
            </w:r>
          </w:p>
          <w:p w:rsidR="00E45B5E" w:rsidRDefault="00E45B5E">
            <w:pPr>
              <w:tabs>
                <w:tab w:val="left" w:pos="1399"/>
              </w:tabs>
              <w:ind w:firstLine="0"/>
              <w:jc w:val="left"/>
              <w:rPr>
                <w:color w:val="000000"/>
                <w:shd w:val="clear" w:color="auto" w:fill="FFFFFF"/>
              </w:rPr>
            </w:pPr>
            <w:r>
              <w:rPr>
                <w:color w:val="000000"/>
                <w:shd w:val="clear" w:color="auto" w:fill="FFFFFF"/>
              </w:rPr>
              <w:t>4.5.Технологическое неравенство и его последствия.</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pPr>
            <w:r>
              <w:t>5.1. Общество знаний и инновационная экономика.</w:t>
            </w:r>
          </w:p>
          <w:p w:rsidR="00E45B5E" w:rsidRDefault="00E45B5E">
            <w:pPr>
              <w:pStyle w:val="af5"/>
              <w:widowControl/>
              <w:ind w:left="0" w:firstLine="0"/>
            </w:pPr>
            <w:r>
              <w:t>5.2. 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pPr>
              <w:pStyle w:val="a8"/>
              <w:jc w:val="both"/>
              <w:rPr>
                <w:i w:val="0"/>
              </w:rPr>
            </w:pPr>
            <w:r>
              <w:rPr>
                <w:i w:val="0"/>
              </w:rPr>
              <w:t>5.3. Конвергентные технологии как синтез науки и технологий.</w:t>
            </w:r>
          </w:p>
          <w:p w:rsidR="00E45B5E" w:rsidRDefault="00E45B5E">
            <w:pPr>
              <w:pStyle w:val="a8"/>
              <w:jc w:val="both"/>
              <w:rPr>
                <w:i w:val="0"/>
              </w:rPr>
            </w:pPr>
            <w:r>
              <w:rPr>
                <w:i w:val="0"/>
              </w:rPr>
              <w:lastRenderedPageBreak/>
              <w:t>5.4.</w:t>
            </w:r>
            <w:r w:rsidRPr="00E45B5E">
              <w:rPr>
                <w:i w:val="0"/>
              </w:rPr>
              <w:t xml:space="preserve"> </w:t>
            </w:r>
            <w:r>
              <w:rPr>
                <w:i w:val="0"/>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pPr>
              <w:pStyle w:val="a8"/>
              <w:jc w:val="both"/>
              <w:rPr>
                <w:i w:val="0"/>
              </w:rPr>
            </w:pPr>
            <w:r>
              <w:rPr>
                <w:i w:val="0"/>
              </w:rPr>
              <w:t>5.5. Научно-технический прогресс и теория устойчивого развития. Техническое развитие и глобальные проблемы современности.</w:t>
            </w:r>
          </w:p>
          <w:p w:rsidR="00E45B5E" w:rsidRDefault="00E45B5E">
            <w:pPr>
              <w:ind w:firstLine="0"/>
              <w:jc w:val="left"/>
              <w:rPr>
                <w:color w:val="000000"/>
              </w:rPr>
            </w:pPr>
            <w:r>
              <w:rPr>
                <w:color w:val="000000"/>
              </w:rPr>
              <w:t>5.6.Место человека в обществе знаний и инновационной экономике.</w:t>
            </w:r>
          </w:p>
        </w:tc>
      </w:tr>
    </w:tbl>
    <w:p w:rsidR="00E45B5E" w:rsidRDefault="00E45B5E" w:rsidP="00E45B5E">
      <w:pPr>
        <w:ind w:firstLine="709"/>
        <w:rPr>
          <w:b/>
          <w:sz w:val="28"/>
        </w:rPr>
      </w:pPr>
    </w:p>
    <w:p w:rsidR="00E45B5E" w:rsidRDefault="00E45B5E" w:rsidP="00E45B5E">
      <w:pPr>
        <w:ind w:firstLine="709"/>
        <w:rPr>
          <w:b/>
          <w:sz w:val="28"/>
        </w:rPr>
      </w:pPr>
      <w:r>
        <w:rPr>
          <w:b/>
          <w:sz w:val="28"/>
        </w:rPr>
        <w:t>4.3. Лабораторные работы (ЛБ)</w:t>
      </w:r>
    </w:p>
    <w:p w:rsidR="00E45B5E" w:rsidRDefault="00E45B5E" w:rsidP="00E45B5E">
      <w:pPr>
        <w:ind w:firstLine="709"/>
        <w:rPr>
          <w:sz w:val="28"/>
        </w:rPr>
      </w:pPr>
      <w:r>
        <w:rPr>
          <w:sz w:val="28"/>
        </w:rPr>
        <w:t>Учебным планом не предусмотрены.</w:t>
      </w:r>
    </w:p>
    <w:p w:rsidR="00E45B5E" w:rsidRDefault="00E45B5E" w:rsidP="00E45B5E">
      <w:pPr>
        <w:ind w:firstLine="709"/>
        <w:rPr>
          <w:b/>
          <w:sz w:val="28"/>
        </w:rPr>
      </w:pPr>
    </w:p>
    <w:p w:rsidR="00E45B5E" w:rsidRDefault="00E45B5E" w:rsidP="00E45B5E">
      <w:pPr>
        <w:ind w:firstLine="709"/>
        <w:rPr>
          <w:b/>
          <w:sz w:val="28"/>
        </w:rPr>
      </w:pPr>
      <w:r>
        <w:rPr>
          <w:b/>
          <w:sz w:val="28"/>
        </w:rPr>
        <w:t>4.4. Практические занятия (ПР)</w:t>
      </w:r>
    </w:p>
    <w:tbl>
      <w:tblPr>
        <w:tblW w:w="9898" w:type="dxa"/>
        <w:tblInd w:w="-178" w:type="dxa"/>
        <w:tblCellMar>
          <w:left w:w="10" w:type="dxa"/>
          <w:right w:w="10" w:type="dxa"/>
        </w:tblCellMar>
        <w:tblLook w:val="04A0" w:firstRow="1" w:lastRow="0" w:firstColumn="1" w:lastColumn="0" w:noHBand="0" w:noVBand="1"/>
      </w:tblPr>
      <w:tblGrid>
        <w:gridCol w:w="702"/>
        <w:gridCol w:w="1705"/>
        <w:gridCol w:w="5614"/>
        <w:gridCol w:w="1877"/>
      </w:tblGrid>
      <w:tr w:rsidR="00E45B5E" w:rsidTr="00E45B5E">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rPr>
                <w:rFonts w:ascii="Segoe UI Symbol" w:eastAsia="Segoe UI Symbol" w:hAnsi="Segoe UI Symbol" w:cs="Segoe UI Symbol"/>
              </w:rPr>
              <w:t>№</w:t>
            </w:r>
            <w:r>
              <w:br/>
              <w:t>п/п</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Номер темы дисциплины</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Тематика практических занятий</w:t>
            </w:r>
          </w:p>
        </w:tc>
        <w:tc>
          <w:tcPr>
            <w:tcW w:w="1739"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E45B5E" w:rsidRDefault="00E45B5E">
            <w:pPr>
              <w:tabs>
                <w:tab w:val="left" w:pos="643"/>
              </w:tabs>
              <w:suppressAutoHyphens/>
              <w:jc w:val="center"/>
            </w:pPr>
            <w:r>
              <w:t>Трудоемкость</w:t>
            </w:r>
          </w:p>
          <w:p w:rsidR="00E45B5E" w:rsidRDefault="00E45B5E">
            <w:pPr>
              <w:tabs>
                <w:tab w:val="left" w:pos="643"/>
              </w:tabs>
              <w:suppressAutoHyphens/>
              <w:jc w:val="center"/>
            </w:pPr>
            <w:r>
              <w:t>(в акад. ч)</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1</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3</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t>Методология научного познания</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5</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8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right"/>
            </w:pPr>
            <w:r>
              <w:rPr>
                <w:b/>
              </w:rPr>
              <w:t>Всего:</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rPr>
                <w:b/>
              </w:rPr>
              <w:t>4</w:t>
            </w:r>
          </w:p>
        </w:tc>
      </w:tr>
    </w:tbl>
    <w:p w:rsidR="00E45B5E" w:rsidRDefault="00E45B5E" w:rsidP="00E45B5E">
      <w:pPr>
        <w:rPr>
          <w:sz w:val="28"/>
        </w:rPr>
      </w:pPr>
    </w:p>
    <w:p w:rsidR="00E45B5E" w:rsidRDefault="00E45B5E" w:rsidP="00AD005D">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и методы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p w:rsidR="00E45B5E" w:rsidRDefault="00E45B5E" w:rsidP="00E45B5E">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szCs w:val="22"/>
              </w:rPr>
            </w:pPr>
            <w:r>
              <w:rPr>
                <w:b/>
              </w:rPr>
              <w:t xml:space="preserve">Знание </w:t>
            </w:r>
            <w:r>
              <w:t>современных технологий и методов научных исследований, актуальных проблем философии науки и техники.</w:t>
            </w:r>
          </w:p>
          <w:p w:rsidR="00E45B5E" w:rsidRDefault="00E45B5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Умение </w:t>
            </w:r>
            <w:r>
              <w:t>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проведения современных научных исследований и навыками применения современных технологий в исследовательской работе.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sz w:val="28"/>
        </w:rPr>
      </w:pPr>
      <w:r>
        <w:rPr>
          <w:b/>
          <w:sz w:val="28"/>
        </w:rPr>
        <w:t xml:space="preserve">Типовые вопросы и задания для текущего контроля </w:t>
      </w:r>
      <w:r>
        <w:rPr>
          <w:sz w:val="28"/>
        </w:rPr>
        <w:t>(оценка сформиро</w:t>
      </w:r>
      <w:r>
        <w:rPr>
          <w:sz w:val="28"/>
        </w:rPr>
        <w:lastRenderedPageBreak/>
        <w:t>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i/>
          <w:sz w:val="28"/>
        </w:rPr>
      </w:pPr>
      <w:r>
        <w:rPr>
          <w:i/>
          <w:sz w:val="28"/>
        </w:rPr>
        <w:t>Примеры вопросов по теме 2:</w:t>
      </w:r>
    </w:p>
    <w:p w:rsidR="00E45B5E" w:rsidRDefault="00E45B5E" w:rsidP="00AD005D">
      <w:pPr>
        <w:widowControl/>
        <w:numPr>
          <w:ilvl w:val="0"/>
          <w:numId w:val="84"/>
        </w:numPr>
        <w:ind w:left="720" w:hanging="360"/>
        <w:rPr>
          <w:sz w:val="28"/>
        </w:rPr>
      </w:pPr>
      <w:r>
        <w:rPr>
          <w:sz w:val="28"/>
        </w:rPr>
        <w:t>дайте общую характеристику методов научного познания;</w:t>
      </w:r>
    </w:p>
    <w:p w:rsidR="00E45B5E" w:rsidRDefault="00E45B5E" w:rsidP="00AD005D">
      <w:pPr>
        <w:widowControl/>
        <w:numPr>
          <w:ilvl w:val="0"/>
          <w:numId w:val="84"/>
        </w:numPr>
        <w:ind w:left="720" w:hanging="360"/>
        <w:rPr>
          <w:sz w:val="28"/>
        </w:rPr>
      </w:pPr>
      <w:r>
        <w:rPr>
          <w:sz w:val="28"/>
        </w:rPr>
        <w:t>раскройте особенности эмпирических методов научного познания.</w:t>
      </w:r>
    </w:p>
    <w:p w:rsidR="00E45B5E" w:rsidRDefault="00E45B5E" w:rsidP="00E45B5E">
      <w:pPr>
        <w:ind w:firstLine="720"/>
        <w:rPr>
          <w:sz w:val="28"/>
          <w:u w:val="single"/>
        </w:rPr>
      </w:pPr>
      <w:r>
        <w:rPr>
          <w:i/>
          <w:sz w:val="28"/>
        </w:rPr>
        <w:t>Примеры вопросов по теме 4</w:t>
      </w:r>
      <w:r>
        <w:rPr>
          <w:sz w:val="28"/>
        </w:rPr>
        <w:t>:</w:t>
      </w:r>
    </w:p>
    <w:p w:rsidR="00E45B5E" w:rsidRDefault="00E45B5E" w:rsidP="00AD005D">
      <w:pPr>
        <w:widowControl/>
        <w:numPr>
          <w:ilvl w:val="0"/>
          <w:numId w:val="85"/>
        </w:numPr>
        <w:ind w:left="720" w:hanging="360"/>
        <w:rPr>
          <w:sz w:val="28"/>
        </w:rPr>
      </w:pPr>
      <w:r>
        <w:rPr>
          <w:sz w:val="28"/>
        </w:rPr>
        <w:t>дайте общую характеристику существования человека в информационном обществе.</w:t>
      </w:r>
    </w:p>
    <w:p w:rsidR="00E45B5E" w:rsidRDefault="00E45B5E" w:rsidP="00E45B5E">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техники и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метода научного исследования.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технологии, влияние и взаимозависимость.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Технонаука и её место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её характеристики.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Научное знание как сложная развивающаяся система. Проблема классификации наук. Естественные, технические, социальные и гуманитарные науки: их специфика и взаимосвязь.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Философские методологические принципы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Общенаучные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Частнонаучные (дисциплинарные)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Объясняющий и понимающий методологические подходы в естествознании и гуманитарных науках.</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Эмпирический и теоретический уровни научного исследования: общая характеристика.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Наблюдение как метод научного познания. Эксперимент как важнейший метод эмпирического познания. Классификация экспериментов.</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Научная теория как фундаментальная единица научного знания. Структура теории.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Основания науки: идеалы и нормы научного исследования, научная картина мира, философские основания науки.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Современные технологии и инновации.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Интеллектуальная собственность как способ защиты современных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Роль биотехнологий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Биотехнологии и проблема постчеловека. Этические проблемы биотехнологий.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Технологии создания искусственного интеллекта и их мировоззренческие последствия.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Нанотехнологии и их влияние на будущее человечества.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Этические проблемы и нанотехнологии.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Когнитивные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lastRenderedPageBreak/>
        <w:t>Технологии альтернативной энергетики. Экологическая проблема и альтернативная энергетика.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 xml:space="preserve"> Нейронаука: технологии и философско-методологические проблемы.</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Общество знаний и инновационная экономика.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Конвергентные технологии как синтез науки и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Техника, технологии, цивилизация, культура. Технологические «волны» в развитии цивилизации. Методологические концепции технологического детерминизма.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Научно-технический прогресс и теория устойчивого развития. Техническое развитие и глобальные проблемы современности.</w:t>
      </w:r>
    </w:p>
    <w:p w:rsidR="00E45B5E" w:rsidRDefault="00E45B5E" w:rsidP="00AD005D">
      <w:pPr>
        <w:pStyle w:val="af5"/>
        <w:widowControl/>
        <w:numPr>
          <w:ilvl w:val="0"/>
          <w:numId w:val="86"/>
        </w:numPr>
        <w:tabs>
          <w:tab w:val="left" w:pos="1134"/>
        </w:tabs>
        <w:ind w:left="0" w:firstLine="709"/>
        <w:rPr>
          <w:sz w:val="28"/>
          <w:szCs w:val="28"/>
        </w:rPr>
      </w:pPr>
      <w:r>
        <w:rPr>
          <w:color w:val="000000"/>
          <w:sz w:val="28"/>
          <w:szCs w:val="28"/>
        </w:rPr>
        <w:t>Место человека в обществе знаний и инновационной экономике.</w:t>
      </w:r>
    </w:p>
    <w:p w:rsidR="00E45B5E" w:rsidRDefault="00E45B5E" w:rsidP="00E45B5E">
      <w:pPr>
        <w:ind w:firstLine="720"/>
        <w:rPr>
          <w:sz w:val="28"/>
        </w:rPr>
      </w:pPr>
    </w:p>
    <w:p w:rsidR="00E45B5E" w:rsidRDefault="00E45B5E" w:rsidP="00AD005D">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0"/>
        <w:rPr>
          <w:sz w:val="28"/>
          <w:szCs w:val="28"/>
        </w:rPr>
      </w:pPr>
      <w:r>
        <w:rPr>
          <w:color w:val="000000"/>
          <w:sz w:val="28"/>
          <w:szCs w:val="28"/>
        </w:rPr>
        <w:t xml:space="preserve">по дисциплине </w:t>
      </w:r>
      <w:r>
        <w:rPr>
          <w:sz w:val="28"/>
          <w:szCs w:val="28"/>
        </w:rPr>
        <w:t>«Современные технологии и методы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и методы научных исследований» </w:t>
      </w:r>
      <w:r>
        <w:rPr>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AD005D">
      <w:pPr>
        <w:pStyle w:val="af5"/>
        <w:numPr>
          <w:ilvl w:val="0"/>
          <w:numId w:val="87"/>
        </w:numPr>
        <w:rPr>
          <w:b/>
          <w:sz w:val="28"/>
          <w:szCs w:val="28"/>
        </w:rPr>
      </w:pPr>
      <w:r>
        <w:rPr>
          <w:b/>
          <w:sz w:val="28"/>
          <w:szCs w:val="28"/>
        </w:rPr>
        <w:lastRenderedPageBreak/>
        <w:t>Ресурсное обеспечение дисциплины</w:t>
      </w:r>
    </w:p>
    <w:p w:rsidR="00E45B5E" w:rsidRDefault="00E45B5E" w:rsidP="00E45B5E">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78"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79" w:history="1">
        <w:r>
          <w:rPr>
            <w:rStyle w:val="a6"/>
            <w:color w:val="auto"/>
            <w:sz w:val="28"/>
            <w:szCs w:val="28"/>
            <w:u w:val="none"/>
          </w:rPr>
          <w:t>http://library.mirea.ru/%D0%A0%D0%B5%D1%81%D1%83%D1%80%D1%81%D1%8B/94</w:t>
        </w:r>
      </w:hyperlink>
      <w:r>
        <w:rPr>
          <w:sz w:val="28"/>
          <w:szCs w:val="28"/>
        </w:rPr>
        <w:t xml:space="preserve">; </w:t>
      </w:r>
      <w:hyperlink r:id="rId80"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0"/>
        <w:rPr>
          <w:b/>
          <w:sz w:val="28"/>
          <w:szCs w:val="28"/>
        </w:rPr>
      </w:pPr>
    </w:p>
    <w:p w:rsidR="00E45B5E" w:rsidRDefault="00E45B5E" w:rsidP="00E45B5E">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left" w:pos="1134"/>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left" w:pos="1134"/>
        </w:tabs>
        <w:ind w:left="0" w:firstLine="680"/>
        <w:rPr>
          <w:sz w:val="28"/>
        </w:rPr>
      </w:pPr>
      <w:r>
        <w:rPr>
          <w:sz w:val="28"/>
        </w:rPr>
        <w:t xml:space="preserve">Институт развития информационного общества: </w:t>
      </w:r>
      <w:hyperlink r:id="rId81" w:history="1">
        <w:r>
          <w:rPr>
            <w:rStyle w:val="a6"/>
            <w:color w:val="auto"/>
            <w:sz w:val="28"/>
            <w:u w:val="none"/>
          </w:rPr>
          <w:t>http://www.iis.ru</w:t>
        </w:r>
      </w:hyperlink>
    </w:p>
    <w:p w:rsidR="00E45B5E" w:rsidRDefault="00E45B5E" w:rsidP="00AD005D">
      <w:pPr>
        <w:pStyle w:val="af5"/>
        <w:numPr>
          <w:ilvl w:val="0"/>
          <w:numId w:val="54"/>
        </w:numPr>
        <w:tabs>
          <w:tab w:val="left" w:pos="1134"/>
        </w:tabs>
        <w:ind w:left="0" w:firstLine="680"/>
        <w:rPr>
          <w:sz w:val="28"/>
        </w:rPr>
      </w:pPr>
      <w:r>
        <w:rPr>
          <w:sz w:val="28"/>
        </w:rPr>
        <w:t xml:space="preserve">Лаборатория робототехники и искусственного интеллекта в Политехническом музее: </w:t>
      </w:r>
      <w:hyperlink r:id="rId82" w:history="1">
        <w:r>
          <w:rPr>
            <w:rStyle w:val="a6"/>
            <w:color w:val="auto"/>
            <w:sz w:val="28"/>
            <w:u w:val="none"/>
          </w:rPr>
          <w:t>http://www.railab.ru/</w:t>
        </w:r>
      </w:hyperlink>
    </w:p>
    <w:p w:rsidR="00E45B5E" w:rsidRDefault="00E45B5E" w:rsidP="00AD005D">
      <w:pPr>
        <w:pStyle w:val="af5"/>
        <w:numPr>
          <w:ilvl w:val="0"/>
          <w:numId w:val="54"/>
        </w:numPr>
        <w:tabs>
          <w:tab w:val="left" w:pos="1134"/>
        </w:tabs>
        <w:ind w:left="0" w:firstLine="680"/>
        <w:rPr>
          <w:sz w:val="28"/>
        </w:rPr>
      </w:pPr>
      <w:r>
        <w:rPr>
          <w:sz w:val="28"/>
        </w:rPr>
        <w:t xml:space="preserve">Научный журнал «Вопросы философии»: </w:t>
      </w:r>
      <w:hyperlink r:id="rId83" w:history="1">
        <w:r>
          <w:rPr>
            <w:rStyle w:val="a6"/>
            <w:color w:val="auto"/>
            <w:sz w:val="28"/>
            <w:u w:val="none"/>
          </w:rPr>
          <w:t>http://vphil.ru/</w:t>
        </w:r>
      </w:hyperlink>
    </w:p>
    <w:p w:rsidR="00E45B5E" w:rsidRDefault="00E45B5E" w:rsidP="00AD005D">
      <w:pPr>
        <w:pStyle w:val="af5"/>
        <w:numPr>
          <w:ilvl w:val="0"/>
          <w:numId w:val="54"/>
        </w:numPr>
        <w:tabs>
          <w:tab w:val="left" w:pos="1134"/>
        </w:tabs>
        <w:ind w:left="0" w:firstLine="680"/>
        <w:rPr>
          <w:sz w:val="28"/>
        </w:rPr>
      </w:pPr>
      <w:r>
        <w:rPr>
          <w:sz w:val="28"/>
        </w:rPr>
        <w:t xml:space="preserve">Официальный сайт РТУ МИРЭА: </w:t>
      </w:r>
      <w:hyperlink r:id="rId84" w:history="1">
        <w:r>
          <w:rPr>
            <w:rStyle w:val="a6"/>
            <w:color w:val="auto"/>
            <w:sz w:val="28"/>
            <w:u w:val="none"/>
          </w:rPr>
          <w:t>https://www.mirea.ru/</w:t>
        </w:r>
      </w:hyperlink>
    </w:p>
    <w:p w:rsidR="00E45B5E" w:rsidRDefault="00E45B5E" w:rsidP="00AD005D">
      <w:pPr>
        <w:pStyle w:val="af5"/>
        <w:numPr>
          <w:ilvl w:val="0"/>
          <w:numId w:val="54"/>
        </w:numPr>
        <w:tabs>
          <w:tab w:val="left" w:pos="1134"/>
        </w:tabs>
        <w:ind w:left="0" w:firstLine="680"/>
        <w:rPr>
          <w:sz w:val="28"/>
        </w:rPr>
      </w:pPr>
      <w:r>
        <w:rPr>
          <w:sz w:val="28"/>
        </w:rPr>
        <w:t xml:space="preserve">Сайт журнала «Социология науки и технологий»: </w:t>
      </w:r>
      <w:hyperlink r:id="rId85"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left" w:pos="1134"/>
        </w:tabs>
        <w:ind w:left="0" w:firstLine="680"/>
        <w:rPr>
          <w:sz w:val="28"/>
        </w:rPr>
      </w:pPr>
      <w:r>
        <w:rPr>
          <w:sz w:val="28"/>
        </w:rPr>
        <w:t xml:space="preserve">Федеральный портал «Российское образование». Философия науки; Философия техники:  </w:t>
      </w:r>
      <w:hyperlink r:id="rId86"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left" w:pos="1134"/>
        </w:tabs>
        <w:ind w:left="0" w:firstLine="680"/>
        <w:rPr>
          <w:sz w:val="28"/>
        </w:rPr>
      </w:pPr>
      <w:r>
        <w:rPr>
          <w:sz w:val="28"/>
        </w:rPr>
        <w:t xml:space="preserve">Центр прикладной и профессиональной этики: </w:t>
      </w:r>
      <w:hyperlink r:id="rId87"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left" w:pos="1134"/>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8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left" w:pos="1134"/>
        </w:tabs>
        <w:ind w:left="0" w:firstLine="680"/>
        <w:jc w:val="left"/>
        <w:rPr>
          <w:sz w:val="28"/>
          <w:szCs w:val="28"/>
        </w:rPr>
      </w:pPr>
      <w:r>
        <w:rPr>
          <w:sz w:val="28"/>
          <w:szCs w:val="28"/>
        </w:rPr>
        <w:t xml:space="preserve">Эпистемология и философия науки. Сайт журнала: </w:t>
      </w:r>
      <w:hyperlink r:id="rId8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rPr>
          <w:sz w:val="28"/>
          <w:szCs w:val="28"/>
        </w:rPr>
      </w:pPr>
      <w:r>
        <w:rPr>
          <w:sz w:val="28"/>
          <w:szCs w:val="28"/>
        </w:rPr>
        <w:lastRenderedPageBreak/>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0"/>
        <w:rPr>
          <w:sz w:val="28"/>
          <w:szCs w:val="28"/>
        </w:rPr>
      </w:pP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793902" id="Прямая соединительная линия 3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1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J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Th8J1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8"/>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науки 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«Философия науки 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Философия науки 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4"/>
          <w:sz w:val="28"/>
          <w:szCs w:val="28"/>
        </w:rPr>
      </w:pPr>
      <w:r>
        <w:rPr>
          <w:spacing w:val="-4"/>
          <w:sz w:val="28"/>
          <w:szCs w:val="28"/>
        </w:rPr>
        <w:t>- философские концепции техники (6 семестр);</w:t>
      </w:r>
    </w:p>
    <w:p w:rsidR="00E45B5E" w:rsidRDefault="00E45B5E" w:rsidP="00E45B5E">
      <w:pPr>
        <w:ind w:firstLine="709"/>
        <w:rPr>
          <w:spacing w:val="-4"/>
          <w:sz w:val="28"/>
          <w:szCs w:val="28"/>
        </w:rPr>
      </w:pPr>
      <w:r>
        <w:rPr>
          <w:spacing w:val="-4"/>
          <w:sz w:val="28"/>
          <w:szCs w:val="28"/>
        </w:rPr>
        <w:t>- современные технологии и методы научных исследований (6 семестр);</w:t>
      </w:r>
    </w:p>
    <w:p w:rsidR="00E45B5E" w:rsidRDefault="00E45B5E" w:rsidP="00E45B5E">
      <w:pPr>
        <w:ind w:firstLine="709"/>
        <w:rPr>
          <w:spacing w:val="-4"/>
          <w:sz w:val="28"/>
          <w:szCs w:val="28"/>
        </w:rPr>
      </w:pPr>
      <w:r>
        <w:rPr>
          <w:spacing w:val="-4"/>
          <w:sz w:val="28"/>
          <w:szCs w:val="28"/>
        </w:rPr>
        <w:t>- научно-производственная практика (3 семестр);</w:t>
      </w:r>
    </w:p>
    <w:p w:rsidR="00E45B5E" w:rsidRDefault="00E45B5E" w:rsidP="00E45B5E">
      <w:pPr>
        <w:ind w:firstLine="709"/>
        <w:rPr>
          <w:spacing w:val="-4"/>
          <w:sz w:val="28"/>
          <w:szCs w:val="28"/>
        </w:rPr>
      </w:pPr>
      <w:r>
        <w:rPr>
          <w:spacing w:val="-4"/>
          <w:sz w:val="28"/>
          <w:szCs w:val="28"/>
        </w:rPr>
        <w:t>- педагогическая практика (3 семестр).</w:t>
      </w:r>
    </w:p>
    <w:p w:rsidR="00E45B5E" w:rsidRDefault="00E45B5E" w:rsidP="00E45B5E">
      <w:pPr>
        <w:ind w:firstLine="709"/>
        <w:rPr>
          <w:spacing w:val="-4"/>
          <w:sz w:val="28"/>
          <w:szCs w:val="28"/>
        </w:rPr>
      </w:pPr>
    </w:p>
    <w:p w:rsidR="00E45B5E" w:rsidRDefault="00E45B5E" w:rsidP="00AD005D">
      <w:pPr>
        <w:numPr>
          <w:ilvl w:val="0"/>
          <w:numId w:val="98"/>
        </w:numPr>
        <w:ind w:left="0" w:firstLine="680"/>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(способность самостоятельно выявлять актуальные проблемы философии науки и </w:t>
            </w:r>
            <w:r>
              <w:lastRenderedPageBreak/>
              <w:t>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Знать:</w:t>
            </w:r>
            <w:r>
              <w:t xml:space="preserve"> теоретические и методологические основы исследования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выявлять актуальные проблемы философии науки и техники на основе знания теоретиче</w:t>
            </w:r>
            <w:r>
              <w:lastRenderedPageBreak/>
              <w:t>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самостоятельного решения актуальных проблем философии науки и техники на основе знания теоретических и методологических основ философии науки и техники</w:t>
            </w:r>
          </w:p>
        </w:tc>
      </w:tr>
    </w:tbl>
    <w:p w:rsidR="00E45B5E" w:rsidRDefault="00E45B5E" w:rsidP="00E45B5E">
      <w:pPr>
        <w:rPr>
          <w:b/>
          <w:sz w:val="28"/>
          <w:szCs w:val="28"/>
        </w:rPr>
      </w:pPr>
    </w:p>
    <w:p w:rsidR="00E45B5E" w:rsidRDefault="00E45B5E" w:rsidP="00AD005D">
      <w:pPr>
        <w:numPr>
          <w:ilvl w:val="0"/>
          <w:numId w:val="98"/>
        </w:numPr>
        <w:ind w:left="720" w:hanging="11"/>
        <w:contextualSpacing/>
        <w:rPr>
          <w:b/>
          <w:sz w:val="28"/>
          <w:szCs w:val="28"/>
        </w:rPr>
      </w:pPr>
      <w:r>
        <w:rPr>
          <w:b/>
          <w:sz w:val="28"/>
          <w:szCs w:val="28"/>
        </w:rPr>
        <w:t>Содержание дисциплины</w:t>
      </w:r>
    </w:p>
    <w:p w:rsidR="00E45B5E" w:rsidRDefault="00E45B5E" w:rsidP="00E45B5E">
      <w:pPr>
        <w:ind w:firstLine="720"/>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816"/>
        <w:gridCol w:w="498"/>
        <w:gridCol w:w="567"/>
        <w:gridCol w:w="613"/>
        <w:gridCol w:w="595"/>
        <w:gridCol w:w="720"/>
        <w:gridCol w:w="510"/>
        <w:gridCol w:w="498"/>
        <w:gridCol w:w="381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7</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641"/>
        <w:gridCol w:w="5997"/>
      </w:tblGrid>
      <w:tr w:rsidR="00E45B5E" w:rsidTr="00AD005D">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AD005D">
        <w:trPr>
          <w:trHeight w:val="572"/>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Предмет и основные проблемы философии науки и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color w:val="000000"/>
                <w:sz w:val="28"/>
                <w:szCs w:val="28"/>
              </w:rPr>
            </w:pPr>
            <w:r>
              <w:t xml:space="preserve">Предмет и основные проблемы философии науки. Философия и наука. Эволюция подходов к анализу науки в </w:t>
            </w:r>
            <w:r>
              <w:lastRenderedPageBreak/>
              <w:t>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r>
              <w:rPr>
                <w:color w:val="000000"/>
                <w:sz w:val="28"/>
                <w:szCs w:val="28"/>
              </w:rPr>
              <w:t>.</w:t>
            </w:r>
          </w:p>
          <w:p w:rsidR="00E45B5E" w:rsidRDefault="00E45B5E">
            <w:pPr>
              <w:pStyle w:val="23"/>
            </w:pPr>
            <w:r>
              <w:t>Наука как научное познание, как система знаний, как социальный институт и часть культуры. Методологические концепции науки (логический позитивизм, критический рационализм, постпозитивизм и др.)</w:t>
            </w:r>
          </w:p>
          <w:p w:rsidR="00E45B5E" w:rsidRDefault="00E45B5E">
            <w:pPr>
              <w:ind w:firstLine="0"/>
            </w:pPr>
            <w:r>
              <w:t xml:space="preserve">Соотношение науки и других форм духовного освоения мира: мифологии, метафизики, религии. Основные методологические подходы к периодизации истории науки. Возникновение науки. Античная наука и философия.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Дисциплинарное оформление науки.</w:t>
            </w:r>
          </w:p>
          <w:p w:rsidR="00E45B5E" w:rsidRDefault="00E45B5E">
            <w:pPr>
              <w:ind w:firstLine="0"/>
            </w:pPr>
            <w:r>
              <w:t>Дифференциация и интеграция наук. Основания дифференциации научного знания: онтологическое основание (качественное многообразие действительности), эпистемологическое основание (предметные области научного познания), методологическое основание, социальное основание (разделение труда). Проблема единства науки.</w:t>
            </w:r>
          </w:p>
          <w:p w:rsidR="00E45B5E" w:rsidRDefault="00E45B5E">
            <w:pPr>
              <w:ind w:firstLine="0"/>
            </w:pPr>
            <w:r>
              <w:t>Неклассическая и постнеклассическая (современная) наука. Технонаука.</w:t>
            </w:r>
          </w:p>
          <w:p w:rsidR="00E45B5E" w:rsidRDefault="00E45B5E">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техники и философии техники. 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 </w:t>
            </w:r>
          </w:p>
        </w:tc>
      </w:tr>
      <w:tr w:rsidR="00E45B5E" w:rsidTr="00AD005D">
        <w:trPr>
          <w:trHeight w:val="18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2</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Научное познание: структура и методы.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Общелогические методы познания: анализ, синтез, индукция, дедукция, аналогия и др. Особенности методологии междисциплинарных исследований. Трансдисциплинарные исследования в структуре методологии постнеклассической науки.</w:t>
            </w:r>
          </w:p>
          <w:p w:rsidR="00E45B5E" w:rsidRDefault="00E45B5E">
            <w:pPr>
              <w:ind w:firstLine="0"/>
            </w:pPr>
            <w:r>
              <w:t>Формы научного знания: научный факт, проблема, гипотеза, теория, научный закон. Проблема как форма науч</w:t>
            </w:r>
            <w:r>
              <w:lastRenderedPageBreak/>
              <w:t>ного знания. Проблемная ситуация в науке. Виды проблем. Научный поиск, научное открытие, обоснование научного знания. 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pPr>
              <w:ind w:hanging="20"/>
            </w:pPr>
            <w:r>
              <w:t>Эмпирический, теоретический и метатеоретический уровни научного познания. Эмпирический уровень познания, его структура и методы: научное наблюдение, измерение, сравнение, описание, научный эксперимент. Виды экспериментов.</w:t>
            </w:r>
          </w:p>
          <w:p w:rsidR="00E45B5E" w:rsidRDefault="00E45B5E">
            <w:pPr>
              <w:ind w:hanging="20"/>
            </w:pPr>
            <w:r>
              <w:t>Теоретический уровень познания, его структура и методы: идеализация, моделирование, формализация. Теория как высшая форма организации научного знания. Научный закон. Гипотетико-дедуктивная модель научного познания.</w:t>
            </w:r>
          </w:p>
          <w:p w:rsidR="00E45B5E" w:rsidRDefault="00E45B5E">
            <w:pPr>
              <w:widowControl/>
              <w:autoSpaceDE w:val="0"/>
              <w:autoSpaceDN w:val="0"/>
              <w:adjustRightInd w:val="0"/>
              <w:ind w:firstLine="0"/>
              <w:rPr>
                <w:color w:val="000000"/>
              </w:rPr>
            </w:pPr>
            <w: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r>
              <w:rPr>
                <w:color w:val="000000"/>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ind w:hanging="20"/>
            </w:pPr>
            <w:r>
              <w:rPr>
                <w:color w:val="000000"/>
              </w:rPr>
              <w:t>Принцип восхождения от абстрактного к конкретному. Принцип единства логического и исторического.</w:t>
            </w:r>
          </w:p>
          <w:p w:rsidR="00E45B5E" w:rsidRDefault="00E45B5E">
            <w:pPr>
              <w:widowControl/>
              <w:autoSpaceDE w:val="0"/>
              <w:autoSpaceDN w:val="0"/>
              <w:adjustRightInd w:val="0"/>
              <w:ind w:firstLine="0"/>
              <w:rPr>
                <w:color w:val="000000"/>
              </w:rPr>
            </w:pPr>
            <w:r>
              <w:rPr>
                <w:iCs/>
                <w:color w:val="000000"/>
              </w:rPr>
              <w:t xml:space="preserve">Концепции истины. </w:t>
            </w:r>
            <w:r>
              <w:rPr>
                <w:color w:val="000000"/>
              </w:rPr>
              <w:t xml:space="preserve">Классические модели истины: корреспондентская, семантическая, конвенциональная, априористская. Неклассические модели истины: когерентная, прагматистская, диалектико-материалистическая. Проблема критериев истины (логические, эмпирические, практические, теоретические и др.). </w:t>
            </w:r>
          </w:p>
          <w:p w:rsidR="00E45B5E" w:rsidRDefault="00E45B5E">
            <w:pPr>
              <w:ind w:hanging="20"/>
            </w:pPr>
            <w: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45B5E" w:rsidRDefault="00E45B5E">
            <w:pPr>
              <w:widowControl/>
              <w:ind w:firstLine="0"/>
            </w:pPr>
            <w:r>
              <w:t>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 Научное знание: критерии демаркации. Научная рациональность в социальных, гуманитарных и экономических науках.</w:t>
            </w:r>
          </w:p>
          <w:p w:rsidR="00E45B5E" w:rsidRDefault="00E45B5E">
            <w:pPr>
              <w:ind w:hanging="20"/>
            </w:pPr>
            <w:r>
              <w:t>Функции научного познания.</w:t>
            </w:r>
          </w:p>
        </w:tc>
      </w:tr>
      <w:tr w:rsidR="00E45B5E" w:rsidTr="00AD005D">
        <w:trPr>
          <w:trHeight w:val="6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3</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Основные концепции развития науки. Наука и общество.</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 xml:space="preserve">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w:t>
            </w:r>
          </w:p>
          <w:p w:rsidR="00E45B5E" w:rsidRDefault="00E45B5E">
            <w:pPr>
              <w:widowControl/>
              <w:ind w:firstLine="0"/>
            </w:pPr>
            <w:r>
              <w:t xml:space="preserve">Наука как социальный институт.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и моральная ответственность ученого. </w:t>
            </w:r>
          </w:p>
          <w:p w:rsidR="00E45B5E" w:rsidRDefault="00E45B5E">
            <w:pPr>
              <w:widowControl/>
              <w:ind w:firstLine="0"/>
            </w:pPr>
            <w:r>
              <w:t xml:space="preserve">Наука, бизнес, власть. Наука в инновационном обществе. </w:t>
            </w:r>
          </w:p>
        </w:tc>
      </w:tr>
      <w:tr w:rsidR="00E45B5E" w:rsidTr="00AD005D">
        <w:trPr>
          <w:trHeight w:val="1539"/>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Техника и технологии. Образование комплексных научно-технических дисциплин. Исследование и проектирование сложных «человеко-машинных» систем. Технонаука.</w:t>
            </w:r>
          </w:p>
          <w:p w:rsidR="00E45B5E" w:rsidRDefault="00E45B5E">
            <w:pPr>
              <w:ind w:firstLine="0"/>
            </w:pPr>
            <w:r>
              <w:t>Основные этапы развития инженерной деятельности и инженерного сообщества.</w:t>
            </w:r>
          </w:p>
          <w:p w:rsidR="00E45B5E" w:rsidRDefault="00E45B5E">
            <w:pPr>
              <w:ind w:firstLine="0"/>
            </w:pPr>
            <w:r>
              <w:t>Становление и развитие информатики как междисциплинарного направления исследований, как комплексной научно-технической дисциплины. Понятие информации. Атрибутивная концепция информации, функциональная концепция информации, антропоцентристская концепция информации. Вычислительный эксперимент как интеллектуальное ядро информатики. Современное состояние и перспективы развития информатики.</w:t>
            </w:r>
          </w:p>
          <w:p w:rsidR="00E45B5E" w:rsidRDefault="00E45B5E">
            <w:pPr>
              <w:ind w:firstLine="0"/>
            </w:pPr>
            <w:r>
              <w:lastRenderedPageBreak/>
              <w:t>Философские проблемы информатики: онтологические, эпистемологические, социально-философские, этические. Проблема этического регулирования сферы информационных технологий. Информационное общество: основные концепции. От информационного общества – к обществам знания. Цифровые технологии развития общества знаний: философские аспекты.</w:t>
            </w:r>
          </w:p>
        </w:tc>
      </w:tr>
      <w:tr w:rsidR="00E45B5E" w:rsidTr="00AD005D">
        <w:trPr>
          <w:trHeight w:val="133"/>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Техника,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jc w:val="both"/>
              <w:rPr>
                <w:i w:val="0"/>
              </w:rPr>
            </w:pPr>
            <w:r>
              <w:rPr>
                <w:i w:val="0"/>
              </w:rPr>
              <w:t>Техника, технологии, цивилизация, культура. Технологические «волны» в развитии цивилизации: методологические концепции технологического детерминизма. Техносфера.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p w:rsidR="00E45B5E" w:rsidRDefault="00E45B5E">
            <w:pPr>
              <w:shd w:val="clear" w:color="auto" w:fill="FFFFFF"/>
              <w:autoSpaceDE w:val="0"/>
              <w:autoSpaceDN w:val="0"/>
              <w:adjustRightInd w:val="0"/>
              <w:ind w:firstLine="0"/>
            </w:pPr>
            <w:r>
              <w:t xml:space="preserve">Проблема управления научно-техническим прогрессом и социального формирования технических изменений: философские аспекты.  Техногенные и экологические риски. Технический оптимизм и технический пессимизм.  </w:t>
            </w:r>
          </w:p>
          <w:p w:rsidR="00E45B5E" w:rsidRDefault="00E45B5E">
            <w:pPr>
              <w:shd w:val="clear" w:color="auto" w:fill="FFFFFF"/>
              <w:autoSpaceDE w:val="0"/>
              <w:autoSpaceDN w:val="0"/>
              <w:adjustRightInd w:val="0"/>
              <w:ind w:firstLine="0"/>
            </w:pPr>
            <w:r>
              <w:t>Социальная оценка техники как комплексное мероприятие. Междисциплинарный характер социальной оценки 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w:t>
            </w:r>
          </w:p>
          <w:p w:rsidR="00E45B5E" w:rsidRDefault="00E45B5E">
            <w:pPr>
              <w:autoSpaceDE w:val="0"/>
              <w:autoSpaceDN w:val="0"/>
              <w:adjustRightInd w:val="0"/>
              <w:ind w:firstLine="0"/>
            </w:pPr>
            <w:r>
              <w:t>Перспективы научно-технического прогресса: социально-философские аспекты. Техническое развитие и глобальные проблемы современности.</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Научное познание: структура и методы. Естественнонаучный, социальный и гуманитарный идеалы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Интегративные процессы в современной науке и технике: философско-методологические аспекты. Наука и технологии в контексте тенденций развития общества знаний.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AD005D">
      <w:pPr>
        <w:ind w:firstLine="709"/>
        <w:rPr>
          <w:b/>
          <w:sz w:val="28"/>
          <w:szCs w:val="28"/>
        </w:rPr>
      </w:pPr>
      <w:bookmarkStart w:id="2" w:name="_GoBack"/>
      <w:bookmarkEnd w:id="2"/>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Знание </w:t>
            </w:r>
            <w:r>
              <w:t>теоретические и методологические основы исследования актуальных проблем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Умение </w:t>
            </w:r>
            <w:r>
              <w:t>самостоятельно выявлять актуальные проблемы философии науки и техники на основе знания теоретических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pPr>
            <w:r>
              <w:rPr>
                <w:b/>
              </w:rPr>
              <w:t xml:space="preserve">Владение </w:t>
            </w:r>
            <w:r>
              <w:t xml:space="preserve">навыками самостоятельного решения актуальных проблем философии науки и </w:t>
            </w:r>
            <w:r>
              <w:lastRenderedPageBreak/>
              <w:t>техники на основе знания теоретических и методологических основ философии науки и техники</w:t>
            </w:r>
          </w:p>
          <w:p w:rsidR="00E45B5E" w:rsidRDefault="00E45B5E">
            <w:pPr>
              <w:ind w:firstLine="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AD005D">
      <w:pPr>
        <w:pStyle w:val="af5"/>
        <w:numPr>
          <w:ilvl w:val="0"/>
          <w:numId w:val="63"/>
        </w:numPr>
        <w:rPr>
          <w:bCs/>
          <w:sz w:val="28"/>
          <w:szCs w:val="28"/>
        </w:rPr>
      </w:pPr>
      <w:r>
        <w:rPr>
          <w:bCs/>
          <w:sz w:val="28"/>
          <w:szCs w:val="28"/>
        </w:rPr>
        <w:t>дайте общую характеристику гуманитарной и инженерной традиций в философии техники;</w:t>
      </w:r>
    </w:p>
    <w:p w:rsidR="00E45B5E" w:rsidRDefault="00E45B5E" w:rsidP="00AD005D">
      <w:pPr>
        <w:pStyle w:val="af5"/>
        <w:numPr>
          <w:ilvl w:val="0"/>
          <w:numId w:val="63"/>
        </w:numPr>
        <w:rPr>
          <w:bCs/>
          <w:sz w:val="28"/>
          <w:szCs w:val="28"/>
        </w:rPr>
      </w:pPr>
      <w:r>
        <w:rPr>
          <w:bCs/>
          <w:sz w:val="28"/>
          <w:szCs w:val="28"/>
        </w:rPr>
        <w:t>приведите аргументы в подтверждение позиции экстерналистов, утверждающих, что</w:t>
      </w:r>
      <w:r>
        <w:rPr>
          <w:sz w:val="28"/>
          <w:szCs w:val="28"/>
        </w:rPr>
        <w:t xml:space="preserve"> развитие науки детерминировано социокультурными и личностными факторами, т.е. внешними факторами.</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rPr>
          <w:sz w:val="28"/>
          <w:szCs w:val="28"/>
        </w:rPr>
      </w:pPr>
      <w:r>
        <w:rPr>
          <w:bCs/>
          <w:sz w:val="28"/>
          <w:szCs w:val="28"/>
        </w:rPr>
        <w:t>дайте общую характеристику основных этапов развития инженерной деятельности и соотнесите их с этапами развития техники и технологий;</w:t>
      </w:r>
    </w:p>
    <w:p w:rsidR="00E45B5E" w:rsidRDefault="00E45B5E" w:rsidP="00AD005D">
      <w:pPr>
        <w:pStyle w:val="af5"/>
        <w:widowControl/>
        <w:numPr>
          <w:ilvl w:val="0"/>
          <w:numId w:val="64"/>
        </w:numPr>
        <w:rPr>
          <w:bCs/>
          <w:sz w:val="28"/>
          <w:szCs w:val="28"/>
        </w:rPr>
      </w:pPr>
      <w:r>
        <w:rPr>
          <w:bCs/>
          <w:sz w:val="28"/>
          <w:szCs w:val="28"/>
        </w:rPr>
        <w:t>раскройте особенности современного этапа взаимодействия науки и техники</w:t>
      </w:r>
      <w:r>
        <w:rPr>
          <w:sz w:val="28"/>
          <w:szCs w:val="28"/>
        </w:rPr>
        <w:t>.</w:t>
      </w:r>
    </w:p>
    <w:p w:rsidR="00E45B5E" w:rsidRDefault="00E45B5E" w:rsidP="00AD005D">
      <w:pPr>
        <w:pStyle w:val="af5"/>
        <w:widowControl/>
        <w:numPr>
          <w:ilvl w:val="0"/>
          <w:numId w:val="64"/>
        </w:numPr>
        <w:rPr>
          <w:bCs/>
          <w:sz w:val="28"/>
          <w:szCs w:val="28"/>
        </w:rPr>
      </w:pPr>
      <w:r>
        <w:rPr>
          <w:bCs/>
          <w:i/>
          <w:sz w:val="28"/>
          <w:szCs w:val="28"/>
        </w:rPr>
        <w:t>Пример практического задания по теме 1</w:t>
      </w:r>
      <w:r>
        <w:rPr>
          <w:bCs/>
          <w:sz w:val="28"/>
          <w:szCs w:val="28"/>
        </w:rPr>
        <w:t>:</w:t>
      </w:r>
    </w:p>
    <w:p w:rsidR="00E45B5E" w:rsidRDefault="00E45B5E" w:rsidP="00E45B5E">
      <w:pPr>
        <w:widowControl/>
        <w:ind w:left="720" w:firstLine="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Определите основные </w:t>
      </w:r>
      <w:proofErr w:type="gramStart"/>
      <w:r>
        <w:rPr>
          <w:bCs/>
          <w:sz w:val="28"/>
          <w:szCs w:val="28"/>
        </w:rPr>
        <w:t>мероприятия по социальной оценке</w:t>
      </w:r>
      <w:proofErr w:type="gramEnd"/>
      <w:r>
        <w:rPr>
          <w:bCs/>
          <w:sz w:val="28"/>
          <w:szCs w:val="28"/>
        </w:rPr>
        <w:t xml:space="preserve"> Интернета.</w:t>
      </w:r>
    </w:p>
    <w:p w:rsidR="00E45B5E" w:rsidRDefault="00E45B5E" w:rsidP="00E45B5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науки. Философия и наука. Эволюция подходов к анализу науки в философии науки (</w:t>
      </w:r>
      <w:r>
        <w:rPr>
          <w:sz w:val="28"/>
          <w:szCs w:val="28"/>
          <w:lang w:val="en-US"/>
        </w:rPr>
        <w:t>XIX</w:t>
      </w:r>
      <w:r>
        <w:rPr>
          <w:sz w:val="28"/>
          <w:szCs w:val="28"/>
        </w:rPr>
        <w:t>-</w:t>
      </w:r>
      <w:r>
        <w:rPr>
          <w:sz w:val="28"/>
          <w:szCs w:val="28"/>
          <w:lang w:val="en-US"/>
        </w:rPr>
        <w:t>XX</w:t>
      </w:r>
      <w:r>
        <w:rPr>
          <w:sz w:val="28"/>
          <w:szCs w:val="28"/>
        </w:rPr>
        <w:t xml:space="preserve"> вв.): позитивистская традиция </w:t>
      </w:r>
      <w:r>
        <w:rPr>
          <w:sz w:val="28"/>
          <w:szCs w:val="28"/>
          <w:lang w:val="en-US"/>
        </w:rPr>
        <w:t>XIX</w:t>
      </w:r>
      <w:r>
        <w:rPr>
          <w:sz w:val="28"/>
          <w:szCs w:val="28"/>
        </w:rPr>
        <w:t>. в., логический позитивизм, постпозитивизм, критический рационализм (</w:t>
      </w:r>
      <w:r>
        <w:rPr>
          <w:sz w:val="28"/>
          <w:szCs w:val="28"/>
          <w:lang w:val="en-US"/>
        </w:rPr>
        <w:t>XX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философии науки, истории науки и социологии науки (социологии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Философия науки и философия техники. Исторические этапы взаимодействия науки 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Методологические подходы к периодизации истории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Дифференциация и интеграция наук. Основания дифференциации научного знания: онтологическое основание, эпистемологическое основание, методологическое основание, социальное основание. Проблема единства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Формы научного знания: научный факт, проблема, гипотеза, теория, научный закон. Проблема как форма научного знания. Проблемная ситуация в науке. Виды проблем.</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Научный поиск, научное открытие, обоснование научного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теоретический и метатеоретический уровни научного познания.</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уровень познания, его структура и методы.</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 Теоретический уровень познания, его структура и методы.</w:t>
      </w:r>
    </w:p>
    <w:p w:rsidR="00E45B5E" w:rsidRDefault="00E45B5E" w:rsidP="00AD005D">
      <w:pPr>
        <w:pStyle w:val="af5"/>
        <w:widowControl/>
        <w:numPr>
          <w:ilvl w:val="0"/>
          <w:numId w:val="88"/>
        </w:numPr>
        <w:tabs>
          <w:tab w:val="left" w:pos="1134"/>
        </w:tabs>
        <w:autoSpaceDE w:val="0"/>
        <w:autoSpaceDN w:val="0"/>
        <w:adjustRightInd w:val="0"/>
        <w:ind w:left="0" w:firstLine="709"/>
        <w:rPr>
          <w:sz w:val="28"/>
          <w:szCs w:val="28"/>
        </w:rPr>
      </w:pPr>
      <w:r>
        <w:rPr>
          <w:sz w:val="28"/>
          <w:szCs w:val="28"/>
        </w:rP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Общелогические методы познания: анализ, синтез, индукция, дедукция, аналогия и др.</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Особенности методологии междисциплинарных исследований.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Трансдисциплинарные исследования в структуре методологии постнеклассической науки.</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sz w:val="28"/>
          <w:szCs w:val="28"/>
        </w:rP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w:t>
      </w:r>
      <w:r>
        <w:rPr>
          <w:sz w:val="28"/>
          <w:szCs w:val="28"/>
        </w:rPr>
        <w:lastRenderedPageBreak/>
        <w:t xml:space="preserve">развития), принцип целостности, принцип диалектической противоречивости познания. </w:t>
      </w:r>
    </w:p>
    <w:p w:rsidR="00E45B5E" w:rsidRDefault="00E45B5E" w:rsidP="00AD005D">
      <w:pPr>
        <w:pStyle w:val="af5"/>
        <w:widowControl/>
        <w:numPr>
          <w:ilvl w:val="0"/>
          <w:numId w:val="88"/>
        </w:numPr>
        <w:tabs>
          <w:tab w:val="left" w:pos="1134"/>
        </w:tabs>
        <w:ind w:left="0" w:firstLine="709"/>
        <w:rPr>
          <w:sz w:val="28"/>
          <w:szCs w:val="28"/>
        </w:rPr>
      </w:pPr>
      <w:r>
        <w:rPr>
          <w:color w:val="000000"/>
          <w:sz w:val="28"/>
          <w:szCs w:val="28"/>
        </w:rPr>
        <w:t>Принцип восхождения от абстрактного к конкретному. Принцип единства логического и исторического.</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iCs/>
          <w:color w:val="000000"/>
          <w:sz w:val="28"/>
          <w:szCs w:val="28"/>
        </w:rPr>
        <w:t xml:space="preserve">Концепции истины. </w:t>
      </w:r>
      <w:r>
        <w:rPr>
          <w:color w:val="000000"/>
          <w:sz w:val="28"/>
          <w:szCs w:val="28"/>
        </w:rPr>
        <w:t xml:space="preserve">Проблема критериев истины (логические, эмпирические, практические, теоретические и др.). Классические модели истины: корреспондентская, семантическая, конвенциональная, априористская.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Неклассические модели истины: когерентная, прагматистская, диалектико-материалистическая.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рациональность в социальных, гуманитарных и экономических науках.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Техническая рациональность. Соотношение научной рациональности и технической рациональности.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Интернализм и экстернализм в осмыслении ведущих факторов развития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Основные концепции развития науки в философии науки. Кумулятивистская концепция: развитие науки как накопление знаний.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Соотношение научных традиций и научных революций. Социокультурные предпосылки и следствия научных революций.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Эволюционная эпистемология о росте научного знания (К. Поппер, С. Тулмин).  Эпистемологический «анархизм» П. Фейерабенда.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Исследование науки как ситуаций производства научного знания: социологический подход.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Классическая, неклассическая и постнеклассическая (современная) наука. Технонаука.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как социальный институт. Социальные функции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Наука, образование, культура. Научная рациональность как культурная ценность.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Этос науки: нормы и ценности научного сообщества. Свобода научного поиска и моральная ответственность ученого.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бизнес, власть. Наука в инновационном обществе.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техники и технических наук. Сущность и смысл техники. Естественное и искусственное.</w:t>
      </w:r>
    </w:p>
    <w:p w:rsidR="00E45B5E" w:rsidRDefault="00E45B5E" w:rsidP="00AD005D">
      <w:pPr>
        <w:pStyle w:val="af5"/>
        <w:widowControl/>
        <w:numPr>
          <w:ilvl w:val="0"/>
          <w:numId w:val="88"/>
        </w:numPr>
        <w:tabs>
          <w:tab w:val="left" w:pos="1134"/>
        </w:tabs>
        <w:ind w:left="0" w:firstLine="709"/>
        <w:rPr>
          <w:sz w:val="28"/>
          <w:szCs w:val="28"/>
        </w:rPr>
      </w:pPr>
      <w:r>
        <w:rPr>
          <w:sz w:val="28"/>
          <w:szCs w:val="28"/>
        </w:rPr>
        <w:lastRenderedPageBreak/>
        <w:t>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истории техники и философии техники.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Древнего мира и Античности. Различение «технэ» и «эпистеме»: наука без техники, техника без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в Средние века и эпоху Возрождения. Возникновение взаимосвязей между наукой и техникой.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революция </w:t>
      </w:r>
      <w:r>
        <w:rPr>
          <w:sz w:val="28"/>
          <w:szCs w:val="28"/>
          <w:lang w:val="en-US"/>
        </w:rPr>
        <w:t>XVII</w:t>
      </w:r>
      <w:r>
        <w:rPr>
          <w:sz w:val="28"/>
          <w:szCs w:val="28"/>
        </w:rPr>
        <w:t xml:space="preserve"> в. и становление экспериментального метода. Формирование взаимосвязей между инженерией и экспериментальным естествознанием в </w:t>
      </w:r>
      <w:r>
        <w:rPr>
          <w:sz w:val="28"/>
          <w:szCs w:val="28"/>
          <w:lang w:val="en-US"/>
        </w:rPr>
        <w:t>XVIII</w:t>
      </w:r>
      <w:r>
        <w:rPr>
          <w:sz w:val="28"/>
          <w:szCs w:val="28"/>
        </w:rPr>
        <w:t xml:space="preserve"> - перв. пол. </w:t>
      </w:r>
      <w:r>
        <w:rPr>
          <w:sz w:val="28"/>
          <w:szCs w:val="28"/>
          <w:lang w:val="en-US"/>
        </w:rPr>
        <w:t>XIX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Становление и развитие технических наук и инженерного сообщества во второй половине </w:t>
      </w:r>
      <w:r>
        <w:rPr>
          <w:sz w:val="28"/>
          <w:szCs w:val="28"/>
          <w:lang w:val="en-US"/>
        </w:rPr>
        <w:t>XIX</w:t>
      </w:r>
      <w:r>
        <w:rPr>
          <w:sz w:val="28"/>
          <w:szCs w:val="28"/>
        </w:rPr>
        <w:t xml:space="preserve"> – </w:t>
      </w:r>
      <w:r>
        <w:rPr>
          <w:sz w:val="28"/>
          <w:szCs w:val="28"/>
          <w:lang w:val="en-US"/>
        </w:rPr>
        <w:t>XX</w:t>
      </w:r>
      <w:r>
        <w:rPr>
          <w:sz w:val="28"/>
          <w:szCs w:val="28"/>
        </w:rPr>
        <w:t xml:space="preserve"> в. Дисциплинарное оформление технических наук.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Основные этапы развития инженерной деятельности и инженерного сообщества.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естественных и технических наук. Интегративные процессы в современной науке и технике. Техника и технологии.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Образование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Конвергентные технологии как синтез науки и технологий.</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Научно-технический прогресс и теория устойчивого развития. Техническое развитие и глобальные проблемы современности.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Антропология техники. Человек в информационно-техническом мире.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Инновационные информационные технологии как фактор развития науки и техники.</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Техногенные и экологические риски. Технический оптимизм и технический пессимизм.  Социальная ответственность ученых и социальная ответственность проектировщиков. Инженерная этика.</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Социальная оценка техники как комплексное мероприятие. Междисциплинарный характер социальной оценки. Экологизация техники.</w:t>
      </w:r>
    </w:p>
    <w:p w:rsidR="00E45B5E" w:rsidRDefault="00E45B5E" w:rsidP="00E45B5E">
      <w:pPr>
        <w:pStyle w:val="af5"/>
        <w:ind w:firstLine="0"/>
        <w:rPr>
          <w:sz w:val="28"/>
          <w:szCs w:val="28"/>
        </w:rPr>
      </w:pPr>
    </w:p>
    <w:p w:rsidR="00E45B5E" w:rsidRDefault="00E45B5E" w:rsidP="00AD005D">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89"/>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90"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91" w:history="1">
        <w:r>
          <w:rPr>
            <w:rStyle w:val="a6"/>
            <w:color w:val="auto"/>
            <w:sz w:val="28"/>
            <w:szCs w:val="28"/>
            <w:u w:val="none"/>
          </w:rPr>
          <w:t>http://library.mirea.ru/%D0%A0%D0%B5%D1%81%D1%83%D1%80%D1%81%D1%8B/94</w:t>
        </w:r>
      </w:hyperlink>
      <w:r>
        <w:rPr>
          <w:sz w:val="28"/>
          <w:szCs w:val="28"/>
        </w:rPr>
        <w:t xml:space="preserve">; </w:t>
      </w:r>
      <w:hyperlink r:id="rId92"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90"/>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9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lastRenderedPageBreak/>
        <w:t>Интернет-ресурсы Российской ассоциации искусственного интеллекта http://www.raai.org/resurs/resurs.shtml?ilinks</w:t>
      </w:r>
    </w:p>
    <w:p w:rsidR="00E45B5E" w:rsidRDefault="00E45B5E" w:rsidP="00AD005D">
      <w:pPr>
        <w:numPr>
          <w:ilvl w:val="0"/>
          <w:numId w:val="90"/>
        </w:numPr>
        <w:tabs>
          <w:tab w:val="left" w:pos="1134"/>
        </w:tabs>
        <w:ind w:left="0" w:firstLine="709"/>
        <w:rPr>
          <w:sz w:val="28"/>
          <w:szCs w:val="28"/>
        </w:rPr>
      </w:pPr>
      <w:r>
        <w:rPr>
          <w:sz w:val="28"/>
          <w:szCs w:val="28"/>
        </w:rPr>
        <w:t>Межрегиональная ассоциация когнитивных исследований http://www.cogsci.ru/</w:t>
      </w:r>
    </w:p>
    <w:p w:rsidR="00E45B5E" w:rsidRDefault="00E45B5E" w:rsidP="00AD005D">
      <w:pPr>
        <w:numPr>
          <w:ilvl w:val="0"/>
          <w:numId w:val="90"/>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9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t xml:space="preserve">Эпистемология и философия науки. Сайт журнала: </w:t>
      </w:r>
      <w:hyperlink r:id="rId95"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tabs>
          <w:tab w:val="left" w:pos="1134"/>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1134"/>
        </w:tabs>
        <w:ind w:left="0" w:firstLine="709"/>
        <w:rPr>
          <w:sz w:val="28"/>
          <w:szCs w:val="28"/>
        </w:rPr>
      </w:pPr>
      <w:r>
        <w:rPr>
          <w:sz w:val="28"/>
          <w:szCs w:val="28"/>
        </w:rPr>
        <w:t>Программные средства Microsoft Office.</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720"/>
        <w:rPr>
          <w:sz w:val="28"/>
          <w:szCs w:val="28"/>
        </w:rPr>
      </w:pPr>
    </w:p>
    <w:p w:rsidR="00FD21D4" w:rsidRPr="00967498" w:rsidRDefault="00FD21D4" w:rsidP="00967498">
      <w:pPr>
        <w:ind w:firstLine="709"/>
        <w:rPr>
          <w:sz w:val="28"/>
          <w:szCs w:val="28"/>
        </w:rPr>
      </w:pPr>
    </w:p>
    <w:sectPr w:rsidR="00FD21D4" w:rsidRPr="00967498" w:rsidSect="003F41D8">
      <w:headerReference w:type="default" r:id="rId9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5E" w:rsidRDefault="00E45B5E" w:rsidP="00E76C7A">
      <w:r>
        <w:separator/>
      </w:r>
    </w:p>
  </w:endnote>
  <w:endnote w:type="continuationSeparator" w:id="0">
    <w:p w:rsidR="00E45B5E" w:rsidRDefault="00E45B5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5E" w:rsidRDefault="00E45B5E" w:rsidP="00E76C7A">
      <w:r>
        <w:separator/>
      </w:r>
    </w:p>
  </w:footnote>
  <w:footnote w:type="continuationSeparator" w:id="0">
    <w:p w:rsidR="00E45B5E" w:rsidRDefault="00E45B5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5E" w:rsidRPr="00675078" w:rsidRDefault="00E45B5E" w:rsidP="00E45B5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A613AE"/>
    <w:multiLevelType w:val="hybridMultilevel"/>
    <w:tmpl w:val="774C1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115E7BEA"/>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5" w15:restartNumberingAfterBreak="0">
    <w:nsid w:val="18AB19DB"/>
    <w:multiLevelType w:val="hybridMultilevel"/>
    <w:tmpl w:val="BBBE222E"/>
    <w:lvl w:ilvl="0" w:tplc="ED88168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95C1A0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0040E5"/>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EE328C6"/>
    <w:multiLevelType w:val="hybridMultilevel"/>
    <w:tmpl w:val="BC7EB7A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F410E6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FFB76AA"/>
    <w:multiLevelType w:val="multilevel"/>
    <w:tmpl w:val="4BB4910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8C35CAC"/>
    <w:multiLevelType w:val="hybridMultilevel"/>
    <w:tmpl w:val="F81CF66E"/>
    <w:lvl w:ilvl="0" w:tplc="0B2869B4">
      <w:start w:val="1"/>
      <w:numFmt w:val="bullet"/>
      <w:lvlText w:val="–"/>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8" w15:restartNumberingAfterBreak="0">
    <w:nsid w:val="44BC25EE"/>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5FC19B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C84358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02974E6"/>
    <w:multiLevelType w:val="hybridMultilevel"/>
    <w:tmpl w:val="0CFA0E3E"/>
    <w:lvl w:ilvl="0" w:tplc="912CD4B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9"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57843B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4" w15:restartNumberingAfterBreak="0">
    <w:nsid w:val="5A3331B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AD6A3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043014"/>
    <w:multiLevelType w:val="hybridMultilevel"/>
    <w:tmpl w:val="48ECFC7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2BF1112"/>
    <w:multiLevelType w:val="hybridMultilevel"/>
    <w:tmpl w:val="67AA681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3B724E0"/>
    <w:multiLevelType w:val="hybridMultilevel"/>
    <w:tmpl w:val="DB783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5164A1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2D60B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4" w15:restartNumberingAfterBreak="0">
    <w:nsid w:val="6FE2708C"/>
    <w:multiLevelType w:val="multilevel"/>
    <w:tmpl w:val="ED58F7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701B144A"/>
    <w:multiLevelType w:val="hybridMultilevel"/>
    <w:tmpl w:val="1D105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8"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6"/>
  </w:num>
  <w:num w:numId="5">
    <w:abstractNumId w:val="47"/>
  </w:num>
  <w:num w:numId="6">
    <w:abstractNumId w:val="23"/>
  </w:num>
  <w:num w:numId="7">
    <w:abstractNumId w:val="71"/>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1"/>
  </w:num>
  <w:num w:numId="25">
    <w:abstractNumId w:val="92"/>
  </w:num>
  <w:num w:numId="26">
    <w:abstractNumId w:val="67"/>
  </w:num>
  <w:num w:numId="27">
    <w:abstractNumId w:val="79"/>
  </w:num>
  <w:num w:numId="28">
    <w:abstractNumId w:val="4"/>
  </w:num>
  <w:num w:numId="29">
    <w:abstractNumId w:val="43"/>
  </w:num>
  <w:num w:numId="30">
    <w:abstractNumId w:val="68"/>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3"/>
  </w:num>
  <w:num w:numId="36">
    <w:abstractNumId w:val="54"/>
  </w:num>
  <w:num w:numId="37">
    <w:abstractNumId w:val="69"/>
  </w:num>
  <w:num w:numId="38">
    <w:abstractNumId w:val="49"/>
  </w:num>
  <w:num w:numId="39">
    <w:abstractNumId w:val="74"/>
  </w:num>
  <w:num w:numId="40">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lvlOverride w:ilvl="1"/>
    <w:lvlOverride w:ilvl="2"/>
    <w:lvlOverride w:ilvl="3"/>
    <w:lvlOverride w:ilvl="4"/>
    <w:lvlOverride w:ilvl="5"/>
    <w:lvlOverride w:ilvl="6"/>
    <w:lvlOverride w:ilvl="7"/>
    <w:lvlOverride w:ilvl="8"/>
  </w:num>
  <w:num w:numId="51">
    <w:abstractNumId w:val="6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4"/>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lvlOverride w:ilvl="1"/>
    <w:lvlOverride w:ilvl="2"/>
    <w:lvlOverride w:ilvl="3"/>
    <w:lvlOverride w:ilvl="4"/>
    <w:lvlOverride w:ilvl="5"/>
    <w:lvlOverride w:ilvl="6"/>
    <w:lvlOverride w:ilvl="7"/>
    <w:lvlOverride w:ilvl="8"/>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lvlOverride w:ilvl="1"/>
    <w:lvlOverride w:ilvl="2"/>
    <w:lvlOverride w:ilvl="3"/>
    <w:lvlOverride w:ilvl="4"/>
    <w:lvlOverride w:ilvl="5"/>
    <w:lvlOverride w:ilvl="6"/>
    <w:lvlOverride w:ilvl="7"/>
    <w:lvlOverride w:ilvl="8"/>
  </w:num>
  <w:num w:numId="64">
    <w:abstractNumId w:val="27"/>
    <w:lvlOverride w:ilvl="0"/>
    <w:lvlOverride w:ilvl="1"/>
    <w:lvlOverride w:ilvl="2"/>
    <w:lvlOverride w:ilvl="3"/>
    <w:lvlOverride w:ilvl="4"/>
    <w:lvlOverride w:ilvl="5"/>
    <w:lvlOverride w:ilvl="6"/>
    <w:lvlOverride w:ilvl="7"/>
    <w:lvlOverride w:ilvl="8"/>
  </w:num>
  <w:num w:numId="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lvlOverride w:ilvl="1"/>
    <w:lvlOverride w:ilvl="2"/>
    <w:lvlOverride w:ilvl="3"/>
    <w:lvlOverride w:ilvl="4"/>
    <w:lvlOverride w:ilvl="5"/>
    <w:lvlOverride w:ilvl="6"/>
    <w:lvlOverride w:ilvl="7"/>
    <w:lvlOverride w:ilvl="8"/>
  </w:num>
  <w:num w:numId="85">
    <w:abstractNumId w:val="35"/>
    <w:lvlOverride w:ilvl="0"/>
    <w:lvlOverride w:ilvl="1"/>
    <w:lvlOverride w:ilvl="2"/>
    <w:lvlOverride w:ilvl="3"/>
    <w:lvlOverride w:ilvl="4"/>
    <w:lvlOverride w:ilvl="5"/>
    <w:lvlOverride w:ilvl="6"/>
    <w:lvlOverride w:ilvl="7"/>
    <w:lvlOverride w:ilvl="8"/>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78"/>
  </w:num>
  <w:num w:numId="93">
    <w:abstractNumId w:val="63"/>
  </w:num>
  <w:num w:numId="94">
    <w:abstractNumId w:val="48"/>
  </w:num>
  <w:num w:numId="95">
    <w:abstractNumId w:val="18"/>
  </w:num>
  <w:num w:numId="96">
    <w:abstractNumId w:val="64"/>
  </w:num>
  <w:num w:numId="97">
    <w:abstractNumId w:val="34"/>
  </w:num>
  <w:num w:numId="98">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33EE4"/>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C9D"/>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44E7"/>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0946"/>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005D"/>
    <w:rsid w:val="00AD1CBA"/>
    <w:rsid w:val="00AD1DD8"/>
    <w:rsid w:val="00AD2498"/>
    <w:rsid w:val="00AD5161"/>
    <w:rsid w:val="00AD5972"/>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044E"/>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59B3"/>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5B5E"/>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263340EF"/>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E45B5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45B5E"/>
  </w:style>
  <w:style w:type="character" w:customStyle="1" w:styleId="af6">
    <w:name w:val="Абзац списка Знак"/>
    <w:link w:val="af5"/>
    <w:uiPriority w:val="34"/>
    <w:locked/>
    <w:rsid w:val="00E45B5E"/>
    <w:rPr>
      <w:sz w:val="24"/>
      <w:szCs w:val="24"/>
    </w:rPr>
  </w:style>
  <w:style w:type="paragraph" w:customStyle="1" w:styleId="author">
    <w:name w:val="author"/>
    <w:basedOn w:val="a2"/>
    <w:uiPriority w:val="99"/>
    <w:rsid w:val="00E45B5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5B5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5B5E"/>
    <w:pPr>
      <w:widowControl/>
      <w:tabs>
        <w:tab w:val="left" w:pos="708"/>
      </w:tabs>
      <w:spacing w:before="100" w:beforeAutospacing="1" w:after="100" w:afterAutospacing="1"/>
      <w:ind w:firstLine="0"/>
      <w:jc w:val="left"/>
    </w:pPr>
  </w:style>
  <w:style w:type="character" w:customStyle="1" w:styleId="FontStyle28">
    <w:name w:val="Font Style28"/>
    <w:uiPriority w:val="99"/>
    <w:rsid w:val="00E45B5E"/>
    <w:rPr>
      <w:rFonts w:ascii="Times New Roman" w:hAnsi="Times New Roman" w:cs="Times New Roman" w:hint="default"/>
      <w:sz w:val="24"/>
      <w:szCs w:val="24"/>
    </w:rPr>
  </w:style>
  <w:style w:type="paragraph" w:customStyle="1" w:styleId="p20">
    <w:name w:val="p20"/>
    <w:basedOn w:val="a2"/>
    <w:uiPriority w:val="99"/>
    <w:rsid w:val="00E45B5E"/>
    <w:pPr>
      <w:widowControl/>
      <w:tabs>
        <w:tab w:val="left" w:pos="708"/>
      </w:tabs>
      <w:spacing w:before="100" w:beforeAutospacing="1" w:after="100" w:afterAutospacing="1"/>
      <w:ind w:firstLine="0"/>
      <w:jc w:val="left"/>
    </w:pPr>
  </w:style>
  <w:style w:type="paragraph" w:customStyle="1" w:styleId="aff2">
    <w:name w:val="РИО_текст_литература_сп"/>
    <w:qFormat/>
    <w:rsid w:val="00E45B5E"/>
    <w:pPr>
      <w:spacing w:line="276" w:lineRule="auto"/>
      <w:jc w:val="both"/>
    </w:pPr>
    <w:rPr>
      <w:rFonts w:eastAsia="Calibri"/>
      <w:sz w:val="28"/>
      <w:szCs w:val="22"/>
      <w:lang w:eastAsia="en-US"/>
    </w:rPr>
  </w:style>
  <w:style w:type="paragraph" w:styleId="23">
    <w:name w:val="toc 2"/>
    <w:basedOn w:val="a2"/>
    <w:next w:val="a2"/>
    <w:autoRedefine/>
    <w:semiHidden/>
    <w:unhideWhenUsed/>
    <w:rsid w:val="00E45B5E"/>
    <w:pPr>
      <w:widowControl/>
      <w:tabs>
        <w:tab w:val="right" w:leader="dot" w:pos="9060"/>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89073475">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0990240">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737437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691417045">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72095224">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54272838">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332752333">
      <w:bodyDiv w:val="1"/>
      <w:marLeft w:val="0"/>
      <w:marRight w:val="0"/>
      <w:marTop w:val="0"/>
      <w:marBottom w:val="0"/>
      <w:divBdr>
        <w:top w:val="none" w:sz="0" w:space="0" w:color="auto"/>
        <w:left w:val="none" w:sz="0" w:space="0" w:color="auto"/>
        <w:bottom w:val="none" w:sz="0" w:space="0" w:color="auto"/>
        <w:right w:val="none" w:sz="0" w:space="0" w:color="auto"/>
      </w:divBdr>
    </w:div>
    <w:div w:id="1362247711">
      <w:bodyDiv w:val="1"/>
      <w:marLeft w:val="0"/>
      <w:marRight w:val="0"/>
      <w:marTop w:val="0"/>
      <w:marBottom w:val="0"/>
      <w:divBdr>
        <w:top w:val="none" w:sz="0" w:space="0" w:color="auto"/>
        <w:left w:val="none" w:sz="0" w:space="0" w:color="auto"/>
        <w:bottom w:val="none" w:sz="0" w:space="0" w:color="auto"/>
        <w:right w:val="none" w:sz="0" w:space="0" w:color="auto"/>
      </w:divBdr>
    </w:div>
    <w:div w:id="1387149047">
      <w:bodyDiv w:val="1"/>
      <w:marLeft w:val="0"/>
      <w:marRight w:val="0"/>
      <w:marTop w:val="0"/>
      <w:marBottom w:val="0"/>
      <w:divBdr>
        <w:top w:val="none" w:sz="0" w:space="0" w:color="auto"/>
        <w:left w:val="none" w:sz="0" w:space="0" w:color="auto"/>
        <w:bottom w:val="none" w:sz="0" w:space="0" w:color="auto"/>
        <w:right w:val="none" w:sz="0" w:space="0" w:color="auto"/>
      </w:divBdr>
    </w:div>
    <w:div w:id="1479490507">
      <w:bodyDiv w:val="1"/>
      <w:marLeft w:val="0"/>
      <w:marRight w:val="0"/>
      <w:marTop w:val="0"/>
      <w:marBottom w:val="0"/>
      <w:divBdr>
        <w:top w:val="none" w:sz="0" w:space="0" w:color="auto"/>
        <w:left w:val="none" w:sz="0" w:space="0" w:color="auto"/>
        <w:bottom w:val="none" w:sz="0" w:space="0" w:color="auto"/>
        <w:right w:val="none" w:sz="0" w:space="0" w:color="auto"/>
      </w:divBdr>
    </w:div>
    <w:div w:id="15802112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034705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s://www.mirea.ru/science-and-innovation/scientific-publications/scientific-bulletin-mirea" TargetMode="External"/><Relationship Id="rId76" Type="http://schemas.openxmlformats.org/officeDocument/2006/relationships/hyperlink" Target="http://iph.ras.ru/elib.htm" TargetMode="External"/><Relationship Id="rId84" Type="http://schemas.openxmlformats.org/officeDocument/2006/relationships/hyperlink" Target="https://www.mirea.ru/" TargetMode="External"/><Relationship Id="rId89" Type="http://schemas.openxmlformats.org/officeDocument/2006/relationships/hyperlink" Target="http://journal.iph.ras.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phil.ru/" TargetMode="External"/><Relationship Id="rId92" Type="http://schemas.openxmlformats.org/officeDocument/2006/relationships/hyperlink" Target="https://www.mirea.ru/science-and-innovation/scientific-publications/scientific-bulletin-mirea"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D0%A0%D0%B5%D1%81%D1%83%D1%80%D1%81%D1%8B/94" TargetMode="External"/><Relationship Id="rId74" Type="http://schemas.openxmlformats.org/officeDocument/2006/relationships/hyperlink" Target="http://www.edu.ru/modules.php?op=modload&amp;name=Web_" TargetMode="External"/><Relationship Id="rId79" Type="http://schemas.openxmlformats.org/officeDocument/2006/relationships/hyperlink" Target="http://library.mirea.ru/%D0%A0%D0%B5%D1%81%D1%83%D1%80%D1%81%D1%8B/94" TargetMode="External"/><Relationship Id="rId87" Type="http://schemas.openxmlformats.org/officeDocument/2006/relationships/hyperlink" Target="http://www.ethicscenter.ru/cppe/main.html"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www.railab.ru/" TargetMode="External"/><Relationship Id="rId90" Type="http://schemas.openxmlformats.org/officeDocument/2006/relationships/hyperlink" Target="http://library.mirea.ru/%D0%A0%D0%B5%D1%81%D1%83%D1%80%D1%81%D1%8B/94" TargetMode="External"/><Relationship Id="rId95" Type="http://schemas.openxmlformats.org/officeDocument/2006/relationships/hyperlink" Target="http://journal.iph.ras.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iis.ru/" TargetMode="External"/><Relationship Id="rId77" Type="http://schemas.openxmlformats.org/officeDocument/2006/relationships/hyperlink" Target="http://journal.iph.ras.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s://www.mirea.ru/" TargetMode="External"/><Relationship Id="rId80" Type="http://schemas.openxmlformats.org/officeDocument/2006/relationships/hyperlink" Target="https://www.mirea.ru/science-and-innovation/scientific-publications/scientific-bulletin-mirea" TargetMode="External"/><Relationship Id="rId85" Type="http://schemas.openxmlformats.org/officeDocument/2006/relationships/hyperlink" Target="http://ihst.nw.ru/index.php?option=com_content&amp;task=view&amp;id=69&amp;Itemid=26" TargetMode="External"/><Relationship Id="rId93" Type="http://schemas.openxmlformats.org/officeDocument/2006/relationships/hyperlink" Target="http://iph.ras.ru/enc.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library.mirea.ru/%D0%A0%D0%B5%D1%81%D1%83%D1%80%D1%81%D1%8B/94"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railab.ru/" TargetMode="External"/><Relationship Id="rId75" Type="http://schemas.openxmlformats.org/officeDocument/2006/relationships/hyperlink" Target="http://www.ethicscenter.ru/cppe/main.html" TargetMode="External"/><Relationship Id="rId83" Type="http://schemas.openxmlformats.org/officeDocument/2006/relationships/hyperlink" Target="http://vphil.ru/" TargetMode="External"/><Relationship Id="rId88" Type="http://schemas.openxmlformats.org/officeDocument/2006/relationships/hyperlink" Target="http://iph.ras.ru/elib.htm" TargetMode="External"/><Relationship Id="rId91" Type="http://schemas.openxmlformats.org/officeDocument/2006/relationships/hyperlink" Target="http://library.mirea.ru/%D0%A0%D0%B5%D1%81%D1%83%D1%80%D1%81%D1%8B/94"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hst.nw.ru/index.php?option=com_content&amp;task=view&amp;id=69&amp;Itemid=26" TargetMode="External"/><Relationship Id="rId78" Type="http://schemas.openxmlformats.org/officeDocument/2006/relationships/hyperlink" Target="http://library.mirea.ru/%D0%A0%D0%B5%D1%81%D1%83%D1%80%D1%81%D1%8B/94" TargetMode="External"/><Relationship Id="rId81" Type="http://schemas.openxmlformats.org/officeDocument/2006/relationships/hyperlink" Target="http://www.iis.ru/" TargetMode="External"/><Relationship Id="rId86" Type="http://schemas.openxmlformats.org/officeDocument/2006/relationships/hyperlink" Target="http://www.edu.ru/modules.php?op=modload&amp;name=Web_" TargetMode="External"/><Relationship Id="rId94"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8A4BE-763C-4D5F-A8B0-4EC1DD87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55475</Words>
  <Characters>316214</Characters>
  <Application>Microsoft Office Word</Application>
  <DocSecurity>0</DocSecurity>
  <Lines>2635</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370948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2021-11-17T07:55:00Z</cp:lastPrinted>
  <dcterms:created xsi:type="dcterms:W3CDTF">2021-12-15T11:57:00Z</dcterms:created>
  <dcterms:modified xsi:type="dcterms:W3CDTF">2021-12-15T11:57:00Z</dcterms:modified>
</cp:coreProperties>
</file>