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E16078">
        <w:rPr>
          <w:rFonts w:ascii="Times New Roman" w:hAnsi="Times New Roman" w:cs="Times New Roman"/>
          <w:sz w:val="28"/>
          <w:szCs w:val="28"/>
        </w:rPr>
        <w:t>1</w:t>
      </w:r>
      <w:r w:rsidR="00727DD4">
        <w:rPr>
          <w:rFonts w:ascii="Times New Roman" w:hAnsi="Times New Roman" w:cs="Times New Roman"/>
          <w:sz w:val="28"/>
          <w:szCs w:val="28"/>
        </w:rPr>
        <w:t>.</w:t>
      </w:r>
      <w:r w:rsidR="00F00ED6">
        <w:rPr>
          <w:rFonts w:ascii="Times New Roman" w:hAnsi="Times New Roman" w:cs="Times New Roman"/>
          <w:sz w:val="28"/>
          <w:szCs w:val="28"/>
        </w:rPr>
        <w:t>2</w:t>
      </w:r>
      <w:r w:rsidR="00727DD4">
        <w:rPr>
          <w:rFonts w:ascii="Times New Roman" w:hAnsi="Times New Roman" w:cs="Times New Roman"/>
          <w:sz w:val="28"/>
          <w:szCs w:val="28"/>
        </w:rPr>
        <w:t>.</w:t>
      </w:r>
      <w:r w:rsidR="00F00ED6">
        <w:rPr>
          <w:rFonts w:ascii="Times New Roman" w:hAnsi="Times New Roman" w:cs="Times New Roman"/>
          <w:sz w:val="28"/>
          <w:szCs w:val="28"/>
        </w:rPr>
        <w:t>3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E16078" w:rsidRPr="00E16078">
        <w:rPr>
          <w:rFonts w:ascii="Times New Roman" w:hAnsi="Times New Roman" w:cs="Times New Roman"/>
          <w:sz w:val="28"/>
          <w:szCs w:val="28"/>
        </w:rPr>
        <w:t>Теоретическая информатика, кибернетика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7A2C5C" w:rsidRPr="00305327" w:rsidTr="007A2C5C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A2C5C" w:rsidRPr="00305327" w:rsidTr="007A2C5C">
        <w:trPr>
          <w:jc w:val="center"/>
        </w:trPr>
        <w:tc>
          <w:tcPr>
            <w:tcW w:w="501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7A2C5C" w:rsidRPr="005F49F1" w:rsidTr="007A2C5C">
        <w:trPr>
          <w:trHeight w:val="543"/>
          <w:jc w:val="center"/>
        </w:trPr>
        <w:tc>
          <w:tcPr>
            <w:tcW w:w="501" w:type="pct"/>
          </w:tcPr>
          <w:p w:rsidR="007A2C5C" w:rsidRPr="00D00D60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7A2C5C" w:rsidRPr="00870BC7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A2C5C" w:rsidRPr="00D00D60" w:rsidRDefault="007A2C5C" w:rsidP="007A2C5C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История и философия науки 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7A2C5C" w:rsidRPr="00D00D60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7A2C5C" w:rsidRPr="00D00D60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A2C5C" w:rsidRPr="00D00D60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7A2C5C" w:rsidRPr="00D00D60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Pr="00D00D60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Иванова Ирина Алексеевна</w:t>
            </w:r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F374B">
              <w:rPr>
                <w:color w:val="000000"/>
                <w:sz w:val="16"/>
                <w:szCs w:val="16"/>
              </w:rPr>
              <w:t xml:space="preserve">Технологии </w:t>
            </w:r>
            <w:proofErr w:type="spellStart"/>
            <w:r w:rsidRPr="009F374B">
              <w:rPr>
                <w:color w:val="000000"/>
                <w:sz w:val="16"/>
                <w:szCs w:val="16"/>
              </w:rPr>
              <w:t>цифровизации</w:t>
            </w:r>
            <w:proofErr w:type="spellEnd"/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002824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</w:t>
            </w:r>
            <w:proofErr w:type="gramStart"/>
            <w:r>
              <w:rPr>
                <w:sz w:val="16"/>
                <w:szCs w:val="16"/>
              </w:rPr>
              <w:t>университет»  2</w:t>
            </w:r>
            <w:proofErr w:type="gramEnd"/>
            <w:r>
              <w:rPr>
                <w:sz w:val="16"/>
                <w:szCs w:val="16"/>
              </w:rPr>
              <w:t>. Удостоверение о повышении квалификации 21У150-</w:t>
            </w:r>
            <w:r>
              <w:rPr>
                <w:sz w:val="16"/>
                <w:szCs w:val="16"/>
              </w:rPr>
              <w:lastRenderedPageBreak/>
              <w:t xml:space="preserve">07167 от 29.06.2021 по программе «Внедрение практико-ориентированных подход при проектировании компонентов образовательных программ в области ИТ», 144 часов,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»  3.  Удостоверение о повышении квалификации АК 006257 от 29.12.2021 по программе "Актуальные вопросы инклюзивного образования лиц с ограниченными возможностями здоровья и инвалидностью", 16 часов, «МИРЭА - Российский технологический </w:t>
            </w:r>
            <w:proofErr w:type="gramStart"/>
            <w:r>
              <w:rPr>
                <w:sz w:val="16"/>
                <w:szCs w:val="16"/>
              </w:rPr>
              <w:t>университет»  4</w:t>
            </w:r>
            <w:proofErr w:type="gramEnd"/>
            <w:r>
              <w:rPr>
                <w:sz w:val="16"/>
                <w:szCs w:val="16"/>
              </w:rPr>
              <w:t xml:space="preserve">. Удостоверение о повышении квалификации ПК-173987 регистрационный номер 21-193088 от 08.09.2021 по программе "Летняя цифровая школа. Трек </w:t>
            </w:r>
            <w:proofErr w:type="spellStart"/>
            <w:r>
              <w:rPr>
                <w:sz w:val="16"/>
                <w:szCs w:val="16"/>
              </w:rPr>
              <w:t>Java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Development</w:t>
            </w:r>
            <w:proofErr w:type="spellEnd"/>
            <w:r>
              <w:rPr>
                <w:sz w:val="16"/>
                <w:szCs w:val="16"/>
              </w:rPr>
              <w:t xml:space="preserve">", 176 часов, АНО ДПО «Корпоративный университет Сбербанка» 5. Удостоверение о повышении квалификации АИ 001944 по программе "Нейронные сети анализа изображений и аудиоинформации" 108 часов, "МИРЭА - Российский технологический университет", 2022 6. Удостоверение о повышении квалификации АЛ000147 15827-23 от 12.09.2023 по </w:t>
            </w:r>
            <w:r>
              <w:rPr>
                <w:sz w:val="16"/>
                <w:szCs w:val="16"/>
              </w:rPr>
              <w:lastRenderedPageBreak/>
              <w:t>программе "Нейронные сети обработки текстов и речи", 72 часа, «МИРЭА - Российский технологический университет»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1. Диплом о профессиональной переподготовке по программе профессиональной переподготовки «Информационная безопасность» 360 </w:t>
            </w:r>
            <w:proofErr w:type="spellStart"/>
            <w:proofErr w:type="gramStart"/>
            <w:r>
              <w:rPr>
                <w:sz w:val="16"/>
                <w:szCs w:val="16"/>
              </w:rPr>
              <w:t>часов,«</w:t>
            </w:r>
            <w:proofErr w:type="gramEnd"/>
            <w:r>
              <w:rPr>
                <w:sz w:val="16"/>
                <w:szCs w:val="16"/>
              </w:rPr>
              <w:t>МИРЭА</w:t>
            </w:r>
            <w:proofErr w:type="spellEnd"/>
            <w:r>
              <w:rPr>
                <w:sz w:val="16"/>
                <w:szCs w:val="16"/>
              </w:rPr>
              <w:t xml:space="preserve"> - Российский технологический университет», АБ 000085 регистрацион</w:t>
            </w:r>
            <w:r>
              <w:rPr>
                <w:sz w:val="16"/>
                <w:szCs w:val="16"/>
              </w:rPr>
              <w:lastRenderedPageBreak/>
              <w:t xml:space="preserve">ный номер 01271-ПП-20, 2020г.  </w:t>
            </w:r>
          </w:p>
        </w:tc>
        <w:tc>
          <w:tcPr>
            <w:tcW w:w="499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1.2.3. Теоретическая информатика, кибернетика, 2.3.6. Методы и системы защиты информации, информационная безопасность, 2.2.11. Информационно-измерительные и управляющие системы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Pr="00D664B1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 xml:space="preserve">РНИМУ им. Н.И. </w:t>
            </w:r>
          </w:p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Пирогова, 2021 профессиональная переподготовка по программе: «Клиническая психология».</w:t>
            </w:r>
          </w:p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Глобенко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Оксана Александровна</w:t>
            </w:r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9310F">
              <w:rPr>
                <w:color w:val="000000"/>
                <w:sz w:val="16"/>
                <w:szCs w:val="16"/>
              </w:rPr>
              <w:t>Организация учебного процесса и научной деятельности в образовательных организациях высшего образования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юрист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АЖ №002896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Удостоверение АЖ №002974 от 24.05.2021 по программе "Оказание первой помощи" Удостоверение АИ №001282 от 24.05.2021 по программе "Правовое обеспечение </w:t>
            </w:r>
            <w:r>
              <w:rPr>
                <w:sz w:val="16"/>
                <w:szCs w:val="16"/>
              </w:rPr>
              <w:lastRenderedPageBreak/>
              <w:t>цифровой экономики в РФ"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1.2.3. Теоретическая информатика, кибернетика, 2.3.6. Методы и системы защиты информации, информационная безопасность, 2.2.11. Информационно-измерительные и управляющие системы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AB378C" w:rsidP="00AB378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Еремкина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423" w:type="pct"/>
          </w:tcPr>
          <w:p w:rsidR="007A2C5C" w:rsidRDefault="00AB378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AB378C" w:rsidRDefault="00AB378C" w:rsidP="00AB378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язык; Инклюзивный иностранный язык</w:t>
            </w:r>
          </w:p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</w:tcPr>
          <w:p w:rsidR="00AB378C" w:rsidRDefault="00AB378C" w:rsidP="00AB378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учитель английского языка и методист по воспитательной работе</w:t>
            </w:r>
          </w:p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AB378C" w:rsidRDefault="00AB378C" w:rsidP="00AB378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филологических наук </w:t>
            </w:r>
          </w:p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AB378C" w:rsidRDefault="00AB378C" w:rsidP="00AB378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  с 23 мая 2022 г. по 05 июня 2022 г., 16 часов, ФГБОУ ВО «МИРЭА – Российский технологический университет», г. Москва, Удостоверение о повышении квалификации Серия АК №002569, Рег. номер 10050-22, дата выдачи 1 июля 2022 г. </w:t>
            </w:r>
            <w:r>
              <w:rPr>
                <w:color w:val="2C363A"/>
                <w:sz w:val="16"/>
                <w:szCs w:val="16"/>
              </w:rPr>
              <w:t xml:space="preserve">2."Оказание первой помощи", с 30 мая 2022 г. по 12 июня 2022 г., 16 часов, ФГБОУ ВО «МИРЭА – Российский технологический университет», г. Москва, Удостоверение о повышении квалификации Серия АК №002890, Рег. номер 10386-22, дата выдачи 11 июля 2022 г </w:t>
            </w:r>
            <w:r>
              <w:rPr>
                <w:color w:val="000000"/>
                <w:sz w:val="16"/>
                <w:szCs w:val="16"/>
              </w:rPr>
              <w:t xml:space="preserve">3.Повышение квалификации по дополнительной программе «Организация проектной деятельности в системе иноязычного образования», с 13.12.23 – 25.12.23., 72 часа, ФГБОУ ВО «Мордовский государственный педагогический университет имени М. Е. </w:t>
            </w:r>
            <w:proofErr w:type="spellStart"/>
            <w:r>
              <w:rPr>
                <w:color w:val="000000"/>
                <w:sz w:val="16"/>
                <w:szCs w:val="16"/>
              </w:rPr>
              <w:t>Евсевьева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г. Саранск, удостоверение № 133400711899, дата выдачи 25.12.23., </w:t>
            </w:r>
            <w:r>
              <w:rPr>
                <w:color w:val="000000"/>
                <w:sz w:val="16"/>
                <w:szCs w:val="16"/>
              </w:rPr>
              <w:lastRenderedPageBreak/>
              <w:t>регистрационный номер 26021.</w:t>
            </w:r>
          </w:p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Default="00AB378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8" w:type="pct"/>
          </w:tcPr>
          <w:p w:rsidR="007A2C5C" w:rsidRPr="00D00D60" w:rsidRDefault="00AB378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AB378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AB378C">
              <w:rPr>
                <w:color w:val="000000"/>
                <w:sz w:val="16"/>
                <w:szCs w:val="16"/>
              </w:rPr>
              <w:t>Максимова Елена Александровна</w:t>
            </w:r>
          </w:p>
        </w:tc>
        <w:tc>
          <w:tcPr>
            <w:tcW w:w="423" w:type="pct"/>
          </w:tcPr>
          <w:p w:rsidR="007A2C5C" w:rsidRDefault="00AB378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AB378C" w:rsidRDefault="00AB378C" w:rsidP="00AB378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и системы защиты информации, информационная безопасность</w:t>
            </w:r>
            <w:r w:rsidR="007E2DFF">
              <w:rPr>
                <w:color w:val="000000"/>
                <w:sz w:val="16"/>
                <w:szCs w:val="16"/>
              </w:rPr>
              <w:t>,</w:t>
            </w:r>
          </w:p>
          <w:p w:rsidR="007A2C5C" w:rsidRDefault="007E2DFF" w:rsidP="007E2D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B378C" w:rsidRDefault="00AB378C" w:rsidP="00AB378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математика</w:t>
            </w:r>
            <w:r>
              <w:rPr>
                <w:color w:val="000000"/>
                <w:sz w:val="16"/>
                <w:szCs w:val="16"/>
              </w:rPr>
              <w:br/>
              <w:t>высшее, магистратура, информационная безопасность</w:t>
            </w:r>
          </w:p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B378C" w:rsidRDefault="00AB378C" w:rsidP="00AB378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г. – Оказание первой медицинской помощи (72 часа, г. Москва);</w:t>
            </w:r>
            <w:r>
              <w:rPr>
                <w:color w:val="000000"/>
                <w:sz w:val="16"/>
                <w:szCs w:val="16"/>
              </w:rPr>
              <w:br/>
              <w:t>2022 г. – Технические и организационные аспекты обеспечения информационной безопасности и доверенного взаимодействия в организации (72 часа, г. Томск);2022 г.  – Проектирование защищенных телекоммуникационных систем (72 часа, г. Москва).</w:t>
            </w:r>
          </w:p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Default="00AB378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1.2.3. Теоретическая информатика, кибернетика,</w:t>
            </w:r>
          </w:p>
        </w:tc>
      </w:tr>
      <w:tr w:rsidR="007E2DFF" w:rsidRPr="005F49F1" w:rsidTr="00DC0AB5">
        <w:trPr>
          <w:trHeight w:val="551"/>
          <w:jc w:val="center"/>
        </w:trPr>
        <w:tc>
          <w:tcPr>
            <w:tcW w:w="501" w:type="pct"/>
            <w:vAlign w:val="center"/>
          </w:tcPr>
          <w:p w:rsidR="007E2DFF" w:rsidRDefault="007E2DFF" w:rsidP="007E2D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Буйневич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Михаил Викторович</w:t>
            </w:r>
          </w:p>
        </w:tc>
        <w:tc>
          <w:tcPr>
            <w:tcW w:w="423" w:type="pct"/>
            <w:vAlign w:val="center"/>
          </w:tcPr>
          <w:p w:rsidR="007E2DFF" w:rsidRDefault="007E2DFF" w:rsidP="007E2DF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E2DFF" w:rsidRDefault="007E2DFF" w:rsidP="007E2DF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vAlign w:val="center"/>
          </w:tcPr>
          <w:p w:rsidR="007E2DFF" w:rsidRDefault="007E2DFF" w:rsidP="007E2D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военный инженер электронной техники</w:t>
            </w:r>
          </w:p>
        </w:tc>
        <w:tc>
          <w:tcPr>
            <w:tcW w:w="426" w:type="pct"/>
            <w:vAlign w:val="center"/>
          </w:tcPr>
          <w:p w:rsidR="007E2DFF" w:rsidRDefault="007E2DFF" w:rsidP="007E2D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7E2DFF" w:rsidRDefault="007E2DFF" w:rsidP="007E2DF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7E2DFF" w:rsidRDefault="007E2DFF" w:rsidP="007E2D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о повышении квалификации (регистрационный номер 3190, дата выдачи 14.10.2022 г.) программа "Совершенствование работы в информационно-образовательной среде с соответствующими средствами информационно-коммуникационных технологий в образовательных организациях МЧС России" (Институт развития Санкт-Петербургского университета Государственной противопожарной службы Министерства РФ по делам </w:t>
            </w:r>
            <w:r>
              <w:rPr>
                <w:color w:val="000000"/>
                <w:sz w:val="16"/>
                <w:szCs w:val="16"/>
              </w:rPr>
              <w:lastRenderedPageBreak/>
              <w:t>гражданской обороны, чрезвычайным ситуациям и ликвидации последствий стихийных бедствий им. Е.Н. Зиничева)</w:t>
            </w:r>
          </w:p>
        </w:tc>
        <w:tc>
          <w:tcPr>
            <w:tcW w:w="450" w:type="pct"/>
          </w:tcPr>
          <w:p w:rsidR="007E2DFF" w:rsidRDefault="007E2DFF" w:rsidP="007E2DF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:rsidR="007E2DFF" w:rsidRDefault="007E2DFF" w:rsidP="007E2DF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98" w:type="pct"/>
            <w:vAlign w:val="center"/>
          </w:tcPr>
          <w:p w:rsidR="007E2DFF" w:rsidRDefault="007E2DFF" w:rsidP="007E2D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2.3.6. Методы и системы защиты информации, информационная безопасность</w:t>
            </w:r>
          </w:p>
        </w:tc>
      </w:tr>
      <w:tr w:rsidR="007E2DFF" w:rsidRPr="005F49F1" w:rsidTr="00DC0AB5">
        <w:trPr>
          <w:trHeight w:val="551"/>
          <w:jc w:val="center"/>
        </w:trPr>
        <w:tc>
          <w:tcPr>
            <w:tcW w:w="501" w:type="pct"/>
            <w:vAlign w:val="center"/>
          </w:tcPr>
          <w:p w:rsidR="007E2DFF" w:rsidRDefault="007E2DFF" w:rsidP="007E2DF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Петренко Сергей Анатольевич</w:t>
            </w:r>
          </w:p>
        </w:tc>
        <w:tc>
          <w:tcPr>
            <w:tcW w:w="423" w:type="pct"/>
            <w:vAlign w:val="center"/>
          </w:tcPr>
          <w:p w:rsidR="007E2DFF" w:rsidRDefault="007E2DFF" w:rsidP="007E2DF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E2DFF" w:rsidRPr="0099310F" w:rsidRDefault="007E2DFF" w:rsidP="007E2DFF">
            <w:pPr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vAlign w:val="center"/>
          </w:tcPr>
          <w:p w:rsidR="007E2DFF" w:rsidRDefault="007E2DFF" w:rsidP="007E2D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электронно-вычислительная техника</w:t>
            </w:r>
          </w:p>
        </w:tc>
        <w:tc>
          <w:tcPr>
            <w:tcW w:w="426" w:type="pct"/>
            <w:vAlign w:val="center"/>
          </w:tcPr>
          <w:p w:rsidR="007E2DFF" w:rsidRDefault="007E2DFF" w:rsidP="007E2D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7E2DFF" w:rsidRDefault="007E2DFF" w:rsidP="007E2DF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7E2DFF" w:rsidRDefault="007E2DFF" w:rsidP="007E2DF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</w:tcPr>
          <w:p w:rsidR="007E2DFF" w:rsidRDefault="007E2DFF" w:rsidP="007E2DF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профессиональной подготовки ПП №0177783 «Информационная безопасность», 512 часов.</w:t>
            </w:r>
          </w:p>
        </w:tc>
        <w:tc>
          <w:tcPr>
            <w:tcW w:w="499" w:type="pct"/>
            <w:vAlign w:val="center"/>
          </w:tcPr>
          <w:p w:rsidR="007E2DFF" w:rsidRDefault="007E2DFF" w:rsidP="007E2D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" w:type="pct"/>
            <w:vAlign w:val="center"/>
          </w:tcPr>
          <w:p w:rsidR="007E2DFF" w:rsidRDefault="007E2DFF" w:rsidP="007E2D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2.3.6. Методы и системы защиты информации, информационная безопасность</w:t>
            </w:r>
          </w:p>
        </w:tc>
        <w:bookmarkStart w:id="0" w:name="_GoBack"/>
        <w:bookmarkEnd w:id="0"/>
      </w:tr>
      <w:tr w:rsidR="007E2DFF" w:rsidRPr="005F49F1" w:rsidTr="00DC0AB5">
        <w:trPr>
          <w:trHeight w:val="551"/>
          <w:jc w:val="center"/>
        </w:trPr>
        <w:tc>
          <w:tcPr>
            <w:tcW w:w="501" w:type="pct"/>
            <w:vAlign w:val="center"/>
          </w:tcPr>
          <w:p w:rsidR="007E2DFF" w:rsidRDefault="007E2DFF" w:rsidP="007E2DF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Мельников Дмитрий </w:t>
            </w:r>
            <w:proofErr w:type="spellStart"/>
            <w:r>
              <w:rPr>
                <w:color w:val="000000"/>
                <w:sz w:val="16"/>
                <w:szCs w:val="16"/>
              </w:rPr>
              <w:t>Анатольеви</w:t>
            </w:r>
            <w:proofErr w:type="spellEnd"/>
          </w:p>
        </w:tc>
        <w:tc>
          <w:tcPr>
            <w:tcW w:w="423" w:type="pct"/>
            <w:vAlign w:val="center"/>
          </w:tcPr>
          <w:p w:rsidR="007E2DFF" w:rsidRDefault="007E2DFF" w:rsidP="007E2DF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E2DFF" w:rsidRDefault="007E2DFF" w:rsidP="007E2DF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vAlign w:val="center"/>
          </w:tcPr>
          <w:p w:rsidR="007E2DFF" w:rsidRDefault="007E2DFF" w:rsidP="007E2D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специалитет,военный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инженер-исследователь </w:t>
            </w:r>
          </w:p>
        </w:tc>
        <w:tc>
          <w:tcPr>
            <w:tcW w:w="426" w:type="pct"/>
            <w:vAlign w:val="center"/>
          </w:tcPr>
          <w:p w:rsidR="007E2DFF" w:rsidRDefault="007E2DFF" w:rsidP="007E2D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7E2DFF" w:rsidRDefault="007E2DFF" w:rsidP="007E2DF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7E2DFF" w:rsidRDefault="007E2DFF" w:rsidP="007E2D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квалификации в ФУ при Правительстве РФ. Программа "Основы информационной безопасности. Базовый уровень." 18 часов. Период обучения: 23.10.2023 - 03.11.2023 гг. Удостоверение: ПК 773301187918, </w:t>
            </w:r>
            <w:proofErr w:type="spellStart"/>
            <w:r>
              <w:rPr>
                <w:color w:val="000000"/>
                <w:sz w:val="16"/>
                <w:szCs w:val="16"/>
              </w:rPr>
              <w:t>Рег.номер</w:t>
            </w:r>
            <w:proofErr w:type="spellEnd"/>
            <w:r>
              <w:rPr>
                <w:color w:val="000000"/>
                <w:sz w:val="16"/>
                <w:szCs w:val="16"/>
              </w:rPr>
              <w:t>: 06.03д3/6920</w:t>
            </w:r>
          </w:p>
        </w:tc>
        <w:tc>
          <w:tcPr>
            <w:tcW w:w="450" w:type="pct"/>
          </w:tcPr>
          <w:p w:rsidR="007E2DFF" w:rsidRDefault="007E2DFF" w:rsidP="007E2DF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:rsidR="007E2DFF" w:rsidRDefault="007E2DFF" w:rsidP="007E2D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98" w:type="pct"/>
            <w:vAlign w:val="center"/>
          </w:tcPr>
          <w:p w:rsidR="007E2DFF" w:rsidRDefault="007E2DFF" w:rsidP="007E2D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2.3.6. Методы и системы защиты информации, информационная безопасность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Бакаев Анатолий Александрович</w:t>
            </w:r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 xml:space="preserve">Результаты освоения дисциплин; Результаты прохождения педагогической </w:t>
            </w:r>
            <w:r w:rsidRPr="00863DD3">
              <w:rPr>
                <w:color w:val="000000"/>
                <w:sz w:val="16"/>
                <w:szCs w:val="16"/>
              </w:rPr>
              <w:lastRenderedPageBreak/>
              <w:t>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аспирантура, юрист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исторических наук кандидат юридических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АИ №001372 от 16.08.2021 по программе "Электронно-информационная образовательная среда. </w:t>
            </w:r>
            <w:r>
              <w:rPr>
                <w:sz w:val="16"/>
                <w:szCs w:val="16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программ" Удостоверение АИ №001446 от 16.08.2021 по программе "Оказание первой помощи" Удостоверение АИ №001279 от 25.04.2021 по программе "Правовое обеспечение цифровой экономики в РФ"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  <w:vAlign w:val="center"/>
          </w:tcPr>
          <w:p w:rsidR="007A2C5C" w:rsidRDefault="002F7E8F" w:rsidP="007A2C5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 xml:space="preserve">1.2.3. Теоретическая информатика, кибернетика, 2.3.6. Методы и системы </w:t>
            </w:r>
            <w:r w:rsidRPr="002F7E8F">
              <w:rPr>
                <w:rFonts w:eastAsia="Arial"/>
                <w:color w:val="000000"/>
                <w:sz w:val="16"/>
                <w:szCs w:val="16"/>
              </w:rPr>
              <w:lastRenderedPageBreak/>
              <w:t>защиты информации, информационная безопасность, 2.2.11. Информационно-измерительные и управляющие системы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2552"/>
    <w:rsid w:val="000E36DD"/>
    <w:rsid w:val="000E6C2E"/>
    <w:rsid w:val="000F54AF"/>
    <w:rsid w:val="0013592D"/>
    <w:rsid w:val="00141172"/>
    <w:rsid w:val="00155A55"/>
    <w:rsid w:val="00166EB5"/>
    <w:rsid w:val="001878DA"/>
    <w:rsid w:val="00192E17"/>
    <w:rsid w:val="001A4B7F"/>
    <w:rsid w:val="001B76AF"/>
    <w:rsid w:val="001C215C"/>
    <w:rsid w:val="00216423"/>
    <w:rsid w:val="00221B47"/>
    <w:rsid w:val="0027111D"/>
    <w:rsid w:val="002B7761"/>
    <w:rsid w:val="002B7F91"/>
    <w:rsid w:val="002F7E8F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422A"/>
    <w:rsid w:val="0042321E"/>
    <w:rsid w:val="004664B2"/>
    <w:rsid w:val="004C1270"/>
    <w:rsid w:val="004D1CA7"/>
    <w:rsid w:val="00537C2E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27DD4"/>
    <w:rsid w:val="007374C4"/>
    <w:rsid w:val="007A2C5C"/>
    <w:rsid w:val="007A61DF"/>
    <w:rsid w:val="007C2BD8"/>
    <w:rsid w:val="007C57DF"/>
    <w:rsid w:val="007E2DFF"/>
    <w:rsid w:val="00825B5F"/>
    <w:rsid w:val="00830C34"/>
    <w:rsid w:val="00832F84"/>
    <w:rsid w:val="0084641A"/>
    <w:rsid w:val="00863DD3"/>
    <w:rsid w:val="00870BC7"/>
    <w:rsid w:val="008E64E2"/>
    <w:rsid w:val="00951594"/>
    <w:rsid w:val="0096075E"/>
    <w:rsid w:val="0099310F"/>
    <w:rsid w:val="009A609A"/>
    <w:rsid w:val="009A67A4"/>
    <w:rsid w:val="009A6835"/>
    <w:rsid w:val="009B28AA"/>
    <w:rsid w:val="009F374B"/>
    <w:rsid w:val="00A12602"/>
    <w:rsid w:val="00A432BE"/>
    <w:rsid w:val="00A71002"/>
    <w:rsid w:val="00AA7843"/>
    <w:rsid w:val="00AB378C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10C2D"/>
    <w:rsid w:val="00C26CD8"/>
    <w:rsid w:val="00C53F8A"/>
    <w:rsid w:val="00C672D9"/>
    <w:rsid w:val="00C827AC"/>
    <w:rsid w:val="00CE2E7D"/>
    <w:rsid w:val="00CE495C"/>
    <w:rsid w:val="00CE7B99"/>
    <w:rsid w:val="00D00D60"/>
    <w:rsid w:val="00D13857"/>
    <w:rsid w:val="00D35191"/>
    <w:rsid w:val="00D4199E"/>
    <w:rsid w:val="00D664B1"/>
    <w:rsid w:val="00D83DBE"/>
    <w:rsid w:val="00D90259"/>
    <w:rsid w:val="00DA07D6"/>
    <w:rsid w:val="00E03D37"/>
    <w:rsid w:val="00E16078"/>
    <w:rsid w:val="00E2235A"/>
    <w:rsid w:val="00E24874"/>
    <w:rsid w:val="00E652D9"/>
    <w:rsid w:val="00E8689E"/>
    <w:rsid w:val="00EA2462"/>
    <w:rsid w:val="00EA5658"/>
    <w:rsid w:val="00EA5CAD"/>
    <w:rsid w:val="00F00ED6"/>
    <w:rsid w:val="00F055E1"/>
    <w:rsid w:val="00F25D4E"/>
    <w:rsid w:val="00F75392"/>
    <w:rsid w:val="00F8091A"/>
    <w:rsid w:val="00F81BDB"/>
    <w:rsid w:val="00F94AF8"/>
    <w:rsid w:val="00FA0E4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A59F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E452-6215-41C2-B23F-3A6D3A18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2024-02-05T09:23:00Z</cp:lastPrinted>
  <dcterms:created xsi:type="dcterms:W3CDTF">2024-11-15T10:05:00Z</dcterms:created>
  <dcterms:modified xsi:type="dcterms:W3CDTF">2024-11-15T13:20:00Z</dcterms:modified>
</cp:coreProperties>
</file>