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21"/>
        <w:gridCol w:w="1844"/>
        <w:gridCol w:w="1982"/>
        <w:gridCol w:w="849"/>
        <w:gridCol w:w="852"/>
        <w:gridCol w:w="1701"/>
        <w:gridCol w:w="1275"/>
        <w:gridCol w:w="849"/>
        <w:gridCol w:w="1982"/>
      </w:tblGrid>
      <w:tr w:rsidR="00DC3A6B" w:rsidTr="00DC3A6B">
        <w:trPr>
          <w:jc w:val="center"/>
        </w:trPr>
        <w:tc>
          <w:tcPr>
            <w:tcW w:w="629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:rsidR="00DC3A6B" w:rsidRPr="00B32081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DC3A6B" w:rsidRPr="00B32081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:rsidR="00DC3A6B" w:rsidRPr="00B32081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Лизина Мария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Иностранный язык (пр.занятия); Коммуникативные технологии в профессиональной сфере на иностранном языке (пр.занятия)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2023 г., МГЛУ, ПК «Отечественная методика обучения иностранным языкам: история развития и современность», №11/01-3-1-1370, 36 ч., дата 20.11.2023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 лет 9 мес.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Жемерикина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Социальные коммуникации в профессиональной деятельности, социальная психология и педагогика, социология и 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Пестов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  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химия, Физическая химия (асп.), Избранные главы физической химии (асп.), Организация научно-исследовательской деятельности, Методология научных исследований в химии, химической технологии и биотехнологии (асп.) ;  Научно-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инженер электронной техники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 Удостоверение о повышении квалификации АИ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Арутюнян Светлана Айковна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личностного роста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Педагогическая деятельность в системе высшего образования, ФГБОУ ВО "Астраханский государственный университет", рег. номер 7813, 27.12.2019 г.,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Электронно-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16599-23, 28.12.2023,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ФГБОУ ВО РТУ МИРЭА, рег. номер 16243-23, 28.12.2023,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38.00.00 Цифровая экономика и цифровые технологии, ФГБОУ ВО РТУ МИРЭА, рег. номер 17208-23, 28.12.2023,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MBA-Intensive: Управление и финансы, НОЧУ ДПО "Актион", рег. номер Д2023043236, 01.11.2023, 250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Продвинутое бюджетирование, НОЧУ ДПО "Актион", рег. номер У2023316504, 01.11.2023, 40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Технология бюджетирования в компании, НОЧУ ДПО "Актион", рег. номер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У2023330981, 01.11.2023, 40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8. Финансовый аналитик: оценка, прогнозирование, финансовое моделирование, НОЧУ ДПО "Актион", рег. номер Д2023043236, 01.11.2023, 250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9. ОЧУ ДПО «Бауманский компьютерный учебный центр «Специалист,Ру», 2024 - Повышение квалификации по ДПО «Управление и реинжиниринг бизнес – процессов. Базовый уровень», 36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10. ОЧУ ДПО «Бауманский компьютерный учебный центр «Специалист,Ру», 2024 10. Повышение квалификации по ДПО «Моделирование бизнес – процессов на базе ИЗЬТ 2.0. Уровень 1», 20 часов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Интеллектуальные системы проектирования электронных средств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Цифровые системы и радиоакустика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драгоценных и редких металлов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Молекулярная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клеточная биотехнология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высокомолекулярных и элементоорганических соединений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Теория и инжиниринг энергосберегающих технологий органических веществ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Химия и технология продуктов основного органического и нефтехимического синтеза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эластомерных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Химия, технология и инжиниринг полимерных материалов и суперпрочных армированных пластиков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Химия и технология биологически активных веществ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Промышленная фармация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Интеллектуальные геоинформационные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Фундаментальная и прикладная химия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Графический дизайн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Компьютерный дизайн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Дизайн-визуализация промышленных изделий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Цифровые и аддитивные технологии в машиностроении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Индустриальное программирование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Устюгов Александр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Общая химическая технология, Химическая технология, Основы общей химической технологии, Моделирование и оптимизация химико-технологических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процессов, Научно-исследовательская работа,  Преддипломная практика, Выпускная квалификационная работа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инженер, Химическая технология органических веществ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АД 002271 от 11.06.2018, «Современные тенденции развития высшего образования», 42 часа, ФГБОУ ВО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"МИРЭА - 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6/26, от 31.01.2020 "Руководители занятий по ГО и ЧС в образовательных организациях", 36 часов, Учебно-методический центр по ГО и ЧС Западного административного округа г. Москвы.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000661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часов, ФГБОУ ВО "МИРЭА - Российский технологический университет"                                                                           4. Удостоверение о повышении квалификации АИ 000580 от 22.06.2021 "Оказание первой помощи", 16 часов,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ФГБОУ ВО "МИРЭА - Российский технологический университет"                                                                                                         5. Удостоверение о повышении квалификации АИ 001156 от 24.05.2021, "Наукоёмкие химические технологии: актуальные проблемы, достижения и перспективы реализации", 16 часов,  ФГБОУ ВО "МИРЭА - Российский технологический университет"                                                                                                    6. Удостоверение о повышении квалификации АЖ 002294 от 24.05.2021, "Актуальные вопросы инклюзивного образования лиц с ограниченными возможностями здоровья и инвалидностью", 16 часов, ФГБОУ ВО "МИРЭА - Российский технологический университет"                                                                           7.     Диплом о профессиональной переподговке АА №003704 от 20.06.2022 по программе "Масштабная диагностика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конденсированных сред рентгенодифракционными и комплементарными методами на синхротронном излучении", 256 ч., РТУ МИРЭА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Харламова Ксения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препдаватель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Структура и механические свойства полимеров и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Инструментальные методы исследования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Структура и механические свойства полимеров и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Сырье и материалы для производства изделий из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Инновационные полимерные материалы и композиты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магистратура: Химическая технология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3.</w:t>
            </w:r>
            <w:r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ООО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eastAsia="Arial"/>
                <w:color w:val="000000"/>
                <w:sz w:val="18"/>
                <w:szCs w:val="18"/>
              </w:rPr>
              <w:t>Юрайт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–</w:t>
            </w:r>
            <w:r>
              <w:rPr>
                <w:rFonts w:eastAsia="Arial"/>
                <w:color w:val="000000"/>
                <w:sz w:val="18"/>
                <w:szCs w:val="18"/>
              </w:rPr>
              <w:t>Академия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» </w:t>
            </w:r>
            <w:r>
              <w:rPr>
                <w:rFonts w:eastAsia="Arial"/>
                <w:color w:val="000000"/>
                <w:sz w:val="18"/>
                <w:szCs w:val="18"/>
              </w:rPr>
              <w:t>по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дополнительной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программе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eastAsia="Arial"/>
                <w:color w:val="000000"/>
                <w:sz w:val="18"/>
                <w:szCs w:val="18"/>
              </w:rPr>
              <w:t>Тренды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цифрового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образования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» VIII </w:t>
            </w:r>
            <w:r>
              <w:rPr>
                <w:rFonts w:eastAsia="Arial"/>
                <w:color w:val="000000"/>
                <w:sz w:val="18"/>
                <w:szCs w:val="18"/>
              </w:rPr>
              <w:t>Зимней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школы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преподавателя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– 2021 </w:t>
            </w: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объеме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72 </w:t>
            </w:r>
            <w:r>
              <w:rPr>
                <w:rFonts w:eastAsia="Arial"/>
                <w:color w:val="000000"/>
                <w:sz w:val="18"/>
                <w:szCs w:val="18"/>
              </w:rPr>
              <w:t>академических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часов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ЗШ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21 00262824, </w:t>
            </w:r>
            <w:r>
              <w:rPr>
                <w:rFonts w:eastAsia="Arial"/>
                <w:color w:val="000000"/>
                <w:sz w:val="18"/>
                <w:szCs w:val="18"/>
              </w:rPr>
              <w:t>регистрационный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номер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11865, </w:t>
            </w:r>
            <w:r>
              <w:rPr>
                <w:rFonts w:eastAsia="Arial"/>
                <w:color w:val="000000"/>
                <w:sz w:val="18"/>
                <w:szCs w:val="18"/>
              </w:rPr>
              <w:t>дата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выдачи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24.01.21);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4.</w:t>
            </w:r>
            <w:r>
              <w:rPr>
                <w:rFonts w:eastAsia="Arial"/>
                <w:color w:val="000000"/>
                <w:sz w:val="18"/>
                <w:szCs w:val="18"/>
              </w:rPr>
              <w:t>Сертификат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прохождении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вебинаров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для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научно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eastAsia="Arial"/>
                <w:color w:val="000000"/>
                <w:sz w:val="18"/>
                <w:szCs w:val="18"/>
              </w:rPr>
              <w:t>педагогических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работников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администраторов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рамках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специализированного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курса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Elsevier </w:t>
            </w:r>
            <w:r>
              <w:rPr>
                <w:rFonts w:eastAsia="Arial"/>
                <w:color w:val="000000"/>
                <w:sz w:val="18"/>
                <w:szCs w:val="18"/>
              </w:rPr>
              <w:t>по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совершенствованию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профессиональных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компетенций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кадров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научно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eastAsia="Arial"/>
                <w:color w:val="000000"/>
                <w:sz w:val="18"/>
                <w:szCs w:val="18"/>
              </w:rPr>
              <w:t>образовательной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сферы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12 </w:t>
            </w:r>
            <w:r>
              <w:rPr>
                <w:rFonts w:eastAsia="Arial"/>
                <w:color w:val="000000"/>
                <w:sz w:val="18"/>
                <w:szCs w:val="18"/>
              </w:rPr>
              <w:t>академических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часов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(1-12 </w:t>
            </w:r>
            <w:r>
              <w:rPr>
                <w:rFonts w:eastAsia="Arial"/>
                <w:color w:val="000000"/>
                <w:sz w:val="18"/>
                <w:szCs w:val="18"/>
              </w:rPr>
              <w:t>марта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2021 </w:t>
            </w:r>
            <w:r>
              <w:rPr>
                <w:rFonts w:eastAsia="Arial"/>
                <w:color w:val="000000"/>
                <w:sz w:val="18"/>
                <w:szCs w:val="18"/>
              </w:rPr>
              <w:t>г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.);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5.Certificate of Attendance «Common Skills for Promoting Scholarly Articles: The Methods to Increase Citation and Readership» (at Elsevier Russia online training session on Tuesday on 09 March 2021);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6.Certificate of Attendance «Effective search in Scopus and ScienceDirect: basic principles and new opportunities» (at Elsevier Russia online training session on Tuesday on 02 March 2021);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7.Certificate of Attendance «Elsevier professional tools for working with scientific and technical information» (at Elsevier Russia online training session on Monday on 01 March 2021);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8.Certificate of Attendance «</w:t>
            </w:r>
            <w:r>
              <w:rPr>
                <w:rFonts w:eastAsia="Arial"/>
                <w:color w:val="000000"/>
                <w:sz w:val="18"/>
                <w:szCs w:val="18"/>
              </w:rPr>
              <w:t>Понимание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наукометрических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индикаторов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eastAsia="Arial"/>
                <w:color w:val="000000"/>
                <w:sz w:val="18"/>
                <w:szCs w:val="18"/>
              </w:rPr>
              <w:t>журнальные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метрики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индикаторы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научной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продуктивности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» 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lastRenderedPageBreak/>
              <w:t>(at Elsevier Russia online training session on Wednesday on 10 March 2021);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9.Certificate of Attendance «Remote access – configuration and management» (at Elsevier Russia online training session on Thursday on 04 March 2021);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10.Certificate of Attendance «Unconventional publication formats – Data paper&amp; Preprints and Mendeley reference manager» (at Elsevier Russia online training session on Thursday on 11 March 2021);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br/>
              <w:t>11.</w:t>
            </w:r>
            <w:r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Arial"/>
                <w:color w:val="000000"/>
                <w:sz w:val="18"/>
                <w:szCs w:val="18"/>
              </w:rPr>
              <w:t>Санкт-Петербургский политехнический университет Петра Великого по программе «Передовые производственные технологии» 150 часов.  8.03.2021-27.07.2021 2021г. УПК №782400054045 Рег. Номер 5559/21-43;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12.Повышение квалификации. «Оказание первой помощи» 16 часов, 2021, РТУ-МИРЭА. Рег.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Номер 9665-21 от 27.12.2021, серия АК № 006151;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13.Повышение квалификации. «Наукоемкие химические технологии: актуальные проблемы, достижения и перспективы реализации» 16 часов, 2021, РТУ-МИРЭА. Рег. Номер 8798-21 от 22.11.2021, серия АК № 005287.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14.Повышение квалификации с ООО «Юрайт–Академия» по дополнительной профессиональной программе «Качество цифрового образования 2022-2030. Базовый курс» в объеме 72 академических часов (удостоверение о повышении квалификации КО22 00343113, регистрационный номер 19158, дата выдачи 24.07.22);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15.City Business School. Курс «Лидерство и формирование команд», 16 часов, 13.01.2023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16.City Business School. Курс «Тайм-менеджемент», 10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19.01.2023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17.City Business School. Курс «Деловые коммуникации», 10 часов, 19.01.2023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18.Повышение квалификации. Санкт-Петербургский политехнический университет Петра Великого по программе «Цифровые двойники изделий» 72 часа с 3.11.2022 по 9.12.2022 УПК №782400073975 Рег. Номер 11517/22-03.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Pr="003024C0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Калугина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профессор 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Инструментальные методы исследования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и переработка полимеров и композитов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аспирантура: Технология переработки пластмасс,  Высокомолекулярные соединения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Вязьмин Андрей Валентинович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Выпускная квалификационная работа, Научно-исследовательская работа, Основы теории и аналогии процессов со структурной перестройкой системы, Практика по получению первичных профессиональных умений и навыков, Практика по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получению профессиональных умений и опыта профессиональной деятельности, Преддипломная практика, Инжениринг в химической технологии, Процессы и аппараты химической технологии, Процессы и аппараты биотехнологии, Инжениринг в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 Аэродинамика и термодинамика    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наук05.17.08 Процессы и аппараты химических технологий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001118 от 24.05.2021 по программе "Наукоемкие химические технологии: актуальные проблемы, достиженияи перспективы реализации" 16 часов   ФГБОУ 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 "МИРЭА - Российский технологический университет"                                                               2. "Удостоверение о повышении квалификации АИ 000604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                                 16 часов   ФГБОУ  ВО "МИРЭА - Российский технологический университет"                                                                                                              3.  "Удостоверение о повышении квалификации АИ 000752 от 22.06.2021 по программе "Оказание первой помощи"  16 часов   ФГБОУ  ВО "МИРЭА - Российский технологический университет"                  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Разливинская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Цифровизация химических объектов, Цифровые технологии в научных исследованиях химических систем, Информатика, Информационные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 химии, Информационные технологии в химических системах, Информационные технологии в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22У150-03853 №160300029853 от 04.05.2022 по программе «Программа повышения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Курсы повышения квалификации АНО ВО «Университет Иннополис»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144 часа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Иннополис»,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04.03.01, 18.03.01, 19.03.01, 20.03.01, 04.04.01, 18.04.01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Дмитриева Светлана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Маркетинг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Омниканальная логистика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профилю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Теория организации и организационное проектирование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личностного роста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проектными командами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Электронные вычислительные машины, экономика и управление на предприятии энергетики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«Управление в сфере социального предпринимательства», ОУП ВО «Академия труда и социальных отношений», 2020.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«Организация приёмной кампании вуза в 2021 году», ФГБОУ ВО «Тихоокеанский государственный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«Цифровые технологии в преподавании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профильных дисциплин», АНО ВО Университет «Иннополис»,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«38.00.00 Цифровая экономика и цифровые технологии», 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помощи», 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«Современные технологии в педагогике», ОУП ВО «Академия труда и социальных отношений», рег. номер 47782,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04.10.2021,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Организация работы с обучающимися с ограниченными возможностями здоровья (ОВЗ), рег. номер 43560, 28.01.2022,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Информационные системы управления ресурсами и взаимоотношениями предприятия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Корпоративные и распределенные информационные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ИТ-инфраструктурой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Бизнес-аналитика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Экономика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организации в условиях цифровой трансформации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Архитектура предприятия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Молекулярная и клеточная биотехнология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Медицинская и фармацевтическая химия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Теория и инжиниринг энергосберегающих технологий органических веществ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высокомолекулярных и элементоорганических соединений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драгоценных и редких металлов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эластомерных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Химия и технология биологически активных веществ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Химия и технология продуктов основного органического и нефтехимического синтеза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Химия, технология и инжиниринг полимерных материалов и суперпрочных армированных пластиков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технология производства и применения адгезионных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Молекулярная и клеточная биотехнология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биофармацевтических препаратов и фармацевтический инжиниринг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Экологическая безопасность и надзор в промышленности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Промышленная фармация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Анализ данных в бизнесе и экономике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Юркин Александр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Инжиниринг изделий из пластмасс и формующей оснастки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Методы исследования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процессов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Моделирование в процессах переработки полимеров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Основы расчёта и конструирования изделий из пластических масс и формующей оснастки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производства изделий из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Химико-технологические процессы производства изделий из пластмасс и полимерных композиционных материалов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Практика по получению первичных профессиональ ных умений и навыков, в том числе первичных умений и навыков научно-исследовательской деятельности.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магистратура, аспирантура: Химическая технология и биотехнология, Технология и переработка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ЗШ21 00263633 рег. номер 11961 от 25.02.2021 по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«Тренды цифрового образование», 72 часа, ООО «Юрайт Академия»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160300010782 рег. номер 21У150-08994 от 29.06.2021 по программе «Цифровые технологии в преподавании профильных дисциплин», 144 часа, АНО ВО «Университет Иннополис»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3.Удостоверение о повышении квалификации АК 005292 рег. номер 8803-21 от 22.11.2021 по программе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4.Удостоверение о повышении квалификации АК 006191 рег. номер 9705-21 от 27.12.2021 по программе «Оказание первой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помощи»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5.Удостоверение о повышении квалификации АК 005831 рег. номер 9345-21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БК22 00335710 рег. номер 17729 от 23.02.2022 по программе «Партнерства в цифровом образовании 2022-2030. Базовый курс», 72 часа, ООО «Юрайт Академия»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и переработка полимеров; Химия, технология и инжиниринг полимерных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Ломовской Виктор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Структура и механические свойства полимеров и полимерных композиционных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материалов.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Ознакомительная   практика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Практика по получению проффесиональных навыков и опыта профессиональной деятельности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Научно-исследовательская работа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Преддипломная практика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аспирантура: Автоматизация химико-технологических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процессов и производств, Физическая химия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и переработка полимеров; Химия, технология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Абрамушкина Ольга Ильинична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Технология производства изделий из пластических масс Химико-технологические процессы Выпускная квалификационная работа  производства изделий из пластмасс и полимерных композиционных материалов Научно-исследовательская работа Преддипломная практика Технологическая (проектно-технологическая) практика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аспирантура: Технология переработки пластических масс,  Технология и переработка пластических масс, эластомеров и композитов.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Симонов-Емельянов Игорь Дмитриевич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профессор, и.о. зав. каф.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Алгоритмы создания структуры полимерных композиционных материалов и нанокомпозитов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Физико-химические основы создания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суперпрочных композиционных материалов и нанокомпозитов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аспирантура: Технология переработки пластмасс, Технология и переработка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пластмасс и стеклопластиков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и переработка полимеров; Химия, технология и инжиниринг полимерных материалов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Пыхтин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Алгоритмы создания структуры полимерных композиционных материалов и нанокомпозитов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Методы исследования процессов переработки пластических масс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Моделирование в процессах переработки полимеров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Структурообразование в полимерных композиционных материалах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Физико-химические основы создания суперпрочных композиционных материалов и нанокомпозитов.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Технология производства изделий из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пластических масс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Ознакомительная практика.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магистратура, аспирантура: Химическая технология и биотехнология, Технология и переработка 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 Удостоверение о повышении квалификации АК 002100 по программе  Наукоемкие химические: актуальные проблемы, достижения и перспективы реализации 15 14245-22 26 декабря 2022 г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 Удостоверение о повышении квалификации АК 006834 по программе Общие требования и правила оказания первой помощи  21 ноября 2022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 Удостоверение о повышении квалификацииАК 004405 по программе  Электронно-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14 11858-22 07 ноября 2022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Апексимов Никита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Проектирование предприятий химической технологии по производству изделий из пластмасс и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Проектирование и оборудование предприятий по переработке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полимерных композиционных материалов и нанокомпозитов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синтеза полимеров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магистратура, аспирантура: Химическая технология и биотехнология , Технология и переработка 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000417 от 01.06.2021г  по программе «Оказание первой помощи», 16 час., 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000052 от 24.05.2021г. по программе «Актуальные вопросы инклюзивного образования лиц с ограниченными возможностями здоровья и инвалидностью»,16 час., 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квалификации АИ 001338 от 16.08.2021 г. по программе «Наукоемкие химические технологии: актуальные проблемы, достижения и перспективы реализации», 16 час. 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000338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ФГБОУ ВО «МИРЭА - Российский технологический университет».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Ковалева Анна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Сырье и материалы для производства изделий из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Ресурсосберегающие и природоохранные технологии в переработке пластмасс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 и навыков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магистратура, аспирантура: Материаловедение и технология новых материалов, Технология и переработка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химических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и переработка полимеров; Химия, технология и инжиниринг полимерных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Суриков Павел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Оптимизация химико-технологических процессов изготовления инновационных изделий из пластмасс и полимерных композитов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Основы расчёта и конструирования изделий из пластических масс и формующей оснастки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Процессы теплообмена, реология и макрокинетика в технологии переработки полимеров и композиционных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Реокинетика и нестационарные процессы в технологии создания изделий из полимерных 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Инжиниринг изделий из пластмасс и формующей оснастки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 и навыков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аспирантура: Технология резины, Технология и переработка пластических масс и стеклопластиков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№ 001152 от 24.05.2021 по программе «Наукоемкие химические технологии: актуальные проблемы, достижения и перспективы реализации», 16 час., ФГБОУ ВО «МИРЭА - Российский технологический университет».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2. Удостоверение о повышении квалификации АИ № 000401 от 01.06.2021 по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час., ФГБОУ ВО «МИРЭА - Российский технологический университет».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№ 000475 от 01.06.2021 по программе «Оказание первой помощи» 16 час., ФГБОУ ВО «МИРЭА - Российский технологический университет».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 4. Удостоверение о повышении квалификации № 160300022546, рег. номер 21У150-16878 от 30.11.2021, по программе «Цифровые технологии в преподавании профильных дисциплин», 144 часа,  АНО ВО «Университет Иннополис», г. Иннополис.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Марков Анатолий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Научные исследования в химии, химической технологии и биотехнологии.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Инновационные полимерные материалы и композиты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синтеза полимеров.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и переработка синтетических и природных полимеров и 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специалитет: Технология переработки пластических масс, Технология и переработка 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1. Удостоверение о повышении квалификации АИ 001135 от 24.05.2021 по   программе «Наукоемкие химические технологии: актуальные проблемы, достижения и перспективы реализации»,16 час.,  ФГБОУ ВО «МИРЭА - Российский технологический университет».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АИ 000378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час.,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3.Удостоверение о повышении квалификации АИ 000464 от  01.06.2021 по 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«Оказание первой помощи», 16 час., ФГБОУ ВО «МИРЭА - Российский технологический университет».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Андреева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аспирантура: Технология переработки пластических масс, Технология и переработка 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  <w:tr w:rsidR="00DC3A6B" w:rsidTr="00DC3A6B">
        <w:trPr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Резниченко Сергей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Инновационные полимерные материалы и композиты, Технология и переработка полимеров и композитов, Ознакомительная практика, научно-исследовательская работа, преддипломная практика, выпускная квалификационная работа,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аспирантура: Технология резины. Технология переработки полимеров и композитов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АК № 005274 от 22.11.2021 по программе «Наукоемкие химические технологии: актуальные проблемы, достижения и перспективы реализации», 16 часов, ФГБОУ ВО «МИРЭА – Российский технологический университет»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6B" w:rsidRDefault="003024C0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B" w:rsidRDefault="00DC3A6B" w:rsidP="00DC3A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полимеров; Химия, технология и инжиниринг полимерных материалов и суперпрочных армированных пластиков</w:t>
            </w:r>
          </w:p>
        </w:tc>
      </w:tr>
    </w:tbl>
    <w:p w:rsidR="00823B06" w:rsidRDefault="00823B06">
      <w:pPr>
        <w:ind w:firstLine="0"/>
        <w:rPr>
          <w:sz w:val="18"/>
          <w:szCs w:val="18"/>
        </w:rPr>
      </w:pPr>
    </w:p>
    <w:p w:rsidR="00823B06" w:rsidRDefault="00823B06">
      <w:pPr>
        <w:ind w:firstLine="0"/>
        <w:rPr>
          <w:sz w:val="18"/>
          <w:szCs w:val="18"/>
        </w:rPr>
      </w:pPr>
    </w:p>
    <w:sectPr w:rsidR="00823B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29" w:rsidRDefault="00677329">
      <w:pPr>
        <w:spacing w:line="240" w:lineRule="auto"/>
      </w:pPr>
      <w:r>
        <w:separator/>
      </w:r>
    </w:p>
  </w:endnote>
  <w:endnote w:type="continuationSeparator" w:id="0">
    <w:p w:rsidR="00677329" w:rsidRDefault="00677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29" w:rsidRDefault="00677329">
      <w:pPr>
        <w:spacing w:line="240" w:lineRule="auto"/>
      </w:pPr>
      <w:r>
        <w:separator/>
      </w:r>
    </w:p>
  </w:footnote>
  <w:footnote w:type="continuationSeparator" w:id="0">
    <w:p w:rsidR="00677329" w:rsidRDefault="006773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06"/>
    <w:rsid w:val="003024C0"/>
    <w:rsid w:val="00677329"/>
    <w:rsid w:val="00823B06"/>
    <w:rsid w:val="00D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B28F"/>
  <w15:docId w15:val="{1820156B-6314-4F46-8088-0C9422AD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5039</Words>
  <Characters>28725</Characters>
  <Application>Microsoft Office Word</Application>
  <DocSecurity>0</DocSecurity>
  <Lines>239</Lines>
  <Paragraphs>67</Paragraphs>
  <ScaleCrop>false</ScaleCrop>
  <Company/>
  <LinksUpToDate>false</LinksUpToDate>
  <CharactersWithSpaces>33697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2024-09-13T09:27:00Z</dcterms:created>
  <dcterms:modified xsi:type="dcterms:W3CDTF">2024-11-20T14:00:00Z</dcterms:modified>
</cp:coreProperties>
</file>