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56" w:rsidRDefault="00E67F56">
      <w:pPr>
        <w:pStyle w:val="1"/>
      </w:pPr>
      <w:r>
        <w:t xml:space="preserve">54.04.01 </w:t>
      </w:r>
      <w:proofErr w:type="spellStart"/>
      <w:r>
        <w:t>Дизайн</w:t>
      </w:r>
      <w:proofErr w:type="spellEnd"/>
      <w:r>
        <w:t xml:space="preserve"> (</w:t>
      </w:r>
      <w:proofErr w:type="spellStart"/>
      <w:r>
        <w:t>Графический</w:t>
      </w:r>
      <w:proofErr w:type="spellEnd"/>
      <w:r>
        <w:t xml:space="preserve"> </w:t>
      </w:r>
      <w:proofErr w:type="spellStart"/>
      <w:r>
        <w:t>дизайн</w:t>
      </w:r>
      <w:proofErr w:type="spellEnd"/>
      <w:r>
        <w:t>)</w:t>
      </w:r>
    </w:p>
    <w:p w:rsidR="00E67F56" w:rsidRDefault="00E67F56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109"/>
        <w:gridCol w:w="2303"/>
        <w:gridCol w:w="1999"/>
        <w:gridCol w:w="1373"/>
        <w:gridCol w:w="2817"/>
        <w:gridCol w:w="2817"/>
        <w:gridCol w:w="2348"/>
        <w:gridCol w:w="2780"/>
      </w:tblGrid>
      <w:tr w:rsidR="001E7A0E" w:rsidRPr="00F15C45" w:rsidTr="001E7A0E">
        <w:tc>
          <w:tcPr>
            <w:tcW w:w="402" w:type="dxa"/>
            <w:vAlign w:val="center"/>
          </w:tcPr>
          <w:p w:rsidR="001E7A0E" w:rsidRDefault="001E7A0E" w:rsidP="001E7A0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9" w:type="dxa"/>
            <w:vAlign w:val="center"/>
          </w:tcPr>
          <w:p w:rsidR="001E7A0E" w:rsidRDefault="001E7A0E" w:rsidP="001E7A0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09" w:type="dxa"/>
            <w:vAlign w:val="center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99" w:type="dxa"/>
            <w:vAlign w:val="center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1E7A0E" w:rsidRPr="00D30651" w:rsidRDefault="001E7A0E" w:rsidP="001E7A0E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1E7A0E" w:rsidRPr="00D30651" w:rsidRDefault="001E7A0E" w:rsidP="001E7A0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1E7A0E" w:rsidRPr="00D30651" w:rsidRDefault="001E7A0E" w:rsidP="001E7A0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Бойко</w:t>
            </w:r>
            <w:proofErr w:type="spellEnd"/>
            <w:r>
              <w:rPr>
                <w:color w:val="000000"/>
              </w:rPr>
              <w:t xml:space="preserve"> Юлия Алексеевна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Современный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F15C45">
              <w:rPr>
                <w:color w:val="000000"/>
                <w:lang w:val="ru-RU"/>
              </w:rPr>
              <w:t>геоинформатика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</w:t>
            </w:r>
            <w:r w:rsidRPr="00F15C45">
              <w:rPr>
                <w:color w:val="000000"/>
                <w:lang w:val="ru-RU"/>
              </w:rPr>
              <w:lastRenderedPageBreak/>
              <w:t>программирование);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</w:t>
            </w:r>
            <w:r w:rsidRPr="00F15C45">
              <w:rPr>
                <w:color w:val="000000"/>
                <w:lang w:val="ru-RU"/>
              </w:rPr>
              <w:lastRenderedPageBreak/>
              <w:t>(Управление документацией в цифровой среде);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Гатальская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F15C45">
              <w:rPr>
                <w:color w:val="000000"/>
                <w:lang w:val="ru-RU"/>
              </w:rPr>
              <w:br/>
              <w:t>Современные образовательные методики и технологии в системе высшего образования. 72 часа. ООО Учебный центр "</w:t>
            </w:r>
            <w:proofErr w:type="spellStart"/>
            <w:r w:rsidRPr="00F15C45">
              <w:rPr>
                <w:color w:val="000000"/>
                <w:lang w:val="ru-RU"/>
              </w:rPr>
              <w:t>Профакадемия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". 09.01.2024. </w:t>
            </w:r>
            <w:r w:rsidRPr="00F15C45">
              <w:rPr>
                <w:color w:val="000000"/>
                <w:lang w:val="ru-RU"/>
              </w:rPr>
              <w:br/>
              <w:t xml:space="preserve">Визуализация данных в научных публикациях: технологии и тренды. </w:t>
            </w:r>
            <w:r>
              <w:rPr>
                <w:color w:val="000000"/>
              </w:rPr>
              <w:t xml:space="preserve">36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Белгородский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17.02.2024.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Драгунова</w:t>
            </w:r>
            <w:proofErr w:type="spellEnd"/>
            <w:r>
              <w:rPr>
                <w:color w:val="000000"/>
              </w:rPr>
              <w:t xml:space="preserve"> Евгения Петровна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29.03.04 Технология художественной обработки материалов (Технология художественной обработки материалов); 54.03.01 Дизайн </w:t>
            </w:r>
            <w:r w:rsidRPr="00F15C45">
              <w:rPr>
                <w:color w:val="000000"/>
                <w:lang w:val="ru-RU"/>
              </w:rPr>
              <w:lastRenderedPageBreak/>
              <w:t>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Дрюкова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Компьютерные технологии в дизайне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инженер-художник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Возможности программ искусственного интеллекта для предметного дизайна.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Иркутский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29.09.2023.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Зябнева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Концептуальные арт-инсталляции; Педагогическая практика; Преддипломная практика; Разработка и реализация проектов в дизайне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дизайн); 12.03.04 Биотехнические </w:t>
            </w:r>
            <w:r w:rsidRPr="00F15C45">
              <w:rPr>
                <w:color w:val="000000"/>
                <w:lang w:val="ru-RU"/>
              </w:rPr>
              <w:lastRenderedPageBreak/>
              <w:t>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Казачкова</w:t>
            </w:r>
            <w:proofErr w:type="spellEnd"/>
            <w:r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Теория коммуникаций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лингвист, преподаватель иностранного языка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40.05.02 Правоохранительная деятельность (Административная деятельность); 54.03.01 Дизайн (Графический дизайн); 54.04.01 Дизайн (Графический дизайн);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15.03.01 Машиностроение (Цифровые и </w:t>
            </w:r>
            <w:r w:rsidRPr="00F15C45">
              <w:rPr>
                <w:color w:val="000000"/>
                <w:lang w:val="ru-RU"/>
              </w:rPr>
              <w:lastRenderedPageBreak/>
              <w:t xml:space="preserve">аддитивные технологии в машиностроении); 28.03.01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>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Кобзев</w:t>
            </w:r>
            <w:proofErr w:type="spellEnd"/>
            <w:r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Компьютерные технологии в дизайне; Разработка и реализация проектов в дизайне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Коновалова Наталья Вячеславовна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54.04.01 Дизайн (Графический дизайн); 54.03.01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 xml:space="preserve">Макарова Татьяна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Графический дизайн в рекламе; Проектная практика; Современный дизайн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Работа в программе "1С: </w:t>
            </w:r>
            <w:r>
              <w:rPr>
                <w:color w:val="000000"/>
              </w:rPr>
              <w:t>CRM</w:t>
            </w:r>
            <w:r w:rsidRPr="00F15C45">
              <w:rPr>
                <w:color w:val="000000"/>
                <w:lang w:val="ru-RU"/>
              </w:rPr>
              <w:t>". 72 часа. ООО "</w:t>
            </w:r>
            <w:proofErr w:type="spellStart"/>
            <w:r w:rsidRPr="00F15C45">
              <w:rPr>
                <w:color w:val="000000"/>
                <w:lang w:val="ru-RU"/>
              </w:rPr>
              <w:t>Инфоурок</w:t>
            </w:r>
            <w:proofErr w:type="spellEnd"/>
            <w:r w:rsidRPr="00F15C45">
              <w:rPr>
                <w:color w:val="000000"/>
                <w:lang w:val="ru-RU"/>
              </w:rPr>
              <w:t xml:space="preserve">". 03.08.2022.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54.03.01 Дизайн (Графический </w:t>
            </w:r>
            <w:r w:rsidRPr="00F15C45">
              <w:rPr>
                <w:color w:val="000000"/>
                <w:lang w:val="ru-RU"/>
              </w:rPr>
              <w:lastRenderedPageBreak/>
              <w:t>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Мамедова Ирина Юрьевна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Методология и технологии проведения органолептического анализа.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54.03.01 Дизайн (Графический дизайн);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Технологическая практика; Технологические процессы производства в области графического дизайна; </w:t>
            </w:r>
            <w:proofErr w:type="spellStart"/>
            <w:r w:rsidRPr="00F15C45">
              <w:rPr>
                <w:color w:val="000000"/>
                <w:lang w:val="ru-RU"/>
              </w:rPr>
              <w:t>Типографика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54.03.01 Дизайн (Графический дизайн); 09.04.02 Информационные системы и технологии (Индустриальное программирование); </w:t>
            </w:r>
            <w:r w:rsidRPr="00F15C45">
              <w:rPr>
                <w:color w:val="000000"/>
                <w:lang w:val="ru-RU"/>
              </w:rPr>
              <w:lastRenderedPageBreak/>
              <w:t>09.04.02 Информационные системы и технологии (Компьютерный дизайн); 29.04.04 Технология художественной обработки материалов (Дизайн-визуализация промышленных изделий); 54.04.01 Дизайн (Графический дизайн);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Моисеев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Компьютерные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дизайне</w:t>
            </w:r>
            <w:proofErr w:type="spellEnd"/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F15C45">
              <w:rPr>
                <w:color w:val="000000"/>
                <w:lang w:val="ru-RU"/>
              </w:rPr>
              <w:t>сенсорики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1E7A0E" w:rsidRPr="00F15C45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Оранская Ирина Алексеевна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Разработка и реализация проектов в дизайне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</w:t>
            </w:r>
            <w:r w:rsidRPr="00F15C45">
              <w:rPr>
                <w:color w:val="000000"/>
                <w:lang w:val="ru-RU"/>
              </w:rPr>
              <w:lastRenderedPageBreak/>
              <w:t>радиологические медицинские системы); 54.03.01 Дизайн (Графический дизайн);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1E7A0E" w:rsidRPr="00F15C45" w:rsidRDefault="001E7A0E" w:rsidP="001E7A0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260C7B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260C7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1E7A0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E7A0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1E7A0E">
              <w:rPr>
                <w:color w:val="000000"/>
                <w:lang w:val="ru-RU"/>
              </w:rPr>
              <w:t>Оптотехника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(Оптические </w:t>
            </w:r>
            <w:r w:rsidRPr="001E7A0E">
              <w:rPr>
                <w:color w:val="000000"/>
                <w:lang w:val="ru-RU"/>
              </w:rPr>
              <w:lastRenderedPageBreak/>
              <w:t xml:space="preserve">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1E7A0E">
              <w:rPr>
                <w:color w:val="000000"/>
                <w:lang w:val="ru-RU"/>
              </w:rPr>
              <w:t>нанокомпозитов</w:t>
            </w:r>
            <w:proofErr w:type="spellEnd"/>
            <w:r w:rsidRPr="001E7A0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1E7A0E">
              <w:rPr>
                <w:color w:val="000000"/>
                <w:lang w:val="ru-RU"/>
              </w:rPr>
              <w:t>эластомерных</w:t>
            </w:r>
            <w:proofErr w:type="spellEnd"/>
            <w:r w:rsidRPr="001E7A0E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1E7A0E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1E7A0E">
              <w:rPr>
                <w:color w:val="000000"/>
                <w:lang w:val="ru-RU"/>
              </w:rPr>
              <w:t>Техносферная</w:t>
            </w:r>
            <w:proofErr w:type="spellEnd"/>
            <w:r w:rsidRPr="001E7A0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1E7A0E">
              <w:rPr>
                <w:color w:val="000000"/>
                <w:lang w:val="ru-RU"/>
              </w:rPr>
              <w:t>Нанотехнологии</w:t>
            </w:r>
            <w:proofErr w:type="spellEnd"/>
            <w:r w:rsidRPr="001E7A0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E7A0E">
              <w:rPr>
                <w:color w:val="000000"/>
                <w:lang w:val="ru-RU"/>
              </w:rPr>
              <w:t>наносистем</w:t>
            </w:r>
            <w:proofErr w:type="spellEnd"/>
            <w:r w:rsidRPr="001E7A0E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</w:t>
            </w:r>
            <w:r w:rsidRPr="001E7A0E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Портнова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Выставочная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искусствовед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искусствоведения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11.12.2022. </w:t>
            </w:r>
            <w:r w:rsidRPr="001E7A0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Пьянкова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11.12.2022. </w:t>
            </w:r>
            <w:r w:rsidRPr="001E7A0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Разборская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Алеся</w:t>
            </w:r>
            <w:proofErr w:type="spellEnd"/>
            <w:r>
              <w:rPr>
                <w:color w:val="000000"/>
              </w:rPr>
              <w:t xml:space="preserve"> Павловна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Графический дизайн в рекламе; Коммуникативный дизайн; Преддипломная практика</w:t>
            </w:r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11.12.2022. </w:t>
            </w:r>
            <w:r w:rsidRPr="001E7A0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09.04.02 Информационные системы и технологии (Компьютерный дизайн); 54.03.01 Дизайн (Графический дизайн); 54.04.01 Дизайн (Графический дизайн); 29.04.04 Технология художественной обработки материалов (Дизайн-визуализация промышленных изделий)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Саданова</w:t>
            </w:r>
            <w:proofErr w:type="spellEnd"/>
            <w:r>
              <w:rPr>
                <w:color w:val="000000"/>
              </w:rPr>
              <w:t xml:space="preserve"> Виктория Николаевна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Выпускная квалификационная работа; Проектирование в графическом дизайне; Теория композиции и цвета</w:t>
            </w:r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учитель изобразительного искусства и черчения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11.12.2022. </w:t>
            </w:r>
            <w:r w:rsidRPr="001E7A0E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Саяпина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Технологические процессы производства в области графического дизайна</w:t>
            </w:r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социолог культуры и досуга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1E7A0E">
              <w:rPr>
                <w:color w:val="000000"/>
                <w:lang w:val="ru-RU"/>
              </w:rPr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11.12.2022. </w:t>
            </w:r>
            <w:r w:rsidRPr="001E7A0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1E7A0E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29.04.04 Технология художественной обработки материалов (Дизайн-визуализация промышленных изделий); 54.04.01 Дизайн (Графический </w:t>
            </w:r>
            <w:r w:rsidRPr="001E7A0E">
              <w:rPr>
                <w:color w:val="000000"/>
                <w:lang w:val="ru-RU"/>
              </w:rPr>
              <w:lastRenderedPageBreak/>
              <w:t>дизайн); 54.03.01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1E7A0E">
              <w:rPr>
                <w:color w:val="000000"/>
                <w:lang w:val="ru-RU"/>
              </w:rPr>
              <w:br/>
            </w:r>
            <w:proofErr w:type="spellStart"/>
            <w:r w:rsidRPr="001E7A0E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1E7A0E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Академия управления МВД России. </w:t>
            </w:r>
            <w:r>
              <w:rPr>
                <w:color w:val="000000"/>
              </w:rPr>
              <w:t xml:space="preserve">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1E7A0E">
              <w:rPr>
                <w:color w:val="000000"/>
                <w:lang w:val="ru-RU"/>
              </w:rPr>
              <w:t>Мехатроника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и робототехника </w:t>
            </w:r>
            <w:r w:rsidRPr="001E7A0E">
              <w:rPr>
                <w:color w:val="000000"/>
                <w:lang w:val="ru-RU"/>
              </w:rPr>
              <w:lastRenderedPageBreak/>
              <w:t xml:space="preserve">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1E7A0E">
              <w:rPr>
                <w:color w:val="000000"/>
                <w:lang w:val="ru-RU"/>
              </w:rPr>
              <w:t>геоинформатика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</w:t>
            </w:r>
            <w:r w:rsidRPr="001E7A0E">
              <w:rPr>
                <w:color w:val="000000"/>
                <w:lang w:val="ru-RU"/>
              </w:rPr>
              <w:lastRenderedPageBreak/>
              <w:t xml:space="preserve">Приборостроение (Интеллектуальные приборы и комплексы); 12.04.02 </w:t>
            </w:r>
            <w:proofErr w:type="spellStart"/>
            <w:r w:rsidRPr="001E7A0E">
              <w:rPr>
                <w:color w:val="000000"/>
                <w:lang w:val="ru-RU"/>
              </w:rPr>
              <w:t>Оптотехника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Суравцова</w:t>
            </w:r>
            <w:proofErr w:type="spellEnd"/>
            <w:r>
              <w:rPr>
                <w:color w:val="000000"/>
              </w:rPr>
              <w:t xml:space="preserve"> Юлия Сергеевна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Типографика</w:t>
            </w:r>
            <w:proofErr w:type="spellEnd"/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1E7A0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1E7A0E">
              <w:rPr>
                <w:color w:val="000000"/>
                <w:lang w:val="ru-RU"/>
              </w:rPr>
              <w:t>образовате</w:t>
            </w:r>
            <w:proofErr w:type="spellEnd"/>
            <w:r w:rsidRPr="001E7A0E">
              <w:rPr>
                <w:color w:val="000000"/>
                <w:lang w:val="ru-RU"/>
              </w:rPr>
              <w:t xml:space="preserve">. 16 часов. РТУ МИРЭА. 23.10.2022. </w:t>
            </w:r>
            <w:r w:rsidRPr="001E7A0E">
              <w:rPr>
                <w:color w:val="000000"/>
                <w:lang w:val="ru-RU"/>
              </w:rPr>
              <w:br/>
              <w:t xml:space="preserve">Дизайнер полиграфической продукции. 0 часов. Национальный исследовательский университет ИТМО. 25.10.2022.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</w:t>
            </w:r>
            <w:r w:rsidRPr="001E7A0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1E7A0E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1E7A0E">
              <w:rPr>
                <w:color w:val="000000"/>
                <w:lang w:val="ru-RU"/>
              </w:rPr>
              <w:t>сенсорики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1E7A0E">
              <w:rPr>
                <w:color w:val="000000"/>
                <w:lang w:val="ru-RU"/>
              </w:rPr>
              <w:t>препод</w:t>
            </w:r>
            <w:proofErr w:type="spellEnd"/>
            <w:r w:rsidRPr="001E7A0E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1E7A0E">
              <w:rPr>
                <w:color w:val="000000"/>
                <w:lang w:val="ru-RU"/>
              </w:rPr>
              <w:t>геоинформатика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1E7A0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1E7A0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1E7A0E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</w:t>
            </w:r>
            <w:r w:rsidRPr="001E7A0E">
              <w:rPr>
                <w:color w:val="000000"/>
                <w:lang w:val="ru-RU"/>
              </w:rPr>
              <w:lastRenderedPageBreak/>
              <w:t xml:space="preserve">инновационных проектов); 28.04.01 </w:t>
            </w:r>
            <w:proofErr w:type="spellStart"/>
            <w:r w:rsidRPr="001E7A0E">
              <w:rPr>
                <w:color w:val="000000"/>
                <w:lang w:val="ru-RU"/>
              </w:rPr>
              <w:t>Нанотехнологии</w:t>
            </w:r>
            <w:proofErr w:type="spellEnd"/>
            <w:r w:rsidRPr="001E7A0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1E7A0E">
              <w:rPr>
                <w:color w:val="000000"/>
                <w:lang w:val="ru-RU"/>
              </w:rPr>
              <w:t>наносистем</w:t>
            </w:r>
            <w:proofErr w:type="spellEnd"/>
            <w:r w:rsidRPr="001E7A0E">
              <w:rPr>
                <w:color w:val="000000"/>
                <w:lang w:val="ru-RU"/>
              </w:rPr>
              <w:t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Томорадзе</w:t>
            </w:r>
            <w:proofErr w:type="spellEnd"/>
            <w:r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 xml:space="preserve">, магистратура. </w:t>
            </w:r>
            <w:r w:rsidRPr="001E7A0E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1E7A0E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</w:t>
            </w:r>
            <w:r w:rsidRPr="001E7A0E">
              <w:rPr>
                <w:color w:val="000000"/>
                <w:lang w:val="ru-RU"/>
              </w:rPr>
              <w:lastRenderedPageBreak/>
              <w:t xml:space="preserve">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780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01.04.02 Прикладная математика и информатика (Математическое </w:t>
            </w:r>
            <w:r w:rsidRPr="001E7A0E">
              <w:rPr>
                <w:color w:val="000000"/>
                <w:lang w:val="ru-RU"/>
              </w:rPr>
              <w:lastRenderedPageBreak/>
              <w:t>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</w:t>
            </w:r>
            <w:proofErr w:type="spellStart"/>
            <w:r w:rsidRPr="001E7A0E">
              <w:rPr>
                <w:color w:val="000000"/>
                <w:lang w:val="ru-RU"/>
              </w:rPr>
              <w:t>Многоагентные</w:t>
            </w:r>
            <w:proofErr w:type="spellEnd"/>
            <w:r w:rsidRPr="001E7A0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1E7A0E">
              <w:rPr>
                <w:color w:val="000000"/>
                <w:lang w:val="ru-RU"/>
              </w:rPr>
              <w:t>Киберразведка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</w:t>
            </w:r>
            <w:r w:rsidRPr="001E7A0E">
              <w:rPr>
                <w:color w:val="000000"/>
                <w:lang w:val="ru-RU"/>
              </w:rPr>
              <w:lastRenderedPageBreak/>
              <w:t xml:space="preserve">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</w:t>
            </w:r>
            <w:proofErr w:type="spellStart"/>
            <w:r w:rsidRPr="001E7A0E">
              <w:rPr>
                <w:color w:val="000000"/>
                <w:lang w:val="ru-RU"/>
              </w:rPr>
              <w:t>геоинформатика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12.04.02 </w:t>
            </w:r>
            <w:proofErr w:type="spellStart"/>
            <w:r w:rsidRPr="001E7A0E">
              <w:rPr>
                <w:color w:val="000000"/>
                <w:lang w:val="ru-RU"/>
              </w:rPr>
              <w:t>Оптотехника</w:t>
            </w:r>
            <w:proofErr w:type="spellEnd"/>
            <w:r w:rsidRPr="001E7A0E">
              <w:rPr>
                <w:color w:val="000000"/>
                <w:lang w:val="ru-RU"/>
              </w:rPr>
              <w:t xml:space="preserve">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</w:t>
            </w:r>
            <w:r w:rsidRPr="001E7A0E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Хамматова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Технологическая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1E7A0E" w:rsidRPr="001E7A0E" w:rsidRDefault="001E7A0E" w:rsidP="001E7A0E">
            <w:pPr>
              <w:jc w:val="center"/>
              <w:rPr>
                <w:lang w:val="ru-RU"/>
              </w:rPr>
            </w:pPr>
            <w:r w:rsidRPr="001E7A0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1E7A0E">
              <w:rPr>
                <w:color w:val="000000"/>
                <w:lang w:val="ru-RU"/>
              </w:rPr>
              <w:t>специалитет</w:t>
            </w:r>
            <w:proofErr w:type="spellEnd"/>
            <w:r w:rsidRPr="001E7A0E">
              <w:rPr>
                <w:color w:val="000000"/>
                <w:lang w:val="ru-RU"/>
              </w:rPr>
              <w:t>, магистратура. дизайнер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1E7A0E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АНО ВО "Университет </w:t>
            </w:r>
            <w:proofErr w:type="spellStart"/>
            <w:r w:rsidRPr="001E7A0E">
              <w:rPr>
                <w:color w:val="000000"/>
                <w:lang w:val="ru-RU"/>
              </w:rPr>
              <w:t>Иннополис</w:t>
            </w:r>
            <w:proofErr w:type="spellEnd"/>
            <w:r w:rsidRPr="001E7A0E">
              <w:rPr>
                <w:color w:val="000000"/>
                <w:lang w:val="ru-RU"/>
              </w:rPr>
              <w:t xml:space="preserve">". 30.11.2021. </w:t>
            </w:r>
            <w:r w:rsidRPr="001E7A0E">
              <w:rPr>
                <w:color w:val="000000"/>
                <w:lang w:val="ru-RU"/>
              </w:rPr>
              <w:br/>
              <w:t xml:space="preserve">Разработка программного обеспечения, автоматизация, механизация и роботизация машиностроительных производств. 0 часов. ООО "ЦОК НТИ". 15.12.2021. </w:t>
            </w:r>
            <w:r w:rsidRPr="001E7A0E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1E7A0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893949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893949">
              <w:rPr>
                <w:color w:val="000000"/>
                <w:lang w:val="ru-RU"/>
              </w:rPr>
              <w:t>образовате</w:t>
            </w:r>
            <w:proofErr w:type="spellEnd"/>
            <w:r w:rsidRPr="00893949">
              <w:rPr>
                <w:color w:val="000000"/>
                <w:lang w:val="ru-RU"/>
              </w:rPr>
              <w:t xml:space="preserve">. 16 часов. РТУ МИРЭА. 10.12.2023. </w:t>
            </w:r>
            <w:r w:rsidRPr="0089394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893949">
              <w:rPr>
                <w:color w:val="000000"/>
                <w:lang w:val="ru-RU"/>
              </w:rPr>
              <w:t>сенсорики</w:t>
            </w:r>
            <w:proofErr w:type="spellEnd"/>
            <w:r w:rsidRPr="00893949">
              <w:rPr>
                <w:color w:val="000000"/>
                <w:lang w:val="ru-RU"/>
              </w:rPr>
              <w:t xml:space="preserve">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>09.04.02 Информационные системы и технологии (Компьютерный дизайн); 29.03.04 Технология художественной обработки материалов (Технология художественной обработки материалов); 54.03.01 Дизайн (Графический дизайн); 54.04.01 Дизайн (Графический дизайн)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Чернова Надежда Ивановна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09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93949">
              <w:rPr>
                <w:color w:val="000000"/>
                <w:lang w:val="ru-RU"/>
              </w:rPr>
              <w:t>специалитет</w:t>
            </w:r>
            <w:proofErr w:type="spellEnd"/>
            <w:r w:rsidRPr="00893949">
              <w:rPr>
                <w:color w:val="000000"/>
                <w:lang w:val="ru-RU"/>
              </w:rPr>
              <w:t xml:space="preserve">, магистратура. Учитель </w:t>
            </w:r>
            <w:r w:rsidRPr="00893949">
              <w:rPr>
                <w:color w:val="000000"/>
                <w:lang w:val="ru-RU"/>
              </w:rPr>
              <w:lastRenderedPageBreak/>
              <w:t>английского и немецкого языков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893949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893949">
              <w:rPr>
                <w:color w:val="000000"/>
                <w:lang w:val="ru-RU"/>
              </w:rPr>
              <w:br/>
              <w:t xml:space="preserve">Иностранный язык как средство обучения межкультурной коммуникации в </w:t>
            </w:r>
            <w:r w:rsidRPr="00893949">
              <w:rPr>
                <w:color w:val="000000"/>
                <w:lang w:val="ru-RU"/>
              </w:rPr>
              <w:lastRenderedPageBreak/>
              <w:t xml:space="preserve">условиях реализации ФГОС ВО. 72 часа. Центр дополнительного образования общество с ограниченной </w:t>
            </w:r>
            <w:proofErr w:type="spellStart"/>
            <w:r w:rsidRPr="00893949">
              <w:rPr>
                <w:color w:val="000000"/>
                <w:lang w:val="ru-RU"/>
              </w:rPr>
              <w:t>отвентственностью</w:t>
            </w:r>
            <w:proofErr w:type="spellEnd"/>
            <w:r w:rsidRPr="00893949">
              <w:rPr>
                <w:color w:val="000000"/>
                <w:lang w:val="ru-RU"/>
              </w:rPr>
              <w:t xml:space="preserve"> "Столичный образовательный центр". 20.04.2022. </w:t>
            </w:r>
            <w:r w:rsidRPr="0089394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93949">
              <w:rPr>
                <w:color w:val="000000"/>
                <w:lang w:val="ru-RU"/>
              </w:rPr>
              <w:t>образовате</w:t>
            </w:r>
            <w:proofErr w:type="spellEnd"/>
            <w:r w:rsidRPr="00893949">
              <w:rPr>
                <w:color w:val="000000"/>
                <w:lang w:val="ru-RU"/>
              </w:rPr>
              <w:t xml:space="preserve">. 16 часов. РТУ МИРЭА. 23.10.2022. </w:t>
            </w:r>
            <w:r w:rsidRPr="00893949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893949">
              <w:rPr>
                <w:color w:val="000000"/>
                <w:lang w:val="ru-RU"/>
              </w:rPr>
              <w:br/>
              <w:t xml:space="preserve">Цифровые технологии в тестировании студентов по иностранным языкам. 72 часа. Столичный образовательный центр. 20.02.2023. </w:t>
            </w:r>
            <w:r w:rsidRPr="00893949">
              <w:rPr>
                <w:color w:val="000000"/>
                <w:lang w:val="ru-RU"/>
              </w:rPr>
              <w:br/>
              <w:t xml:space="preserve">Иноязычная подготовка студентов ВУЗа в условиях цифровой трансформации.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780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09.04.02 Информационные системы и технологии (Компьютерный дизайн); </w:t>
            </w:r>
            <w:r w:rsidRPr="00893949">
              <w:rPr>
                <w:color w:val="000000"/>
                <w:lang w:val="ru-RU"/>
              </w:rPr>
              <w:lastRenderedPageBreak/>
              <w:t xml:space="preserve">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12.04.01 Приборостроение (Интеллектуальные приборы и комплексы); 12.04.02 </w:t>
            </w:r>
            <w:proofErr w:type="spellStart"/>
            <w:r w:rsidRPr="00893949">
              <w:rPr>
                <w:color w:val="000000"/>
                <w:lang w:val="ru-RU"/>
              </w:rPr>
              <w:t>Оптотехника</w:t>
            </w:r>
            <w:proofErr w:type="spellEnd"/>
            <w:r w:rsidRPr="00893949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893949">
              <w:rPr>
                <w:color w:val="000000"/>
                <w:lang w:val="ru-RU"/>
              </w:rPr>
              <w:t>Нанотехнологии</w:t>
            </w:r>
            <w:proofErr w:type="spellEnd"/>
            <w:r w:rsidRPr="00893949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893949">
              <w:rPr>
                <w:color w:val="000000"/>
                <w:lang w:val="ru-RU"/>
              </w:rPr>
              <w:t>наносистем</w:t>
            </w:r>
            <w:proofErr w:type="spellEnd"/>
            <w:r w:rsidRPr="00893949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40.04.01 Юриспруденция (Правовое сопровождение бизнеса); </w:t>
            </w:r>
            <w:r w:rsidRPr="00893949">
              <w:rPr>
                <w:color w:val="000000"/>
                <w:lang w:val="ru-RU"/>
              </w:rPr>
              <w:lastRenderedPageBreak/>
              <w:t xml:space="preserve">46.04.02 Документоведение и архивоведение (Управление документацией в цифровой среде); 54.04.01 Дизайн (Графический дизайн);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11.04.04 Электроника и </w:t>
            </w:r>
            <w:proofErr w:type="spellStart"/>
            <w:r w:rsidRPr="00893949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93949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893949">
              <w:rPr>
                <w:color w:val="000000"/>
                <w:lang w:val="ru-RU"/>
              </w:rPr>
              <w:t>наноэлектроники</w:t>
            </w:r>
            <w:proofErr w:type="spellEnd"/>
            <w:r w:rsidRPr="00893949">
              <w:rPr>
                <w:color w:val="000000"/>
                <w:lang w:val="ru-RU"/>
              </w:rPr>
              <w:t>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40.04.01 Юриспруденция (Информационное право в цифровой экономике)</w:t>
            </w:r>
          </w:p>
        </w:tc>
      </w:tr>
      <w:tr w:rsidR="001E7A0E" w:rsidTr="001E7A0E">
        <w:tc>
          <w:tcPr>
            <w:tcW w:w="402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2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Чурин</w:t>
            </w:r>
            <w:proofErr w:type="spellEnd"/>
            <w:r>
              <w:rPr>
                <w:color w:val="000000"/>
              </w:rPr>
              <w:t xml:space="preserve"> Алексей Сергеевич </w:t>
            </w:r>
          </w:p>
        </w:tc>
        <w:tc>
          <w:tcPr>
            <w:tcW w:w="1777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0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Современный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93949">
              <w:rPr>
                <w:color w:val="000000"/>
                <w:lang w:val="ru-RU"/>
              </w:rPr>
              <w:t>специалитет</w:t>
            </w:r>
            <w:proofErr w:type="spellEnd"/>
            <w:r w:rsidRPr="00893949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99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1E7A0E" w:rsidRDefault="001E7A0E" w:rsidP="001E7A0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r w:rsidRPr="00893949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93949">
              <w:rPr>
                <w:color w:val="000000"/>
                <w:lang w:val="ru-RU"/>
              </w:rPr>
              <w:t>образовате</w:t>
            </w:r>
            <w:proofErr w:type="spellEnd"/>
            <w:r w:rsidRPr="00893949">
              <w:rPr>
                <w:color w:val="000000"/>
                <w:lang w:val="ru-RU"/>
              </w:rPr>
              <w:t xml:space="preserve">. 16 часов. РТУ МИРЭА. 23.10.2022. </w:t>
            </w:r>
            <w:r w:rsidRPr="00893949">
              <w:rPr>
                <w:color w:val="000000"/>
                <w:lang w:val="ru-RU"/>
              </w:rPr>
              <w:br/>
              <w:t xml:space="preserve">Оказание первой </w:t>
            </w:r>
            <w:r w:rsidRPr="00893949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893949">
              <w:rPr>
                <w:color w:val="000000"/>
                <w:lang w:val="ru-RU"/>
              </w:rPr>
              <w:br/>
              <w:t xml:space="preserve">Технологические приемы изучения </w:t>
            </w:r>
            <w:proofErr w:type="spellStart"/>
            <w:r w:rsidRPr="00893949">
              <w:rPr>
                <w:color w:val="000000"/>
                <w:lang w:val="ru-RU"/>
              </w:rPr>
              <w:t>сенсорики</w:t>
            </w:r>
            <w:proofErr w:type="spellEnd"/>
            <w:r w:rsidRPr="00893949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1E7A0E" w:rsidRDefault="001E7A0E" w:rsidP="001E7A0E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1E7A0E" w:rsidRDefault="001E7A0E" w:rsidP="001E7A0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1E7A0E" w:rsidRPr="00893949" w:rsidRDefault="001E7A0E" w:rsidP="001E7A0E">
            <w:pPr>
              <w:jc w:val="center"/>
              <w:rPr>
                <w:lang w:val="ru-RU"/>
              </w:rPr>
            </w:pPr>
            <w:r w:rsidRPr="00893949">
              <w:rPr>
                <w:color w:val="000000"/>
                <w:lang w:val="ru-RU"/>
              </w:rPr>
              <w:t xml:space="preserve">09.04.02 Информационные системы и технологии (Индустриальное программирование); 09.04.02 Информационные системы и технологии (Компьютерный дизайн); 29.04.04 Технология художественной обработки материалов </w:t>
            </w:r>
            <w:r w:rsidRPr="00893949">
              <w:rPr>
                <w:color w:val="000000"/>
                <w:lang w:val="ru-RU"/>
              </w:rPr>
              <w:lastRenderedPageBreak/>
              <w:t>(Дизайн-визуализация промышленных изделий); 54.03.01 Дизайн (Графический дизайн); 54.04.01 Дизайн (Графический дизайн)</w:t>
            </w:r>
          </w:p>
        </w:tc>
      </w:tr>
    </w:tbl>
    <w:p w:rsidR="00E67F56" w:rsidRDefault="00E67F56"/>
    <w:p w:rsidR="00E67F56" w:rsidRDefault="00E67F56" w:rsidP="00F15C45">
      <w:pPr>
        <w:sectPr w:rsidR="00E67F56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3F6E78" w:rsidRDefault="003F6E78"/>
    <w:sectPr w:rsidR="003F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56"/>
    <w:rsid w:val="001E7A0E"/>
    <w:rsid w:val="00260C7B"/>
    <w:rsid w:val="003F6E78"/>
    <w:rsid w:val="00893949"/>
    <w:rsid w:val="00E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3DD9-48FA-446B-8DF4-293C24AD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67F56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56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E67F56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4568</Words>
  <Characters>26043</Characters>
  <Application>Microsoft Office Word</Application>
  <DocSecurity>0</DocSecurity>
  <Lines>217</Lines>
  <Paragraphs>61</Paragraphs>
  <ScaleCrop>false</ScaleCrop>
  <Company/>
  <LinksUpToDate>false</LinksUpToDate>
  <CharactersWithSpaces>30550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2024-08-29T09:42:00Z</dcterms:created>
  <dcterms:modified xsi:type="dcterms:W3CDTF">2024-11-20T11:02:00Z</dcterms:modified>
</cp:coreProperties>
</file>