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8D" w:rsidRPr="00065B88" w:rsidRDefault="00F4668D">
      <w:pPr>
        <w:pStyle w:val="1"/>
        <w:rPr>
          <w:lang w:val="ru-RU"/>
        </w:rPr>
      </w:pPr>
      <w:r w:rsidRPr="00065B88">
        <w:rPr>
          <w:lang w:val="ru-RU"/>
        </w:rPr>
        <w:t>15.03.04 Автоматизация технологических процессов и производств (</w:t>
      </w:r>
      <w:r w:rsidR="00133D5C">
        <w:rPr>
          <w:lang w:val="ru-RU"/>
        </w:rPr>
        <w:t>Цифровое производство</w:t>
      </w:r>
      <w:bookmarkStart w:id="0" w:name="_GoBack"/>
      <w:bookmarkEnd w:id="0"/>
      <w:r w:rsidRPr="00065B88">
        <w:rPr>
          <w:lang w:val="ru-RU"/>
        </w:rPr>
        <w:t>)</w:t>
      </w:r>
    </w:p>
    <w:p w:rsidR="00F4668D" w:rsidRPr="00065B88" w:rsidRDefault="00F4668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3"/>
        <w:gridCol w:w="1777"/>
        <w:gridCol w:w="2318"/>
        <w:gridCol w:w="2303"/>
        <w:gridCol w:w="1929"/>
        <w:gridCol w:w="1373"/>
        <w:gridCol w:w="2654"/>
        <w:gridCol w:w="2654"/>
        <w:gridCol w:w="2348"/>
        <w:gridCol w:w="2860"/>
      </w:tblGrid>
      <w:tr w:rsidR="007D75BC" w:rsidRPr="00065B88" w:rsidTr="007D75BC">
        <w:tc>
          <w:tcPr>
            <w:tcW w:w="520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3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18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D75BC" w:rsidRDefault="007D75BC" w:rsidP="007D75BC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7D75BC" w:rsidRPr="00D30651" w:rsidRDefault="007D75BC" w:rsidP="007D75B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7D75BC" w:rsidRPr="00D30651" w:rsidRDefault="007D75BC" w:rsidP="007D75B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D75BC" w:rsidRPr="00D30651" w:rsidRDefault="007D75BC" w:rsidP="007D75B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D75BC" w:rsidRPr="00065B88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Алексеева Елена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RPr="00065B88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Проектирование и разработка автоматизированных систем реального времени; Системы автоматического управления</w:t>
            </w:r>
          </w:p>
        </w:tc>
        <w:tc>
          <w:tcPr>
            <w:tcW w:w="2303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Pr="00133D5C" w:rsidRDefault="007D75BC" w:rsidP="00D3012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065B88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065B88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Баев Игорь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Автоматизация технологических процессов и производств</w:t>
            </w:r>
          </w:p>
        </w:tc>
        <w:tc>
          <w:tcPr>
            <w:tcW w:w="2303" w:type="dxa"/>
          </w:tcPr>
          <w:p w:rsidR="007D75BC" w:rsidRPr="00065B88" w:rsidRDefault="007D75BC" w:rsidP="007D75B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7D75BC">
              <w:rPr>
                <w:color w:val="000000"/>
                <w:lang w:val="ru-RU"/>
              </w:rPr>
              <w:t xml:space="preserve">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</w:t>
            </w:r>
            <w:r w:rsidRPr="007D75BC">
              <w:rPr>
                <w:color w:val="000000"/>
                <w:lang w:val="ru-RU"/>
              </w:rPr>
              <w:lastRenderedPageBreak/>
              <w:t>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7D75BC">
              <w:rPr>
                <w:color w:val="000000"/>
                <w:lang w:val="ru-RU"/>
              </w:rPr>
              <w:lastRenderedPageBreak/>
              <w:t xml:space="preserve">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</w:t>
            </w:r>
            <w:r w:rsidRPr="007D75BC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Белова Ксения Ивановна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Дизайн интерфейсов систем управления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Технологические приемы изучения сенсорики.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09.04.02 Информационные системы и технологии (Компьютерный дизайн);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Берберова Мария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Автоматное программирование систем управления; Надежность и диагностика автоматизированных систем; Теория конечных автоматов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Инженер-физик теплоэнергетик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D75B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D75BC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</w:t>
            </w:r>
            <w:r w:rsidRPr="007D75BC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D75BC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D75B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</w:t>
            </w:r>
            <w:r w:rsidRPr="007D75BC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7D75BC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Благовещенский Иван Германович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баз данных; Разработка баз данных реального времени</w:t>
            </w:r>
          </w:p>
        </w:tc>
        <w:tc>
          <w:tcPr>
            <w:tcW w:w="2303" w:type="dxa"/>
          </w:tcPr>
          <w:p w:rsidR="007D75BC" w:rsidRPr="007D75BC" w:rsidRDefault="007D75BC" w:rsidP="007D75BC">
            <w:pPr>
              <w:jc w:val="center"/>
              <w:rPr>
                <w:lang w:val="ru-RU"/>
              </w:rPr>
            </w:pPr>
            <w:r w:rsidRPr="007D75BC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1C34A5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</w:t>
            </w:r>
            <w:r w:rsidRPr="001C34A5">
              <w:rPr>
                <w:color w:val="000000"/>
                <w:lang w:val="ru-RU"/>
              </w:rPr>
              <w:lastRenderedPageBreak/>
              <w:t>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1C34A5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1C34A5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1C34A5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1C34A5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1C34A5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1C34A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C34A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C34A5">
              <w:rPr>
                <w:color w:val="000000"/>
                <w:lang w:val="ru-RU"/>
              </w:rPr>
              <w:br/>
              <w:t xml:space="preserve">Современные радиоэлектронные </w:t>
            </w:r>
            <w:r w:rsidRPr="001C34A5">
              <w:rPr>
                <w:color w:val="000000"/>
                <w:lang w:val="ru-RU"/>
              </w:rPr>
              <w:lastRenderedPageBreak/>
              <w:t xml:space="preserve">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</w:t>
            </w:r>
            <w:r w:rsidRPr="001C34A5">
              <w:rPr>
                <w:color w:val="000000"/>
                <w:lang w:val="ru-RU"/>
              </w:rPr>
              <w:lastRenderedPageBreak/>
              <w:t>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1C34A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1C34A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C34A5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</w:t>
            </w:r>
            <w:r w:rsidRPr="001C34A5">
              <w:rPr>
                <w:color w:val="000000"/>
                <w:lang w:val="ru-RU"/>
              </w:rPr>
              <w:lastRenderedPageBreak/>
              <w:t>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1C34A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</w:t>
            </w:r>
            <w:r w:rsidRPr="001C34A5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Бузыкова Юлия Сергеевна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1C34A5">
              <w:rPr>
                <w:color w:val="000000"/>
                <w:lang w:val="ru-RU"/>
              </w:rPr>
              <w:t xml:space="preserve">Большие данные: проектная деятельность учащихся </w:t>
            </w:r>
            <w:r>
              <w:rPr>
                <w:color w:val="000000"/>
              </w:rPr>
              <w:t>IT</w:t>
            </w:r>
            <w:r w:rsidRPr="001C34A5">
              <w:rPr>
                <w:color w:val="000000"/>
                <w:lang w:val="ru-RU"/>
              </w:rPr>
              <w:t xml:space="preserve"> </w:t>
            </w:r>
            <w:proofErr w:type="gramStart"/>
            <w:r w:rsidRPr="001C34A5">
              <w:rPr>
                <w:color w:val="000000"/>
                <w:lang w:val="ru-RU"/>
              </w:rPr>
              <w:t>классов .</w:t>
            </w:r>
            <w:proofErr w:type="gramEnd"/>
            <w:r w:rsidRPr="001C34A5">
              <w:rPr>
                <w:color w:val="000000"/>
                <w:lang w:val="ru-RU"/>
              </w:rPr>
              <w:t xml:space="preserve"> 36 часов. МГТУ СТАНКИН. 24.12.2021. </w:t>
            </w:r>
            <w:r w:rsidRPr="001C34A5">
              <w:rPr>
                <w:color w:val="000000"/>
                <w:lang w:val="ru-RU"/>
              </w:rPr>
              <w:br/>
              <w:t xml:space="preserve">Эффективные стратегии и алгоритмы выполнения заданий повышенного уровня сложности.... 36 часов. Городской методический центр Департамента образования и науки </w:t>
            </w:r>
            <w:r w:rsidRPr="001C34A5">
              <w:rPr>
                <w:color w:val="000000"/>
                <w:lang w:val="ru-RU"/>
              </w:rPr>
              <w:lastRenderedPageBreak/>
              <w:t xml:space="preserve">города Москвы. 13.05.2022. </w:t>
            </w:r>
            <w:r w:rsidRPr="001C34A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1C34A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C34A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1C34A5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1C34A5">
              <w:rPr>
                <w:color w:val="000000"/>
                <w:lang w:val="ru-RU"/>
              </w:rPr>
              <w:br/>
              <w:t xml:space="preserve">Информационная безопасность при использовании мобильных технологий. 72 часа. Томский государственный университет систем управления и радиоэлектроники. </w:t>
            </w:r>
            <w:r>
              <w:rPr>
                <w:color w:val="000000"/>
              </w:rPr>
              <w:t xml:space="preserve">12.11.2023.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1C34A5" w:rsidRDefault="007D75BC" w:rsidP="007D75BC">
            <w:pPr>
              <w:jc w:val="center"/>
              <w:rPr>
                <w:lang w:val="ru-RU"/>
              </w:rPr>
            </w:pPr>
            <w:r w:rsidRPr="001C34A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</w:t>
            </w:r>
            <w:r w:rsidRPr="001C34A5">
              <w:rPr>
                <w:color w:val="000000"/>
                <w:lang w:val="ru-RU"/>
              </w:rPr>
              <w:lastRenderedPageBreak/>
              <w:t>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731B87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Вежновец Мария Витальевна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D75BC" w:rsidRPr="00731B87" w:rsidRDefault="007D75BC" w:rsidP="007D75BC">
            <w:pPr>
              <w:jc w:val="center"/>
              <w:rPr>
                <w:lang w:val="ru-RU"/>
              </w:rPr>
            </w:pPr>
            <w:r w:rsidRPr="00731B8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731B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31B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31B8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30129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</w:t>
            </w:r>
            <w:r w:rsidRPr="00D30129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Володина Анна Михайловна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 разработка автоматизированных систем реального времени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20.06.2022.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</w:t>
            </w:r>
            <w:r w:rsidRPr="00D30129">
              <w:rPr>
                <w:color w:val="000000"/>
                <w:lang w:val="ru-RU"/>
              </w:rPr>
              <w:lastRenderedPageBreak/>
              <w:t xml:space="preserve">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10.05.02 Информационная безопасность телекоммуникационных систем (Разработка защищенных </w:t>
            </w:r>
            <w:r w:rsidRPr="00D30129">
              <w:rPr>
                <w:color w:val="000000"/>
                <w:lang w:val="ru-RU"/>
              </w:rPr>
              <w:lastRenderedPageBreak/>
              <w:t>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Воронцов Александр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D30129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</w:t>
            </w:r>
            <w:r w:rsidRPr="00D30129">
              <w:rPr>
                <w:color w:val="000000"/>
                <w:lang w:val="ru-RU"/>
              </w:rPr>
              <w:lastRenderedPageBreak/>
              <w:t>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r w:rsidRPr="00D30129">
              <w:rPr>
                <w:color w:val="000000"/>
                <w:lang w:val="ru-RU"/>
              </w:rPr>
              <w:lastRenderedPageBreak/>
              <w:t xml:space="preserve">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</w:t>
            </w:r>
            <w:r w:rsidRPr="00D30129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D30129">
              <w:rPr>
                <w:color w:val="000000"/>
                <w:lang w:val="ru-RU"/>
              </w:rPr>
              <w:lastRenderedPageBreak/>
              <w:t xml:space="preserve"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</w:t>
            </w:r>
            <w:r w:rsidRPr="00D30129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</w:t>
            </w:r>
            <w:r>
              <w:rPr>
                <w:color w:val="000000"/>
              </w:rPr>
              <w:lastRenderedPageBreak/>
              <w:t xml:space="preserve">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D30129">
              <w:rPr>
                <w:color w:val="000000"/>
                <w:lang w:val="ru-RU"/>
              </w:rPr>
              <w:lastRenderedPageBreak/>
              <w:t xml:space="preserve">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</w:t>
            </w:r>
            <w:r w:rsidRPr="00D30129">
              <w:rPr>
                <w:color w:val="000000"/>
                <w:lang w:val="ru-RU"/>
              </w:rPr>
              <w:lastRenderedPageBreak/>
              <w:t xml:space="preserve">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30129">
              <w:rPr>
                <w:color w:val="000000"/>
                <w:lang w:val="ru-RU"/>
              </w:rPr>
              <w:lastRenderedPageBreak/>
              <w:t xml:space="preserve"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</w:t>
            </w:r>
            <w:r w:rsidRPr="00D30129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Дергунов Александр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Технические средства автоматизации и управления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D30129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Дудин Владимир Иосифович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 и  физики и звание учителя средней школы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</w:t>
            </w:r>
            <w:r w:rsidRPr="00D30129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</w:t>
            </w:r>
            <w:r w:rsidRPr="00D30129">
              <w:rPr>
                <w:color w:val="000000"/>
                <w:lang w:val="ru-RU"/>
              </w:rPr>
              <w:lastRenderedPageBreak/>
              <w:t>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D30129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30129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05.03.03 </w:t>
            </w:r>
            <w:r w:rsidRPr="00D30129">
              <w:rPr>
                <w:color w:val="000000"/>
                <w:lang w:val="ru-RU"/>
              </w:rPr>
              <w:lastRenderedPageBreak/>
              <w:t xml:space="preserve">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</w:t>
            </w:r>
            <w:r w:rsidRPr="00D30129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Организация работы с молодежью на пространстве СНГ. 72 часа. </w:t>
            </w:r>
            <w:r>
              <w:rPr>
                <w:color w:val="000000"/>
              </w:rPr>
              <w:t xml:space="preserve">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30129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 xml:space="preserve">Есипов Иван Владимирович 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30129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30129">
              <w:rPr>
                <w:color w:val="000000"/>
                <w:lang w:val="ru-RU"/>
              </w:rPr>
              <w:br/>
              <w:t xml:space="preserve">Летняя цифровая школа. Трек "Наука о данных". </w:t>
            </w:r>
            <w:r>
              <w:rPr>
                <w:color w:val="000000"/>
              </w:rPr>
              <w:t xml:space="preserve">176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292344">
            <w:pPr>
              <w:jc w:val="center"/>
            </w:pPr>
            <w:r w:rsidRPr="00D30129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30129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</w:t>
            </w:r>
            <w:r w:rsidRPr="00D30129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</w:t>
            </w:r>
            <w:r w:rsidRPr="00D30129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D30129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D30129">
              <w:rPr>
                <w:color w:val="000000"/>
                <w:lang w:val="ru-RU"/>
              </w:rPr>
              <w:lastRenderedPageBreak/>
              <w:t>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Киберфизические системы в производстве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D3012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</w:t>
            </w:r>
            <w:r w:rsidRPr="00D30129">
              <w:rPr>
                <w:color w:val="000000"/>
                <w:lang w:val="ru-RU"/>
              </w:rPr>
              <w:lastRenderedPageBreak/>
              <w:t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D30129" w:rsidRDefault="007D75BC" w:rsidP="007D75BC">
            <w:pPr>
              <w:jc w:val="center"/>
              <w:rPr>
                <w:lang w:val="ru-RU"/>
              </w:rPr>
            </w:pPr>
            <w:r w:rsidRPr="00D30129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D3012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3012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30129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</w:t>
            </w:r>
            <w:r w:rsidRPr="00292344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Зорин Леонид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292344">
              <w:rPr>
                <w:color w:val="000000"/>
                <w:lang w:val="ru-RU"/>
              </w:rPr>
              <w:t>дисциплин .</w:t>
            </w:r>
            <w:proofErr w:type="gramEnd"/>
            <w:r w:rsidRPr="0029234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144 часа. Университет Иннополис. 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Вычислительные системы реального времени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</w:t>
            </w:r>
            <w:r w:rsidRPr="00292344">
              <w:rPr>
                <w:color w:val="000000"/>
                <w:lang w:val="ru-RU"/>
              </w:rPr>
              <w:lastRenderedPageBreak/>
              <w:t xml:space="preserve">дисциплин. </w:t>
            </w:r>
            <w:r>
              <w:rPr>
                <w:color w:val="000000"/>
              </w:rPr>
              <w:t xml:space="preserve">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292344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</w:t>
            </w:r>
            <w:r w:rsidRPr="00292344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09.03.04 Программная инженерия (Информационные </w:t>
            </w:r>
            <w:r w:rsidRPr="00292344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292344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</w:t>
            </w:r>
            <w:r w:rsidRPr="00292344">
              <w:rPr>
                <w:color w:val="000000"/>
                <w:lang w:val="ru-RU"/>
              </w:rPr>
              <w:lastRenderedPageBreak/>
              <w:t>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</w:t>
            </w:r>
            <w:r w:rsidRPr="00292344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Процедурное программирование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</w:t>
            </w:r>
            <w:r w:rsidRPr="00292344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Проектирование и разработка автоматизированных систем реального времени; Разработка баз данных реального времени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</w:t>
            </w:r>
            <w:r w:rsidRPr="00292344">
              <w:rPr>
                <w:color w:val="000000"/>
                <w:lang w:val="ru-RU"/>
              </w:rPr>
              <w:lastRenderedPageBreak/>
              <w:t>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</w:t>
            </w:r>
            <w:r w:rsidRPr="00292344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Клягин Марк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Моделирование автоматизированных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09.04.01 Информатика и вычислительная техника (Искусственный интеллект в </w:t>
            </w:r>
            <w:r w:rsidRPr="00292344">
              <w:rPr>
                <w:color w:val="000000"/>
                <w:lang w:val="ru-RU"/>
              </w:rPr>
              <w:lastRenderedPageBreak/>
              <w:t>производственных системах);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(Системная и программная инженерия)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Коваленко Андрей Викторович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Промышленная информатика; Технологии проектирования промышленных изделий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 путей сообщения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213226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Обучение педагогических работников первой помощи. 16 часов. Московский политехнический </w:t>
            </w:r>
            <w:r w:rsidRPr="00292344">
              <w:rPr>
                <w:color w:val="000000"/>
                <w:lang w:val="ru-RU"/>
              </w:rPr>
              <w:lastRenderedPageBreak/>
              <w:t xml:space="preserve">университет. 08.02.2022. </w:t>
            </w:r>
            <w:r w:rsidRPr="00292344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213226">
            <w:pPr>
              <w:jc w:val="center"/>
            </w:pPr>
            <w:r w:rsidRPr="00292344">
              <w:rPr>
                <w:color w:val="000000"/>
                <w:lang w:val="ru-RU"/>
              </w:rPr>
              <w:lastRenderedPageBreak/>
              <w:t xml:space="preserve">Преподаватель высшей школы по направлению Математические дисциплины в высшей школе. 520 часов. Академия повышения </w:t>
            </w:r>
            <w:r w:rsidRPr="00292344">
              <w:rPr>
                <w:color w:val="000000"/>
                <w:lang w:val="ru-RU"/>
              </w:rPr>
              <w:lastRenderedPageBreak/>
              <w:t xml:space="preserve">квалификации и инновационного развития кадров. 29.06.2022. </w:t>
            </w:r>
            <w:r w:rsidRPr="00292344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292344">
              <w:rPr>
                <w:color w:val="000000"/>
                <w:lang w:val="ru-RU"/>
              </w:rPr>
              <w:lastRenderedPageBreak/>
              <w:t>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Копытова Елена Викторовна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Введение в профессиональную деятельность; Основы </w:t>
            </w:r>
            <w:r w:rsidRPr="00292344">
              <w:rPr>
                <w:color w:val="000000"/>
                <w:lang w:val="ru-RU"/>
              </w:rPr>
              <w:lastRenderedPageBreak/>
              <w:t>конструкции технологического оборудования;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Промышленная информатика; Процедурное программирование; Технологическое оборудование автоматизированных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292344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</w:t>
            </w:r>
            <w:r w:rsidRPr="00292344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Корнеев Михаил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Автоматизация технологических процессов и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</w:t>
            </w:r>
            <w:r w:rsidRPr="00292344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</w:t>
            </w:r>
            <w:r w:rsidRPr="00292344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Промышленные информационно-измерительные системы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Красников Кирилл Евгеньевич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</w:t>
            </w:r>
            <w:r w:rsidRPr="00292344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292344">
              <w:rPr>
                <w:color w:val="000000"/>
                <w:lang w:val="ru-RU"/>
              </w:rPr>
              <w:lastRenderedPageBreak/>
              <w:t>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Курнасов Евгений Вячеславович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Технические средства автоматизации и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Кушнир Александр Петрович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Киберфизические системы в производстве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Макаров Валерий Анатольевич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деятельности; Преддипломная практика; Промышленные информационно-измерительные системы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горный инженер-электромеханик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Киберфизические системы в производстве; Технологическое оборудование автоматизированных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Мешков Валентин Валентинович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Системы автоматического управления; Электроника систем </w:t>
            </w:r>
            <w:r w:rsidRPr="00292344">
              <w:rPr>
                <w:color w:val="000000"/>
                <w:lang w:val="ru-RU"/>
              </w:rPr>
              <w:lastRenderedPageBreak/>
              <w:t>автоматизации и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292344">
              <w:rPr>
                <w:color w:val="000000"/>
                <w:lang w:val="ru-RU"/>
              </w:rPr>
              <w:lastRenderedPageBreak/>
              <w:t>магистратура. инженер-электрик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</w:t>
            </w:r>
            <w:r w:rsidRPr="00292344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</w:t>
            </w:r>
            <w:r w:rsidRPr="00292344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Мильчакова Наталья Егоровна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Дизайн интерфейсов систем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</w:t>
            </w:r>
            <w:r w:rsidRPr="00292344">
              <w:rPr>
                <w:color w:val="000000"/>
                <w:lang w:val="ru-RU"/>
              </w:rPr>
              <w:lastRenderedPageBreak/>
              <w:t>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292344">
              <w:rPr>
                <w:color w:val="000000"/>
                <w:lang w:val="ru-RU"/>
              </w:rPr>
              <w:lastRenderedPageBreak/>
              <w:t xml:space="preserve"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292344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292344">
              <w:rPr>
                <w:color w:val="000000"/>
                <w:lang w:val="ru-RU"/>
              </w:rPr>
              <w:lastRenderedPageBreak/>
              <w:t>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D75BC" w:rsidTr="007D75BC">
        <w:tc>
          <w:tcPr>
            <w:tcW w:w="52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>73</w:t>
            </w:r>
          </w:p>
        </w:tc>
        <w:tc>
          <w:tcPr>
            <w:tcW w:w="186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Михайлова Евгения Константиновна</w:t>
            </w:r>
          </w:p>
        </w:tc>
        <w:tc>
          <w:tcPr>
            <w:tcW w:w="1777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292344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Pr="00133D5C" w:rsidRDefault="007D75BC" w:rsidP="007D75BC">
            <w:pPr>
              <w:jc w:val="center"/>
              <w:rPr>
                <w:lang w:val="ru-RU"/>
              </w:rPr>
            </w:pPr>
            <w:r w:rsidRPr="00133D5C">
              <w:rPr>
                <w:color w:val="000000"/>
                <w:lang w:val="ru-RU"/>
              </w:rPr>
              <w:lastRenderedPageBreak/>
              <w:t>74</w:t>
            </w:r>
          </w:p>
        </w:tc>
        <w:tc>
          <w:tcPr>
            <w:tcW w:w="1863" w:type="dxa"/>
          </w:tcPr>
          <w:p w:rsidR="007D75BC" w:rsidRPr="00133D5C" w:rsidRDefault="007D75BC" w:rsidP="007D75BC">
            <w:pPr>
              <w:jc w:val="center"/>
              <w:rPr>
                <w:lang w:val="ru-RU"/>
              </w:rPr>
            </w:pPr>
            <w:r w:rsidRPr="00133D5C">
              <w:rPr>
                <w:color w:val="000000"/>
                <w:lang w:val="ru-RU"/>
              </w:rPr>
              <w:t>Морозов Василий Алексеевич</w:t>
            </w:r>
          </w:p>
        </w:tc>
        <w:tc>
          <w:tcPr>
            <w:tcW w:w="1777" w:type="dxa"/>
          </w:tcPr>
          <w:p w:rsidR="007D75BC" w:rsidRPr="00133D5C" w:rsidRDefault="007D75BC" w:rsidP="007D75BC">
            <w:pPr>
              <w:jc w:val="center"/>
              <w:rPr>
                <w:lang w:val="ru-RU"/>
              </w:rPr>
            </w:pPr>
            <w:r w:rsidRPr="00133D5C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292344">
              <w:rPr>
                <w:color w:val="000000"/>
                <w:lang w:val="ru-RU"/>
              </w:rPr>
              <w:t>программ .</w:t>
            </w:r>
            <w:proofErr w:type="gramEnd"/>
            <w:r w:rsidRPr="00292344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292344">
              <w:rPr>
                <w:color w:val="000000"/>
                <w:lang w:val="ru-RU"/>
              </w:rPr>
              <w:lastRenderedPageBreak/>
              <w:t>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Дифференциальные уравнения; 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</w:t>
            </w:r>
            <w:r w:rsidRPr="00292344">
              <w:rPr>
                <w:color w:val="000000"/>
                <w:lang w:val="ru-RU"/>
              </w:rPr>
              <w:lastRenderedPageBreak/>
              <w:t>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</w:t>
            </w:r>
            <w:r w:rsidRPr="00292344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92344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</w:t>
            </w:r>
            <w:r w:rsidRPr="00292344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</w:t>
            </w:r>
            <w:r w:rsidRPr="00292344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</w:t>
            </w:r>
            <w:r w:rsidRPr="00292344">
              <w:rPr>
                <w:color w:val="000000"/>
                <w:lang w:val="ru-RU"/>
              </w:rPr>
              <w:lastRenderedPageBreak/>
              <w:t>(Физика и технологии наносистем);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Огорельцев Роман Маркович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Моделирование автоматизированных систем; Программирование промышленных систем автоматизации; Технические средства автоматизации и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292344">
              <w:rPr>
                <w:color w:val="000000"/>
                <w:lang w:val="ru-RU"/>
              </w:rPr>
              <w:t>образ.-</w:t>
            </w:r>
            <w:proofErr w:type="gramEnd"/>
            <w:r w:rsidRPr="00292344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92344">
              <w:rPr>
                <w:color w:val="000000"/>
                <w:lang w:val="ru-RU"/>
              </w:rPr>
              <w:lastRenderedPageBreak/>
              <w:t xml:space="preserve">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</w:t>
            </w:r>
            <w:r w:rsidRPr="00292344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292344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</w:t>
            </w:r>
            <w:r w:rsidRPr="00292344">
              <w:rPr>
                <w:color w:val="000000"/>
                <w:lang w:val="ru-RU"/>
              </w:rPr>
              <w:lastRenderedPageBreak/>
              <w:t>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292344">
              <w:rPr>
                <w:color w:val="000000"/>
                <w:lang w:val="ru-RU"/>
              </w:rPr>
              <w:lastRenderedPageBreak/>
              <w:t xml:space="preserve">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</w:t>
            </w:r>
            <w:r w:rsidRPr="00292344">
              <w:rPr>
                <w:color w:val="000000"/>
                <w:lang w:val="ru-RU"/>
              </w:rPr>
              <w:lastRenderedPageBreak/>
              <w:t>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</w:t>
            </w:r>
            <w:r w:rsidRPr="00292344">
              <w:rPr>
                <w:color w:val="000000"/>
                <w:lang w:val="ru-RU"/>
              </w:rPr>
              <w:lastRenderedPageBreak/>
              <w:t>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292344">
              <w:rPr>
                <w:color w:val="000000"/>
                <w:lang w:val="ru-RU"/>
              </w:rPr>
              <w:lastRenderedPageBreak/>
              <w:t xml:space="preserve">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292344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Петухов Алексей Михайлович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Программирование промышленных систем автоматизации; Технологическое оборудование автоматизированных производств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Пименов Алексей Владимирович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Технологии проектирования промышленных изделий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Пиотровский Дмитрий Леонидович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Проектирование и разработка автоматизированных систем реального времени; Системы автоматического управления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Эффективные меры противодействия коррупции. 36 часов. Московский государственный университет технологий и управления имени К.Г. Разумовского (Первый казачий университет). 12.10.2021. </w:t>
            </w:r>
            <w:r w:rsidRPr="00292344">
              <w:rPr>
                <w:color w:val="000000"/>
                <w:lang w:val="ru-RU"/>
              </w:rPr>
              <w:br/>
              <w:t xml:space="preserve">Электротехника. 16 часов. АНО "Развитие человеческого капитала". 28.10.2021.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 в образовательной организации. 36 часов. Московский государственный университет технологий и управления имени К.Г. Разумовского (Первый казачий университет). 29.10.2021. </w:t>
            </w:r>
            <w:r w:rsidRPr="00292344">
              <w:rPr>
                <w:color w:val="000000"/>
                <w:lang w:val="ru-RU"/>
              </w:rPr>
              <w:br/>
              <w:t xml:space="preserve">Организация инклюзивного образования инвалидов и лиц с ограниченными возможностями в образовательных. 120 часов. Московский государственный университет технологий и управления имени К.Г. Разумовского (Первый казачий университет). 10.11.2021.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92344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производственных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Потехин Дмитрий Станиславович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</w:t>
            </w:r>
            <w:r w:rsidRPr="00292344">
              <w:rPr>
                <w:color w:val="000000"/>
                <w:lang w:val="ru-RU"/>
              </w:rPr>
              <w:lastRenderedPageBreak/>
              <w:t>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292344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</w:t>
            </w:r>
            <w:r w:rsidRPr="00292344">
              <w:rPr>
                <w:color w:val="000000"/>
                <w:lang w:val="ru-RU"/>
              </w:rPr>
              <w:lastRenderedPageBreak/>
              <w:t>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Продан Роман Константинович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Промышленная информатика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</w:t>
            </w:r>
            <w:r w:rsidRPr="00292344">
              <w:rPr>
                <w:color w:val="000000"/>
                <w:lang w:val="ru-RU"/>
              </w:rPr>
              <w:lastRenderedPageBreak/>
              <w:t>производственных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9234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292344">
              <w:rPr>
                <w:color w:val="000000"/>
                <w:lang w:val="ru-RU"/>
              </w:rPr>
              <w:lastRenderedPageBreak/>
              <w:t xml:space="preserve">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</w:t>
            </w:r>
            <w:r w:rsidRPr="00292344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</w:t>
            </w:r>
            <w:r w:rsidRPr="00292344">
              <w:rPr>
                <w:color w:val="000000"/>
                <w:lang w:val="ru-RU"/>
              </w:rPr>
              <w:lastRenderedPageBreak/>
              <w:t xml:space="preserve">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292344">
              <w:rPr>
                <w:color w:val="000000"/>
                <w:lang w:val="ru-RU"/>
              </w:rPr>
              <w:lastRenderedPageBreak/>
              <w:t xml:space="preserve">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292344">
              <w:rPr>
                <w:color w:val="000000"/>
                <w:lang w:val="ru-RU"/>
              </w:rPr>
              <w:lastRenderedPageBreak/>
              <w:t xml:space="preserve"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</w:t>
            </w:r>
            <w:r w:rsidRPr="00292344">
              <w:rPr>
                <w:color w:val="000000"/>
                <w:lang w:val="ru-RU"/>
              </w:rPr>
              <w:lastRenderedPageBreak/>
              <w:t>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lastRenderedPageBreak/>
              <w:t>94</w:t>
            </w:r>
          </w:p>
        </w:tc>
        <w:tc>
          <w:tcPr>
            <w:tcW w:w="186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77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</w:p>
        </w:tc>
        <w:tc>
          <w:tcPr>
            <w:tcW w:w="2654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292344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292344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</w:t>
            </w:r>
            <w:r w:rsidRPr="00292344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Рубан Олег Альбертович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292344">
              <w:rPr>
                <w:color w:val="000000"/>
                <w:lang w:val="ru-RU"/>
              </w:rPr>
              <w:t>дисциплин .</w:t>
            </w:r>
            <w:proofErr w:type="gramEnd"/>
            <w:r w:rsidRPr="00292344">
              <w:rPr>
                <w:color w:val="000000"/>
                <w:lang w:val="ru-RU"/>
              </w:rPr>
              <w:t xml:space="preserve"> 144 часа. АНО ВО "Университет Иннополис". </w:t>
            </w:r>
            <w:r>
              <w:rPr>
                <w:color w:val="000000"/>
              </w:rPr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Оптотехника (Оптические технологии); </w:t>
            </w:r>
            <w:r w:rsidRPr="00292344">
              <w:rPr>
                <w:color w:val="000000"/>
                <w:lang w:val="ru-RU"/>
              </w:rPr>
              <w:lastRenderedPageBreak/>
              <w:t>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</w:t>
            </w:r>
            <w:r w:rsidRPr="00292344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Руднева Лора Юрьевна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Преддипломная практика; Теория конечных автоматов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</w:t>
            </w:r>
            <w:r w:rsidRPr="00292344">
              <w:rPr>
                <w:color w:val="000000"/>
                <w:lang w:val="ru-RU"/>
              </w:rPr>
              <w:lastRenderedPageBreak/>
              <w:t xml:space="preserve">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92344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Рыжова Анастасия Андреевна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683A33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292344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(Управление данными);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Рылов Сергей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Промышленный интернет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292344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</w:t>
            </w:r>
            <w:r w:rsidRPr="00292344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292344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92344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</w:t>
            </w:r>
            <w:r w:rsidRPr="00292344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</w:t>
            </w:r>
            <w:r w:rsidRPr="00292344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292344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</w:t>
            </w:r>
            <w:r w:rsidRPr="00292344">
              <w:rPr>
                <w:color w:val="000000"/>
                <w:lang w:val="ru-RU"/>
              </w:rPr>
              <w:lastRenderedPageBreak/>
              <w:t xml:space="preserve">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</w:t>
            </w:r>
            <w:r w:rsidRPr="00292344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292344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Сухатерин Алексей Борисович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Вычислительные системы реального времени; Программирование промышленных систем автоматизации; Промышленные информационно-измерительные системы; Промышленный интернет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</w:t>
            </w:r>
            <w:r w:rsidRPr="00292344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292344">
              <w:rPr>
                <w:color w:val="000000"/>
                <w:lang w:val="ru-RU"/>
              </w:rPr>
              <w:lastRenderedPageBreak/>
              <w:t>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</w:t>
            </w:r>
            <w:r w:rsidRPr="00292344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</w:t>
            </w:r>
            <w:r w:rsidRPr="00292344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</w:t>
            </w:r>
            <w:r w:rsidRPr="00292344">
              <w:rPr>
                <w:color w:val="000000"/>
                <w:lang w:val="ru-RU"/>
              </w:rPr>
              <w:lastRenderedPageBreak/>
              <w:t>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Харьковский Станислав Евгеньевич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Автоматное программирование систем управления; Конструкторско-технологическая информатика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Хейло Сергей Валерьевич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Основы конструкции технологического оборудования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Цифровые двойники изделий. 72 часа. Санкт-Петербугский политехнический университет Петра Великого. 09.12.2022. </w:t>
            </w:r>
            <w:r w:rsidRPr="0029234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15.03.04 Автоматизация технологических процессов и производств (Автоматизация технологических </w:t>
            </w:r>
            <w:r w:rsidRPr="00292344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Холопов Владимир Анатольевич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Автоматизация технологических процессов и производств; Выпускная квалификационная работа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 по автоматизации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lastRenderedPageBreak/>
              <w:t>Преподаватель-исследователь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</w:t>
            </w:r>
            <w:r w:rsidRPr="00292344">
              <w:rPr>
                <w:color w:val="000000"/>
                <w:lang w:val="ru-RU"/>
              </w:rPr>
              <w:lastRenderedPageBreak/>
              <w:t xml:space="preserve">высшей школы. 72 часа. Институт современного образования. 06.12.2021.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292344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</w:t>
            </w:r>
            <w:r w:rsidRPr="00292344">
              <w:rPr>
                <w:color w:val="000000"/>
                <w:lang w:val="ru-RU"/>
              </w:rPr>
              <w:lastRenderedPageBreak/>
              <w:t>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9234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</w:t>
            </w:r>
            <w:r w:rsidRPr="00292344">
              <w:rPr>
                <w:color w:val="000000"/>
                <w:lang w:val="ru-RU"/>
              </w:rPr>
              <w:lastRenderedPageBreak/>
              <w:t xml:space="preserve">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</w:t>
            </w:r>
            <w:r w:rsidRPr="00292344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Чижиков Валерий Иванович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Выпускная квалификационная работа; Моделирование автоматизированных систем; Преддипломная практика; Теория конечных автоматов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292344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</w:t>
            </w:r>
            <w:r w:rsidRPr="00292344">
              <w:rPr>
                <w:color w:val="000000"/>
                <w:lang w:val="ru-RU"/>
              </w:rPr>
              <w:lastRenderedPageBreak/>
              <w:t xml:space="preserve">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</w:t>
            </w:r>
            <w:r w:rsidRPr="00292344">
              <w:rPr>
                <w:color w:val="000000"/>
                <w:lang w:val="ru-RU"/>
              </w:rPr>
              <w:lastRenderedPageBreak/>
              <w:t>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</w:t>
            </w:r>
            <w:r w:rsidRPr="00292344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292344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7D75BC" w:rsidTr="007D75BC">
        <w:tc>
          <w:tcPr>
            <w:tcW w:w="520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  <w:r w:rsidRPr="00292344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9234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92344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D75BC" w:rsidRDefault="007D75BC" w:rsidP="007D75BC">
            <w:pPr>
              <w:jc w:val="center"/>
            </w:pPr>
          </w:p>
        </w:tc>
        <w:tc>
          <w:tcPr>
            <w:tcW w:w="2348" w:type="dxa"/>
          </w:tcPr>
          <w:p w:rsidR="007D75BC" w:rsidRDefault="007D75BC" w:rsidP="007D75BC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D75BC" w:rsidRPr="00292344" w:rsidRDefault="007D75BC" w:rsidP="007D75BC">
            <w:pPr>
              <w:jc w:val="center"/>
              <w:rPr>
                <w:lang w:val="ru-RU"/>
              </w:rPr>
            </w:pPr>
            <w:r w:rsidRPr="00292344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292344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</w:tbl>
    <w:p w:rsidR="00F4668D" w:rsidRDefault="00F4668D">
      <w:pPr>
        <w:sectPr w:rsidR="00F4668D" w:rsidSect="00FD3E1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EE050A" w:rsidRDefault="00EE050A"/>
    <w:sectPr w:rsidR="00EE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8D"/>
    <w:rsid w:val="00133D5C"/>
    <w:rsid w:val="001A3E18"/>
    <w:rsid w:val="001C34A5"/>
    <w:rsid w:val="00213226"/>
    <w:rsid w:val="00292344"/>
    <w:rsid w:val="004E0B68"/>
    <w:rsid w:val="00683A33"/>
    <w:rsid w:val="00731B87"/>
    <w:rsid w:val="007D75BC"/>
    <w:rsid w:val="00A5368B"/>
    <w:rsid w:val="00C705A9"/>
    <w:rsid w:val="00D30129"/>
    <w:rsid w:val="00EE050A"/>
    <w:rsid w:val="00F4668D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054A"/>
  <w15:chartTrackingRefBased/>
  <w15:docId w15:val="{F83606DD-10E3-4D41-BD0C-555A3399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F4668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6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68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66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F4668D"/>
    <w:rPr>
      <w:vertAlign w:val="superscript"/>
    </w:rPr>
  </w:style>
  <w:style w:type="table" w:customStyle="1" w:styleId="ColspanRowspan">
    <w:name w:val="Colspan Rowspan"/>
    <w:uiPriority w:val="99"/>
    <w:rsid w:val="00F4668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F4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68D"/>
  </w:style>
  <w:style w:type="paragraph" w:styleId="a6">
    <w:name w:val="footer"/>
    <w:basedOn w:val="a"/>
    <w:link w:val="a7"/>
    <w:uiPriority w:val="99"/>
    <w:unhideWhenUsed/>
    <w:rsid w:val="00F4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68D"/>
  </w:style>
  <w:style w:type="character" w:styleId="a8">
    <w:name w:val="Hyperlink"/>
    <w:basedOn w:val="a0"/>
    <w:uiPriority w:val="99"/>
    <w:unhideWhenUsed/>
    <w:rsid w:val="00F46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856A-DD1D-460E-87BC-E91C267C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139</Pages>
  <Words>25455</Words>
  <Characters>145097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2024-11-21T09:05:00Z</dcterms:created>
  <dcterms:modified xsi:type="dcterms:W3CDTF">2024-11-21T09:05:00Z</dcterms:modified>
</cp:coreProperties>
</file>