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133"/>
        <w:gridCol w:w="1842"/>
        <w:gridCol w:w="1275"/>
        <w:gridCol w:w="1133"/>
        <w:gridCol w:w="1133"/>
        <w:gridCol w:w="3117"/>
        <w:gridCol w:w="850"/>
        <w:gridCol w:w="850"/>
        <w:gridCol w:w="1420"/>
      </w:tblGrid>
      <w:tr w:rsidR="00F64DDE" w:rsidRPr="004578E7" w14:paraId="02032F31" w14:textId="77777777" w:rsidTr="00F808F0">
        <w:trPr>
          <w:jc w:val="center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14:paraId="5969D369" w14:textId="781FD6EE" w:rsidR="00F64DDE" w:rsidRPr="004578E7" w:rsidRDefault="00F64DDE" w:rsidP="00F64D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14:paraId="4BE05A81" w14:textId="2EBFE4DF" w:rsidR="00F64DDE" w:rsidRPr="004578E7" w:rsidRDefault="00F64DDE" w:rsidP="00F64D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650" w:type="pct"/>
            <w:shd w:val="clear" w:color="auto" w:fill="D9D9D9" w:themeFill="background1" w:themeFillShade="D9"/>
            <w:vAlign w:val="center"/>
          </w:tcPr>
          <w:p w14:paraId="78FCEE43" w14:textId="52BC4FC4" w:rsidR="00F64DDE" w:rsidRPr="004578E7" w:rsidRDefault="00F64DDE" w:rsidP="00F64D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14:paraId="1A4D73A8" w14:textId="2CF0DDAF" w:rsidR="00F64DDE" w:rsidRPr="004578E7" w:rsidRDefault="00F64DDE" w:rsidP="00F64D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14:paraId="3BFDD3B0" w14:textId="42D4B249" w:rsidR="00F64DDE" w:rsidRPr="004578E7" w:rsidRDefault="00F64DDE" w:rsidP="00F64D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14:paraId="13AEDD55" w14:textId="494CFD48" w:rsidR="00F64DDE" w:rsidRPr="004578E7" w:rsidRDefault="00F64DDE" w:rsidP="00F64D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1100" w:type="pct"/>
            <w:shd w:val="clear" w:color="auto" w:fill="D9D9D9" w:themeFill="background1" w:themeFillShade="D9"/>
            <w:vAlign w:val="center"/>
          </w:tcPr>
          <w:p w14:paraId="366DC9EA" w14:textId="1EFFC43D" w:rsidR="00F64DDE" w:rsidRPr="004578E7" w:rsidRDefault="00F64DDE" w:rsidP="00F64D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300" w:type="pct"/>
            <w:shd w:val="clear" w:color="auto" w:fill="D9D9D9" w:themeFill="background1" w:themeFillShade="D9"/>
            <w:vAlign w:val="center"/>
          </w:tcPr>
          <w:p w14:paraId="33524A15" w14:textId="551818F9" w:rsidR="00F64DDE" w:rsidRPr="004578E7" w:rsidRDefault="00F64DDE" w:rsidP="00F64D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300" w:type="pct"/>
            <w:shd w:val="clear" w:color="auto" w:fill="D9D9D9" w:themeFill="background1" w:themeFillShade="D9"/>
            <w:vAlign w:val="center"/>
          </w:tcPr>
          <w:p w14:paraId="2CE7ED27" w14:textId="70DFA764" w:rsidR="00F64DDE" w:rsidRPr="004578E7" w:rsidRDefault="00F64DDE" w:rsidP="00F64D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5881AE29" w14:textId="6F5A2373" w:rsidR="00F64DDE" w:rsidRPr="004578E7" w:rsidRDefault="00F64DDE" w:rsidP="00F64D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образовательных программ, в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реализации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которых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участвует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педагогический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работник</w:t>
            </w:r>
          </w:p>
        </w:tc>
      </w:tr>
      <w:tr w:rsidR="00F64DDE" w:rsidRPr="004578E7" w14:paraId="1AA00D7A" w14:textId="77777777" w:rsidTr="00F64DDE">
        <w:trPr>
          <w:jc w:val="center"/>
        </w:trPr>
        <w:tc>
          <w:tcPr>
            <w:tcW w:w="499" w:type="pct"/>
          </w:tcPr>
          <w:p w14:paraId="4F362B8A" w14:textId="77777777" w:rsidR="00F64DDE" w:rsidRPr="004578E7" w:rsidRDefault="00F64D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</w:tcPr>
          <w:p w14:paraId="6C312493" w14:textId="77777777" w:rsidR="00F64DDE" w:rsidRPr="004578E7" w:rsidRDefault="00F64D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0" w:type="pct"/>
          </w:tcPr>
          <w:p w14:paraId="34550B45" w14:textId="77777777" w:rsidR="00F64DDE" w:rsidRPr="004578E7" w:rsidRDefault="00F64D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rFonts w:eastAsia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pct"/>
          </w:tcPr>
          <w:p w14:paraId="3D9E3740" w14:textId="77777777" w:rsidR="00F64DDE" w:rsidRPr="004578E7" w:rsidRDefault="00F64D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0" w:type="pct"/>
          </w:tcPr>
          <w:p w14:paraId="7D72FB50" w14:textId="2777784D" w:rsidR="00F64DDE" w:rsidRPr="004578E7" w:rsidRDefault="00F248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0" w:type="pct"/>
          </w:tcPr>
          <w:p w14:paraId="3F201F14" w14:textId="0F59055B" w:rsidR="00F64DDE" w:rsidRPr="004578E7" w:rsidRDefault="00F248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00" w:type="pct"/>
          </w:tcPr>
          <w:p w14:paraId="4E551536" w14:textId="18DE7782" w:rsidR="00F64DDE" w:rsidRPr="004578E7" w:rsidRDefault="00F248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0" w:type="pct"/>
          </w:tcPr>
          <w:p w14:paraId="11E6EBB1" w14:textId="299B84AE" w:rsidR="00F64DDE" w:rsidRPr="004578E7" w:rsidRDefault="00F248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0" w:type="pct"/>
          </w:tcPr>
          <w:p w14:paraId="311B9561" w14:textId="76F0E0A4" w:rsidR="00F64DDE" w:rsidRPr="004578E7" w:rsidRDefault="00F64D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rFonts w:eastAsia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01" w:type="pct"/>
          </w:tcPr>
          <w:p w14:paraId="0A3E7F23" w14:textId="77777777" w:rsidR="00F64DDE" w:rsidRPr="004578E7" w:rsidRDefault="00F64D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</w:tr>
      <w:tr w:rsidR="00F64DDE" w:rsidRPr="004578E7" w14:paraId="663041A9" w14:textId="77777777" w:rsidTr="004805A7">
        <w:trPr>
          <w:trHeight w:val="543"/>
          <w:jc w:val="center"/>
        </w:trPr>
        <w:tc>
          <w:tcPr>
            <w:tcW w:w="499" w:type="pct"/>
            <w:vAlign w:val="center"/>
          </w:tcPr>
          <w:p w14:paraId="0931B7CC" w14:textId="6DBCCEEB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578E7">
              <w:rPr>
                <w:sz w:val="16"/>
                <w:szCs w:val="16"/>
              </w:rPr>
              <w:t>Атрохин</w:t>
            </w:r>
            <w:proofErr w:type="spellEnd"/>
            <w:r w:rsidRPr="004578E7">
              <w:rPr>
                <w:sz w:val="16"/>
                <w:szCs w:val="16"/>
              </w:rPr>
              <w:t xml:space="preserve"> Андрей Михайлович</w:t>
            </w:r>
          </w:p>
        </w:tc>
        <w:tc>
          <w:tcPr>
            <w:tcW w:w="400" w:type="pct"/>
            <w:vAlign w:val="center"/>
          </w:tcPr>
          <w:p w14:paraId="5364C29B" w14:textId="0055BE9B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доцент</w:t>
            </w:r>
          </w:p>
        </w:tc>
        <w:tc>
          <w:tcPr>
            <w:tcW w:w="650" w:type="pct"/>
          </w:tcPr>
          <w:p w14:paraId="5B8AA8AC" w14:textId="47CEA0D6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E3B18">
              <w:rPr>
                <w:rFonts w:eastAsia="Arial"/>
                <w:color w:val="000000"/>
                <w:sz w:val="16"/>
                <w:szCs w:val="16"/>
              </w:rPr>
              <w:t>Иностранный язык (</w:t>
            </w:r>
            <w:proofErr w:type="spellStart"/>
            <w:r w:rsidRPr="005E3B18">
              <w:rPr>
                <w:rFonts w:eastAsia="Arial"/>
                <w:color w:val="000000"/>
                <w:sz w:val="16"/>
                <w:szCs w:val="16"/>
              </w:rPr>
              <w:t>пр.занятия</w:t>
            </w:r>
            <w:proofErr w:type="spellEnd"/>
            <w:r w:rsidRPr="005E3B18">
              <w:rPr>
                <w:rFonts w:eastAsia="Arial"/>
                <w:color w:val="000000"/>
                <w:sz w:val="16"/>
                <w:szCs w:val="16"/>
              </w:rPr>
              <w:t xml:space="preserve">); Коммуникативные </w:t>
            </w:r>
            <w:proofErr w:type="spellStart"/>
            <w:r w:rsidRPr="005E3B18">
              <w:rPr>
                <w:rFonts w:eastAsia="Arial"/>
                <w:color w:val="000000"/>
                <w:sz w:val="16"/>
                <w:szCs w:val="16"/>
              </w:rPr>
              <w:t>тезнологии</w:t>
            </w:r>
            <w:proofErr w:type="spellEnd"/>
            <w:r w:rsidRPr="005E3B18">
              <w:rPr>
                <w:rFonts w:eastAsia="Arial"/>
                <w:color w:val="000000"/>
                <w:sz w:val="16"/>
                <w:szCs w:val="16"/>
              </w:rPr>
              <w:t xml:space="preserve"> в профессиональной сфере на иностранном языке (</w:t>
            </w:r>
            <w:proofErr w:type="spellStart"/>
            <w:r w:rsidRPr="005E3B18">
              <w:rPr>
                <w:rFonts w:eastAsia="Arial"/>
                <w:color w:val="000000"/>
                <w:sz w:val="16"/>
                <w:szCs w:val="16"/>
              </w:rPr>
              <w:t>пр.занятия</w:t>
            </w:r>
            <w:proofErr w:type="spellEnd"/>
            <w:r w:rsidRPr="005E3B18">
              <w:rPr>
                <w:rFonts w:eastAsia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50" w:type="pct"/>
            <w:vAlign w:val="center"/>
          </w:tcPr>
          <w:p w14:paraId="7175ABB1" w14:textId="139FA73A" w:rsidR="00F64DDE" w:rsidRPr="004578E7" w:rsidRDefault="00F64DDE" w:rsidP="00F64DDE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высшее, специалитет, лингвист</w:t>
            </w:r>
          </w:p>
        </w:tc>
        <w:tc>
          <w:tcPr>
            <w:tcW w:w="400" w:type="pct"/>
            <w:vAlign w:val="center"/>
          </w:tcPr>
          <w:p w14:paraId="5FC89A32" w14:textId="47F09308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</w:tcPr>
          <w:p w14:paraId="2DD05638" w14:textId="4ABE14D3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 </w:t>
            </w:r>
          </w:p>
        </w:tc>
        <w:tc>
          <w:tcPr>
            <w:tcW w:w="1100" w:type="pct"/>
            <w:vAlign w:val="center"/>
          </w:tcPr>
          <w:p w14:paraId="2C8864F5" w14:textId="05D96B46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rFonts w:ascii="Calibri" w:hAnsi="Calibri" w:cs="Calibri"/>
                <w:sz w:val="16"/>
                <w:szCs w:val="16"/>
              </w:rPr>
              <w:t>удостоверение о повышении квалификации 782418738083 регистрационный номер 21095 программа "Современные образовательные технологии в контексте трансформации российского образования" ЧПОУ "ЦПДО ЛАНЬ" , 2023</w:t>
            </w:r>
          </w:p>
        </w:tc>
        <w:tc>
          <w:tcPr>
            <w:tcW w:w="300" w:type="pct"/>
          </w:tcPr>
          <w:p w14:paraId="2AAAD096" w14:textId="77777777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0795D0D7" w14:textId="62EC9F5E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20</w:t>
            </w:r>
          </w:p>
        </w:tc>
        <w:tc>
          <w:tcPr>
            <w:tcW w:w="501" w:type="pct"/>
            <w:vAlign w:val="center"/>
          </w:tcPr>
          <w:p w14:paraId="02B4AF8C" w14:textId="09521D8B" w:rsidR="00F64DDE" w:rsidRPr="005205D9" w:rsidRDefault="00BD6062" w:rsidP="00F64DD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18.04.01 </w:t>
            </w:r>
            <w:r w:rsidR="00F64DDE" w:rsidRPr="005205D9">
              <w:rPr>
                <w:sz w:val="16"/>
                <w:szCs w:val="16"/>
              </w:rPr>
              <w:t>Химическая технология драгоценных и редких металлов</w:t>
            </w:r>
          </w:p>
          <w:p w14:paraId="68BF39D8" w14:textId="35DA592C" w:rsidR="00F64DDE" w:rsidRPr="005205D9" w:rsidRDefault="00BD6062" w:rsidP="00F64DD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19.04.01 </w:t>
            </w:r>
            <w:r w:rsidR="00F64DDE" w:rsidRPr="005205D9">
              <w:rPr>
                <w:sz w:val="16"/>
                <w:szCs w:val="16"/>
              </w:rPr>
              <w:t>Молекулярная и клеточная биотехнология</w:t>
            </w:r>
          </w:p>
          <w:p w14:paraId="0B1AF5D9" w14:textId="6C6DDB5A" w:rsidR="00F64DDE" w:rsidRPr="005205D9" w:rsidRDefault="00BD6062" w:rsidP="00F64DD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18.04.01 </w:t>
            </w:r>
            <w:r w:rsidR="00F64DDE" w:rsidRPr="005205D9">
              <w:rPr>
                <w:sz w:val="16"/>
                <w:szCs w:val="16"/>
              </w:rPr>
              <w:t>Химическая технология высокомолекулярных и элементоорганических соединений</w:t>
            </w:r>
          </w:p>
          <w:p w14:paraId="245644A0" w14:textId="39187FBC" w:rsidR="00F64DDE" w:rsidRPr="005205D9" w:rsidRDefault="00BD6062" w:rsidP="00F64DD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18.04.01 </w:t>
            </w:r>
            <w:r w:rsidR="00F64DDE" w:rsidRPr="005205D9">
              <w:rPr>
                <w:sz w:val="16"/>
                <w:szCs w:val="16"/>
              </w:rPr>
              <w:t>Теория и инжиниринг энергосберегающих технологий органических веществ</w:t>
            </w:r>
          </w:p>
          <w:p w14:paraId="1C9369D8" w14:textId="74D8BFE2" w:rsidR="00F64DDE" w:rsidRPr="005205D9" w:rsidRDefault="00BD6062" w:rsidP="00F64DD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18.04.01 </w:t>
            </w:r>
            <w:r w:rsidR="00F64DDE" w:rsidRPr="005205D9">
              <w:rPr>
                <w:sz w:val="16"/>
                <w:szCs w:val="16"/>
              </w:rPr>
              <w:t>Химия и технология продуктов основного органического и нефтехимического синтеза</w:t>
            </w:r>
          </w:p>
          <w:p w14:paraId="5E505464" w14:textId="39E54DCF" w:rsidR="00F64DDE" w:rsidRPr="005205D9" w:rsidRDefault="00BD6062" w:rsidP="00F64DD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18.04.01 </w:t>
            </w:r>
            <w:r w:rsidR="00F64DDE" w:rsidRPr="005205D9">
              <w:rPr>
                <w:sz w:val="16"/>
                <w:szCs w:val="16"/>
              </w:rPr>
              <w:t xml:space="preserve">Химическая технология </w:t>
            </w:r>
            <w:proofErr w:type="spellStart"/>
            <w:r w:rsidR="00F64DDE" w:rsidRPr="005205D9">
              <w:rPr>
                <w:sz w:val="16"/>
                <w:szCs w:val="16"/>
              </w:rPr>
              <w:t>эластомерных</w:t>
            </w:r>
            <w:proofErr w:type="spellEnd"/>
            <w:r w:rsidR="00F64DDE" w:rsidRPr="005205D9">
              <w:rPr>
                <w:sz w:val="16"/>
                <w:szCs w:val="16"/>
              </w:rPr>
              <w:t xml:space="preserve"> материалов</w:t>
            </w:r>
          </w:p>
          <w:p w14:paraId="4AC260C3" w14:textId="417679BB" w:rsidR="00F64DDE" w:rsidRPr="005205D9" w:rsidRDefault="00BD6062" w:rsidP="00F64DD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18.04.01 </w:t>
            </w:r>
            <w:r w:rsidR="00F64DDE" w:rsidRPr="005205D9">
              <w:rPr>
                <w:sz w:val="16"/>
                <w:szCs w:val="16"/>
              </w:rPr>
              <w:t xml:space="preserve">Химия, технология и инжиниринг </w:t>
            </w:r>
            <w:r w:rsidR="00F64DDE" w:rsidRPr="005205D9">
              <w:rPr>
                <w:sz w:val="16"/>
                <w:szCs w:val="16"/>
              </w:rPr>
              <w:lastRenderedPageBreak/>
              <w:t>полимерных материалов и суперпрочных армированных пластиков</w:t>
            </w:r>
          </w:p>
          <w:p w14:paraId="1E06E9EA" w14:textId="0106F25F" w:rsidR="00F64DDE" w:rsidRPr="005205D9" w:rsidRDefault="00BD6062" w:rsidP="00F64DD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18.04.01 </w:t>
            </w:r>
            <w:r w:rsidR="00F64DDE" w:rsidRPr="005205D9">
              <w:rPr>
                <w:sz w:val="16"/>
                <w:szCs w:val="16"/>
              </w:rPr>
              <w:t>Химия и технология биологически активных веществ</w:t>
            </w:r>
          </w:p>
          <w:p w14:paraId="197986AC" w14:textId="2569F63F" w:rsidR="00F64DDE" w:rsidRPr="004578E7" w:rsidRDefault="00BD6062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33.04.01 </w:t>
            </w:r>
            <w:r w:rsidR="00F64DDE" w:rsidRPr="005205D9">
              <w:rPr>
                <w:sz w:val="16"/>
                <w:szCs w:val="16"/>
              </w:rPr>
              <w:t>Промышленная фармация</w:t>
            </w:r>
          </w:p>
        </w:tc>
      </w:tr>
      <w:tr w:rsidR="00F64DDE" w:rsidRPr="004578E7" w14:paraId="6082B405" w14:textId="77777777" w:rsidTr="00F64DDE">
        <w:trPr>
          <w:trHeight w:val="551"/>
          <w:jc w:val="center"/>
        </w:trPr>
        <w:tc>
          <w:tcPr>
            <w:tcW w:w="499" w:type="pct"/>
            <w:vAlign w:val="center"/>
          </w:tcPr>
          <w:p w14:paraId="6453CDAE" w14:textId="5F19C0B4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578E7">
              <w:rPr>
                <w:sz w:val="16"/>
                <w:szCs w:val="16"/>
              </w:rPr>
              <w:lastRenderedPageBreak/>
              <w:t>Богунова</w:t>
            </w:r>
            <w:proofErr w:type="spellEnd"/>
            <w:r w:rsidRPr="004578E7">
              <w:rPr>
                <w:sz w:val="16"/>
                <w:szCs w:val="16"/>
              </w:rPr>
              <w:t xml:space="preserve"> Ирина Владимировна</w:t>
            </w:r>
          </w:p>
        </w:tc>
        <w:tc>
          <w:tcPr>
            <w:tcW w:w="400" w:type="pct"/>
            <w:vAlign w:val="center"/>
          </w:tcPr>
          <w:p w14:paraId="7E066B84" w14:textId="1FD2EE20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ассистент</w:t>
            </w:r>
          </w:p>
        </w:tc>
        <w:tc>
          <w:tcPr>
            <w:tcW w:w="650" w:type="pct"/>
          </w:tcPr>
          <w:p w14:paraId="5757A8F4" w14:textId="1382C057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A37E0">
              <w:rPr>
                <w:rFonts w:eastAsia="Arial"/>
                <w:color w:val="000000"/>
                <w:sz w:val="16"/>
                <w:szCs w:val="16"/>
              </w:rPr>
              <w:t>Технология готовых лекарственных форм, Фармацевтическая разработка, Валидация фармацевтических производств, Жизненный цикл лекарственного средства, Практика по получению профессиональных умений и опыта профессиональной деятельности (маг.)</w:t>
            </w:r>
          </w:p>
        </w:tc>
        <w:tc>
          <w:tcPr>
            <w:tcW w:w="450" w:type="pct"/>
            <w:vAlign w:val="center"/>
          </w:tcPr>
          <w:p w14:paraId="58F9782C" w14:textId="55C8F96F" w:rsidR="00F64DDE" w:rsidRPr="004578E7" w:rsidRDefault="00F64DDE" w:rsidP="00F64DDE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4578E7">
              <w:rPr>
                <w:color w:val="000000"/>
                <w:sz w:val="16"/>
                <w:szCs w:val="16"/>
              </w:rPr>
              <w:t>высшее, специалитет, фармация</w:t>
            </w:r>
          </w:p>
        </w:tc>
        <w:tc>
          <w:tcPr>
            <w:tcW w:w="400" w:type="pct"/>
            <w:vAlign w:val="center"/>
          </w:tcPr>
          <w:p w14:paraId="68E0AE23" w14:textId="479EB4D5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</w:tcPr>
          <w:p w14:paraId="0E855F7E" w14:textId="4F6CD9AA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 </w:t>
            </w:r>
          </w:p>
        </w:tc>
        <w:tc>
          <w:tcPr>
            <w:tcW w:w="1100" w:type="pct"/>
            <w:vAlign w:val="center"/>
          </w:tcPr>
          <w:p w14:paraId="2DAD1208" w14:textId="4A9F89A3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</w:tcPr>
          <w:p w14:paraId="7E684154" w14:textId="77777777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3998BA7" w14:textId="7610D27F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21</w:t>
            </w:r>
          </w:p>
        </w:tc>
        <w:tc>
          <w:tcPr>
            <w:tcW w:w="501" w:type="pct"/>
          </w:tcPr>
          <w:p w14:paraId="148F8234" w14:textId="61E4BE9A" w:rsidR="00F64DDE" w:rsidRPr="004578E7" w:rsidRDefault="00BD6062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19.03.01 </w:t>
            </w:r>
            <w:r w:rsidR="00F64DDE" w:rsidRPr="006F3454">
              <w:rPr>
                <w:snapToGrid w:val="0"/>
                <w:color w:val="000000"/>
                <w:sz w:val="16"/>
                <w:szCs w:val="16"/>
              </w:rPr>
              <w:t xml:space="preserve">Биотехнология, </w:t>
            </w:r>
            <w:r>
              <w:rPr>
                <w:snapToGrid w:val="0"/>
                <w:color w:val="000000"/>
                <w:sz w:val="16"/>
                <w:szCs w:val="16"/>
              </w:rPr>
              <w:t xml:space="preserve">19.04.01 </w:t>
            </w:r>
            <w:r w:rsidR="00F64DDE" w:rsidRPr="006F3454">
              <w:rPr>
                <w:snapToGrid w:val="0"/>
                <w:color w:val="000000"/>
                <w:sz w:val="16"/>
                <w:szCs w:val="16"/>
              </w:rPr>
              <w:t xml:space="preserve">Молекулярная и клеточная биотехнология, </w:t>
            </w:r>
            <w:r>
              <w:rPr>
                <w:snapToGrid w:val="0"/>
                <w:color w:val="000000"/>
                <w:sz w:val="16"/>
                <w:szCs w:val="16"/>
              </w:rPr>
              <w:t xml:space="preserve">19.04.01 </w:t>
            </w:r>
            <w:r w:rsidR="00F64DDE" w:rsidRPr="006F3454">
              <w:rPr>
                <w:snapToGrid w:val="0"/>
                <w:color w:val="000000"/>
                <w:sz w:val="16"/>
                <w:szCs w:val="16"/>
              </w:rPr>
              <w:t>Технология биофармацевтических препаратов и фармацевтический инжиниринг</w:t>
            </w:r>
            <w:r w:rsidR="00F64DDE">
              <w:rPr>
                <w:snapToGrid w:val="0"/>
                <w:color w:val="000000"/>
                <w:sz w:val="16"/>
                <w:szCs w:val="16"/>
              </w:rPr>
              <w:t xml:space="preserve">, </w:t>
            </w:r>
            <w:r>
              <w:rPr>
                <w:snapToGrid w:val="0"/>
                <w:color w:val="000000"/>
                <w:sz w:val="16"/>
                <w:szCs w:val="16"/>
              </w:rPr>
              <w:t>33.04.01 П</w:t>
            </w:r>
            <w:r w:rsidR="00F64DDE">
              <w:rPr>
                <w:snapToGrid w:val="0"/>
                <w:color w:val="000000"/>
                <w:sz w:val="16"/>
                <w:szCs w:val="16"/>
              </w:rPr>
              <w:t>ромышленная фармация</w:t>
            </w:r>
          </w:p>
        </w:tc>
      </w:tr>
      <w:tr w:rsidR="00F64DDE" w:rsidRPr="004578E7" w14:paraId="5EF215C3" w14:textId="77777777" w:rsidTr="00F64DDE">
        <w:trPr>
          <w:trHeight w:val="551"/>
          <w:jc w:val="center"/>
        </w:trPr>
        <w:tc>
          <w:tcPr>
            <w:tcW w:w="499" w:type="pct"/>
            <w:vAlign w:val="center"/>
          </w:tcPr>
          <w:p w14:paraId="7AA1D31F" w14:textId="54B0D83C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Воробьев Александр Николаевич</w:t>
            </w:r>
          </w:p>
        </w:tc>
        <w:tc>
          <w:tcPr>
            <w:tcW w:w="400" w:type="pct"/>
            <w:vAlign w:val="center"/>
          </w:tcPr>
          <w:p w14:paraId="2D2D54A2" w14:textId="53FA1CB3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50" w:type="pct"/>
          </w:tcPr>
          <w:p w14:paraId="3F1494CE" w14:textId="5991AC70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0DFC">
              <w:rPr>
                <w:rFonts w:eastAsia="Arial"/>
                <w:color w:val="000000"/>
                <w:sz w:val="16"/>
                <w:szCs w:val="16"/>
              </w:rPr>
              <w:t>Жизненный цикл лекарственного средства, Основы молекулярной биотехнологии, Технология готовых лекарственных форм</w:t>
            </w:r>
          </w:p>
        </w:tc>
        <w:tc>
          <w:tcPr>
            <w:tcW w:w="450" w:type="pct"/>
            <w:vAlign w:val="center"/>
          </w:tcPr>
          <w:p w14:paraId="139D8765" w14:textId="18C74D06" w:rsidR="00F64DDE" w:rsidRPr="004578E7" w:rsidRDefault="00F64DDE" w:rsidP="00F64DDE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4578E7">
              <w:rPr>
                <w:color w:val="000000"/>
                <w:sz w:val="16"/>
                <w:szCs w:val="16"/>
              </w:rPr>
              <w:t>высшее, фармация</w:t>
            </w:r>
          </w:p>
        </w:tc>
        <w:tc>
          <w:tcPr>
            <w:tcW w:w="400" w:type="pct"/>
            <w:vAlign w:val="center"/>
          </w:tcPr>
          <w:p w14:paraId="00EF5013" w14:textId="15F3685A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кандидат фармацевтических наук</w:t>
            </w:r>
          </w:p>
        </w:tc>
        <w:tc>
          <w:tcPr>
            <w:tcW w:w="400" w:type="pct"/>
            <w:vAlign w:val="center"/>
          </w:tcPr>
          <w:p w14:paraId="77DF9FF9" w14:textId="617B0493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 </w:t>
            </w:r>
          </w:p>
        </w:tc>
        <w:tc>
          <w:tcPr>
            <w:tcW w:w="1100" w:type="pct"/>
            <w:vAlign w:val="center"/>
          </w:tcPr>
          <w:p w14:paraId="590900B4" w14:textId="7BD75B83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</w:tcPr>
          <w:p w14:paraId="74008913" w14:textId="77777777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96CD853" w14:textId="009F22A3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13</w:t>
            </w:r>
          </w:p>
        </w:tc>
        <w:tc>
          <w:tcPr>
            <w:tcW w:w="501" w:type="pct"/>
          </w:tcPr>
          <w:p w14:paraId="6FB3C74F" w14:textId="42CB4D39" w:rsidR="00F64DDE" w:rsidRPr="004578E7" w:rsidRDefault="00BD6062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19.03.01 </w:t>
            </w:r>
            <w:r w:rsidRPr="006F3454">
              <w:rPr>
                <w:snapToGrid w:val="0"/>
                <w:color w:val="000000"/>
                <w:sz w:val="16"/>
                <w:szCs w:val="16"/>
              </w:rPr>
              <w:t xml:space="preserve">Биотехнология, </w:t>
            </w:r>
            <w:r>
              <w:rPr>
                <w:snapToGrid w:val="0"/>
                <w:color w:val="000000"/>
                <w:sz w:val="16"/>
                <w:szCs w:val="16"/>
              </w:rPr>
              <w:t xml:space="preserve">19.04.01 </w:t>
            </w:r>
            <w:r w:rsidRPr="006F3454">
              <w:rPr>
                <w:snapToGrid w:val="0"/>
                <w:color w:val="000000"/>
                <w:sz w:val="16"/>
                <w:szCs w:val="16"/>
              </w:rPr>
              <w:t xml:space="preserve">Молекулярная и клеточная биотехнология, </w:t>
            </w:r>
            <w:r>
              <w:rPr>
                <w:snapToGrid w:val="0"/>
                <w:color w:val="000000"/>
                <w:sz w:val="16"/>
                <w:szCs w:val="16"/>
              </w:rPr>
              <w:t xml:space="preserve">19.04.01 </w:t>
            </w:r>
            <w:r w:rsidRPr="006F3454">
              <w:rPr>
                <w:snapToGrid w:val="0"/>
                <w:color w:val="000000"/>
                <w:sz w:val="16"/>
                <w:szCs w:val="16"/>
              </w:rPr>
              <w:t>Технология биофармацевтических препаратов и фармацевтический инжиниринг</w:t>
            </w:r>
            <w:r>
              <w:rPr>
                <w:snapToGrid w:val="0"/>
                <w:color w:val="000000"/>
                <w:sz w:val="16"/>
                <w:szCs w:val="16"/>
              </w:rPr>
              <w:t>, 33.04.01 Промышленная фармация</w:t>
            </w:r>
          </w:p>
        </w:tc>
      </w:tr>
      <w:tr w:rsidR="00F64DDE" w:rsidRPr="004578E7" w14:paraId="2E121A48" w14:textId="77777777" w:rsidTr="00F64DDE">
        <w:trPr>
          <w:trHeight w:val="551"/>
          <w:jc w:val="center"/>
        </w:trPr>
        <w:tc>
          <w:tcPr>
            <w:tcW w:w="499" w:type="pct"/>
            <w:vAlign w:val="center"/>
          </w:tcPr>
          <w:p w14:paraId="54F151F9" w14:textId="69AE4B16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Грамматикова Наталия Эдуардовна</w:t>
            </w:r>
          </w:p>
        </w:tc>
        <w:tc>
          <w:tcPr>
            <w:tcW w:w="400" w:type="pct"/>
            <w:vAlign w:val="center"/>
          </w:tcPr>
          <w:p w14:paraId="48E2A934" w14:textId="576D7FD6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доцент</w:t>
            </w:r>
          </w:p>
        </w:tc>
        <w:tc>
          <w:tcPr>
            <w:tcW w:w="650" w:type="pct"/>
          </w:tcPr>
          <w:p w14:paraId="494D6F1D" w14:textId="6A1B6295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0DFC">
              <w:rPr>
                <w:rFonts w:eastAsia="Arial"/>
                <w:color w:val="000000"/>
                <w:sz w:val="16"/>
                <w:szCs w:val="16"/>
              </w:rPr>
              <w:t xml:space="preserve">"Микробиология и промышленная санитария на биофармацевтических производствах, Общая биология и микробиология, Микробиология и промышленная санитария на фармацевтических производствах (маг.) </w:t>
            </w:r>
          </w:p>
          <w:p w14:paraId="3A82115F" w14:textId="0588BC71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Align w:val="center"/>
          </w:tcPr>
          <w:p w14:paraId="2AE14F6A" w14:textId="6AD86898" w:rsidR="00F64DDE" w:rsidRPr="004578E7" w:rsidRDefault="00F64DDE" w:rsidP="00F64DDE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Высшее образование - специалитет</w:t>
            </w:r>
          </w:p>
        </w:tc>
        <w:tc>
          <w:tcPr>
            <w:tcW w:w="400" w:type="pct"/>
            <w:vAlign w:val="center"/>
          </w:tcPr>
          <w:p w14:paraId="2BDA78F0" w14:textId="1BA69804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кандидат биологических наук</w:t>
            </w:r>
          </w:p>
        </w:tc>
        <w:tc>
          <w:tcPr>
            <w:tcW w:w="400" w:type="pct"/>
            <w:vAlign w:val="center"/>
          </w:tcPr>
          <w:p w14:paraId="775E4D00" w14:textId="03E2552E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 </w:t>
            </w:r>
          </w:p>
        </w:tc>
        <w:tc>
          <w:tcPr>
            <w:tcW w:w="1100" w:type="pct"/>
            <w:vAlign w:val="center"/>
          </w:tcPr>
          <w:p w14:paraId="77BCF394" w14:textId="1CEA8002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</w:tcPr>
          <w:p w14:paraId="78A80564" w14:textId="77777777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26D97B44" w14:textId="53979124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22 года</w:t>
            </w:r>
          </w:p>
        </w:tc>
        <w:tc>
          <w:tcPr>
            <w:tcW w:w="501" w:type="pct"/>
          </w:tcPr>
          <w:p w14:paraId="005A94FB" w14:textId="1C5428BB" w:rsidR="00F64DDE" w:rsidRPr="004578E7" w:rsidRDefault="00BD6062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19.03.01 </w:t>
            </w:r>
            <w:r w:rsidRPr="006F3454">
              <w:rPr>
                <w:snapToGrid w:val="0"/>
                <w:color w:val="000000"/>
                <w:sz w:val="16"/>
                <w:szCs w:val="16"/>
              </w:rPr>
              <w:t xml:space="preserve">Биотехнология, </w:t>
            </w:r>
            <w:r>
              <w:rPr>
                <w:snapToGrid w:val="0"/>
                <w:color w:val="000000"/>
                <w:sz w:val="16"/>
                <w:szCs w:val="16"/>
              </w:rPr>
              <w:t xml:space="preserve">19.04.01 </w:t>
            </w:r>
            <w:r w:rsidRPr="006F3454">
              <w:rPr>
                <w:snapToGrid w:val="0"/>
                <w:color w:val="000000"/>
                <w:sz w:val="16"/>
                <w:szCs w:val="16"/>
              </w:rPr>
              <w:t xml:space="preserve">Молекулярная и клеточная биотехнология, </w:t>
            </w:r>
            <w:r>
              <w:rPr>
                <w:snapToGrid w:val="0"/>
                <w:color w:val="000000"/>
                <w:sz w:val="16"/>
                <w:szCs w:val="16"/>
              </w:rPr>
              <w:t xml:space="preserve">19.04.01 </w:t>
            </w:r>
            <w:r w:rsidRPr="006F3454">
              <w:rPr>
                <w:snapToGrid w:val="0"/>
                <w:color w:val="000000"/>
                <w:sz w:val="16"/>
                <w:szCs w:val="16"/>
              </w:rPr>
              <w:t>Технология биофармацевтических препаратов и фармацевтический инжиниринг</w:t>
            </w:r>
            <w:r>
              <w:rPr>
                <w:snapToGrid w:val="0"/>
                <w:color w:val="000000"/>
                <w:sz w:val="16"/>
                <w:szCs w:val="16"/>
              </w:rPr>
              <w:t>, 33.04.01 Промышленная фармация</w:t>
            </w:r>
          </w:p>
        </w:tc>
      </w:tr>
      <w:tr w:rsidR="00BD6062" w:rsidRPr="004578E7" w14:paraId="3BA4B594" w14:textId="77777777" w:rsidTr="00F64DDE">
        <w:trPr>
          <w:trHeight w:val="551"/>
          <w:jc w:val="center"/>
        </w:trPr>
        <w:tc>
          <w:tcPr>
            <w:tcW w:w="499" w:type="pct"/>
            <w:vAlign w:val="center"/>
          </w:tcPr>
          <w:p w14:paraId="4F582089" w14:textId="766A8F20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Домнина Юлия Михайловна</w:t>
            </w:r>
          </w:p>
        </w:tc>
        <w:tc>
          <w:tcPr>
            <w:tcW w:w="400" w:type="pct"/>
            <w:vAlign w:val="center"/>
          </w:tcPr>
          <w:p w14:paraId="02E5116C" w14:textId="61D2FEA5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доцент</w:t>
            </w:r>
          </w:p>
        </w:tc>
        <w:tc>
          <w:tcPr>
            <w:tcW w:w="650" w:type="pct"/>
          </w:tcPr>
          <w:p w14:paraId="28DA140F" w14:textId="698CED93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90DFC">
              <w:rPr>
                <w:rFonts w:eastAsia="Arial"/>
                <w:color w:val="000000"/>
                <w:sz w:val="16"/>
                <w:szCs w:val="16"/>
              </w:rPr>
              <w:t>Нормативно-технологическая документация в биотехнологии (маг.), Производственно-технологическая практика, ВКР</w:t>
            </w:r>
          </w:p>
        </w:tc>
        <w:tc>
          <w:tcPr>
            <w:tcW w:w="450" w:type="pct"/>
            <w:vAlign w:val="center"/>
          </w:tcPr>
          <w:p w14:paraId="5140434A" w14:textId="544DCD44" w:rsidR="00BD6062" w:rsidRPr="004578E7" w:rsidRDefault="00BD6062" w:rsidP="00BD6062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Высшее, специалитет, инженер</w:t>
            </w:r>
          </w:p>
        </w:tc>
        <w:tc>
          <w:tcPr>
            <w:tcW w:w="400" w:type="pct"/>
            <w:vAlign w:val="center"/>
          </w:tcPr>
          <w:p w14:paraId="3C745E36" w14:textId="77802BFC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кандидат фармацевтических наук</w:t>
            </w:r>
          </w:p>
        </w:tc>
        <w:tc>
          <w:tcPr>
            <w:tcW w:w="400" w:type="pct"/>
            <w:vAlign w:val="center"/>
          </w:tcPr>
          <w:p w14:paraId="574F241E" w14:textId="0E772B4B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 </w:t>
            </w:r>
          </w:p>
        </w:tc>
        <w:tc>
          <w:tcPr>
            <w:tcW w:w="1100" w:type="pct"/>
            <w:vAlign w:val="center"/>
          </w:tcPr>
          <w:p w14:paraId="12297F53" w14:textId="6BDE9CF9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ЦКП (НОЦ) РУДН. Удостоверение о повышении квалификации УПК 19 097273, рег. номер 97273 по программе "Этапы контроля качества производства лекарственных средств", количество часов - 16, дата выдачи 03.09.2020.</w:t>
            </w:r>
            <w:r w:rsidRPr="004578E7">
              <w:rPr>
                <w:sz w:val="16"/>
                <w:szCs w:val="16"/>
              </w:rPr>
              <w:br/>
              <w:t xml:space="preserve">ФГАОУ ВО Первый Московский государственный университет имени И.М. Сеченова. Удостоверение о повышении квалификации 770400414921, рег. Номер 13162 по </w:t>
            </w:r>
            <w:proofErr w:type="spellStart"/>
            <w:r w:rsidRPr="004578E7">
              <w:rPr>
                <w:sz w:val="16"/>
                <w:szCs w:val="16"/>
              </w:rPr>
              <w:t>прогрмамме</w:t>
            </w:r>
            <w:proofErr w:type="spellEnd"/>
            <w:r w:rsidRPr="004578E7">
              <w:rPr>
                <w:sz w:val="16"/>
                <w:szCs w:val="16"/>
              </w:rPr>
              <w:t xml:space="preserve"> "Уполномоченное лицо по </w:t>
            </w:r>
            <w:proofErr w:type="spellStart"/>
            <w:r w:rsidRPr="004578E7">
              <w:rPr>
                <w:sz w:val="16"/>
                <w:szCs w:val="16"/>
              </w:rPr>
              <w:t>фармаконадзору</w:t>
            </w:r>
            <w:proofErr w:type="spellEnd"/>
            <w:r w:rsidRPr="004578E7">
              <w:rPr>
                <w:sz w:val="16"/>
                <w:szCs w:val="16"/>
              </w:rPr>
              <w:t>", количество часов  - 180, дата выдачи 16.11.2021 г.</w:t>
            </w:r>
          </w:p>
        </w:tc>
        <w:tc>
          <w:tcPr>
            <w:tcW w:w="300" w:type="pct"/>
          </w:tcPr>
          <w:p w14:paraId="1BB2EA37" w14:textId="77777777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D064042" w14:textId="60E3BC12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10</w:t>
            </w:r>
          </w:p>
        </w:tc>
        <w:tc>
          <w:tcPr>
            <w:tcW w:w="501" w:type="pct"/>
          </w:tcPr>
          <w:p w14:paraId="53DC0B27" w14:textId="398D3EA6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43E1E">
              <w:rPr>
                <w:snapToGrid w:val="0"/>
                <w:color w:val="000000"/>
                <w:sz w:val="16"/>
                <w:szCs w:val="16"/>
              </w:rPr>
              <w:t>19.03.01 Биотехнология, 19.04.01 Молекулярная и клеточная биотехнология, 19.04.01 Технология биофармацевтических препаратов и фармацевтический инжиниринг, 33.04.01 Промышленная фармация</w:t>
            </w:r>
          </w:p>
        </w:tc>
      </w:tr>
      <w:tr w:rsidR="00BD6062" w:rsidRPr="004578E7" w14:paraId="19F84ACA" w14:textId="77777777" w:rsidTr="00F64DDE">
        <w:trPr>
          <w:trHeight w:val="551"/>
          <w:jc w:val="center"/>
        </w:trPr>
        <w:tc>
          <w:tcPr>
            <w:tcW w:w="499" w:type="pct"/>
            <w:vAlign w:val="center"/>
          </w:tcPr>
          <w:p w14:paraId="518BE07F" w14:textId="7355CAE9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Дьяков Илья Николаевич</w:t>
            </w:r>
          </w:p>
        </w:tc>
        <w:tc>
          <w:tcPr>
            <w:tcW w:w="400" w:type="pct"/>
            <w:vAlign w:val="center"/>
          </w:tcPr>
          <w:p w14:paraId="7E3054A1" w14:textId="23D8080D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50" w:type="pct"/>
          </w:tcPr>
          <w:p w14:paraId="1F2BA54B" w14:textId="08BFF53E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rFonts w:eastAsia="Arial"/>
                <w:color w:val="000000"/>
                <w:sz w:val="16"/>
                <w:szCs w:val="16"/>
              </w:rPr>
              <w:t>Методы разработки иммунобиологических препаратов (маг.), Технология иммунобиологических препаратов (маг.), Технологическая практика (маг.)</w:t>
            </w:r>
          </w:p>
        </w:tc>
        <w:tc>
          <w:tcPr>
            <w:tcW w:w="450" w:type="pct"/>
            <w:vAlign w:val="center"/>
          </w:tcPr>
          <w:p w14:paraId="6870EB03" w14:textId="5EDDC3A2" w:rsidR="00BD6062" w:rsidRPr="004578E7" w:rsidRDefault="00BD6062" w:rsidP="00BD6062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4578E7">
              <w:rPr>
                <w:color w:val="000000"/>
                <w:sz w:val="16"/>
                <w:szCs w:val="16"/>
              </w:rPr>
              <w:t>высшее, специалитет, биология</w:t>
            </w:r>
          </w:p>
        </w:tc>
        <w:tc>
          <w:tcPr>
            <w:tcW w:w="400" w:type="pct"/>
            <w:vAlign w:val="center"/>
          </w:tcPr>
          <w:p w14:paraId="1D3DA693" w14:textId="195AA8EB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кандидат биологических наук</w:t>
            </w:r>
          </w:p>
        </w:tc>
        <w:tc>
          <w:tcPr>
            <w:tcW w:w="400" w:type="pct"/>
            <w:vAlign w:val="center"/>
          </w:tcPr>
          <w:p w14:paraId="612C055B" w14:textId="4670418A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 </w:t>
            </w:r>
          </w:p>
        </w:tc>
        <w:tc>
          <w:tcPr>
            <w:tcW w:w="1100" w:type="pct"/>
            <w:vAlign w:val="center"/>
          </w:tcPr>
          <w:p w14:paraId="70D6577C" w14:textId="5B8F1F20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</w:tcPr>
          <w:p w14:paraId="79D58002" w14:textId="77777777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9E731AC" w14:textId="39CFF422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22</w:t>
            </w:r>
          </w:p>
        </w:tc>
        <w:tc>
          <w:tcPr>
            <w:tcW w:w="501" w:type="pct"/>
          </w:tcPr>
          <w:p w14:paraId="6569769D" w14:textId="4ADD93CD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43E1E">
              <w:rPr>
                <w:snapToGrid w:val="0"/>
                <w:color w:val="000000"/>
                <w:sz w:val="16"/>
                <w:szCs w:val="16"/>
              </w:rPr>
              <w:t>19.03.01 Биотехнология, 19.04.01 Молекулярная и клеточная биотехнология, 19.04.01 Технология биофармацевтических препаратов и фармацевтический инжиниринг, 33.04.01 Промышленная фармация</w:t>
            </w:r>
          </w:p>
        </w:tc>
      </w:tr>
      <w:tr w:rsidR="00BD6062" w:rsidRPr="004578E7" w14:paraId="18882D95" w14:textId="77777777" w:rsidTr="00F64DDE">
        <w:trPr>
          <w:trHeight w:val="551"/>
          <w:jc w:val="center"/>
        </w:trPr>
        <w:tc>
          <w:tcPr>
            <w:tcW w:w="499" w:type="pct"/>
            <w:vAlign w:val="center"/>
          </w:tcPr>
          <w:p w14:paraId="6FCB51BB" w14:textId="32E5F18C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578E7">
              <w:rPr>
                <w:sz w:val="16"/>
                <w:szCs w:val="16"/>
              </w:rPr>
              <w:t>Емшанова</w:t>
            </w:r>
            <w:proofErr w:type="spellEnd"/>
            <w:r w:rsidRPr="004578E7">
              <w:rPr>
                <w:sz w:val="16"/>
                <w:szCs w:val="16"/>
              </w:rPr>
              <w:t xml:space="preserve"> Светлана Витальевна</w:t>
            </w:r>
          </w:p>
        </w:tc>
        <w:tc>
          <w:tcPr>
            <w:tcW w:w="400" w:type="pct"/>
            <w:vAlign w:val="center"/>
          </w:tcPr>
          <w:p w14:paraId="660B7622" w14:textId="3A56E0BF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профессор</w:t>
            </w:r>
          </w:p>
        </w:tc>
        <w:tc>
          <w:tcPr>
            <w:tcW w:w="650" w:type="pct"/>
          </w:tcPr>
          <w:p w14:paraId="028CDD1E" w14:textId="603E26E9" w:rsidR="00BD6062" w:rsidRPr="004578E7" w:rsidRDefault="00BD6062" w:rsidP="00BD6062">
            <w:pPr>
              <w:ind w:firstLine="0"/>
              <w:rPr>
                <w:rFonts w:eastAsia="Arial"/>
                <w:sz w:val="16"/>
                <w:szCs w:val="16"/>
              </w:rPr>
            </w:pPr>
            <w:r w:rsidRPr="004578E7">
              <w:rPr>
                <w:rFonts w:eastAsia="Arial"/>
                <w:sz w:val="16"/>
                <w:szCs w:val="16"/>
              </w:rPr>
              <w:t>Фармацевтическая разработка, Преддипломная практика (маг.),</w:t>
            </w:r>
          </w:p>
          <w:p w14:paraId="60BFD249" w14:textId="710B796C" w:rsidR="00BD6062" w:rsidRPr="004578E7" w:rsidRDefault="00BD6062" w:rsidP="00BD6062">
            <w:pPr>
              <w:rPr>
                <w:rFonts w:eastAsia="Arial"/>
                <w:sz w:val="16"/>
                <w:szCs w:val="16"/>
              </w:rPr>
            </w:pPr>
            <w:r w:rsidRPr="004578E7">
              <w:rPr>
                <w:rFonts w:eastAsia="Arial"/>
                <w:sz w:val="16"/>
                <w:szCs w:val="16"/>
              </w:rPr>
              <w:t>Выпускная квалификационная работа (маг.)"</w:t>
            </w:r>
          </w:p>
        </w:tc>
        <w:tc>
          <w:tcPr>
            <w:tcW w:w="450" w:type="pct"/>
            <w:vAlign w:val="center"/>
          </w:tcPr>
          <w:p w14:paraId="39F335DA" w14:textId="40D725E8" w:rsidR="00BD6062" w:rsidRPr="004578E7" w:rsidRDefault="00BD6062" w:rsidP="00BD6062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Высшее образование - специалитет</w:t>
            </w:r>
          </w:p>
        </w:tc>
        <w:tc>
          <w:tcPr>
            <w:tcW w:w="400" w:type="pct"/>
            <w:vAlign w:val="center"/>
          </w:tcPr>
          <w:p w14:paraId="554E5A3C" w14:textId="0BE26885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доктор фармацевтических наук</w:t>
            </w:r>
          </w:p>
        </w:tc>
        <w:tc>
          <w:tcPr>
            <w:tcW w:w="400" w:type="pct"/>
            <w:vAlign w:val="center"/>
          </w:tcPr>
          <w:p w14:paraId="39E88C09" w14:textId="5F8618CA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 </w:t>
            </w:r>
          </w:p>
        </w:tc>
        <w:tc>
          <w:tcPr>
            <w:tcW w:w="1100" w:type="pct"/>
            <w:vAlign w:val="center"/>
          </w:tcPr>
          <w:p w14:paraId="2950FFC0" w14:textId="4BA4B17C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</w:tcPr>
          <w:p w14:paraId="308E36B6" w14:textId="77777777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2370315C" w14:textId="0E9CCDC2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18 лет</w:t>
            </w:r>
          </w:p>
        </w:tc>
        <w:tc>
          <w:tcPr>
            <w:tcW w:w="501" w:type="pct"/>
          </w:tcPr>
          <w:p w14:paraId="22224A46" w14:textId="7D93B2A9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43E1E">
              <w:rPr>
                <w:snapToGrid w:val="0"/>
                <w:color w:val="000000"/>
                <w:sz w:val="16"/>
                <w:szCs w:val="16"/>
              </w:rPr>
              <w:t>19.03.01 Биотехнология, 19.04.01 Молекулярная и клеточная биотехнология, 19.04.01 Технология биофармацевтических препаратов и фармацевтический инжиниринг, 33.04.01 Промышленная фармация</w:t>
            </w:r>
          </w:p>
        </w:tc>
      </w:tr>
      <w:tr w:rsidR="00BD6062" w:rsidRPr="004578E7" w14:paraId="34288354" w14:textId="77777777" w:rsidTr="00F64DDE">
        <w:trPr>
          <w:trHeight w:val="551"/>
          <w:jc w:val="center"/>
        </w:trPr>
        <w:tc>
          <w:tcPr>
            <w:tcW w:w="499" w:type="pct"/>
            <w:vAlign w:val="center"/>
          </w:tcPr>
          <w:p w14:paraId="20191CAA" w14:textId="006A2F5B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578E7">
              <w:rPr>
                <w:sz w:val="16"/>
                <w:szCs w:val="16"/>
              </w:rPr>
              <w:t>Еримбетов</w:t>
            </w:r>
            <w:proofErr w:type="spellEnd"/>
            <w:r w:rsidRPr="004578E7">
              <w:rPr>
                <w:sz w:val="16"/>
                <w:szCs w:val="16"/>
              </w:rPr>
              <w:t xml:space="preserve"> </w:t>
            </w:r>
            <w:proofErr w:type="spellStart"/>
            <w:r w:rsidRPr="004578E7">
              <w:rPr>
                <w:sz w:val="16"/>
                <w:szCs w:val="16"/>
              </w:rPr>
              <w:t>Кенес</w:t>
            </w:r>
            <w:proofErr w:type="spellEnd"/>
            <w:r w:rsidRPr="004578E7">
              <w:rPr>
                <w:sz w:val="16"/>
                <w:szCs w:val="16"/>
              </w:rPr>
              <w:t xml:space="preserve"> </w:t>
            </w:r>
            <w:proofErr w:type="spellStart"/>
            <w:r w:rsidRPr="004578E7">
              <w:rPr>
                <w:sz w:val="16"/>
                <w:szCs w:val="16"/>
              </w:rPr>
              <w:t>Тагаевич</w:t>
            </w:r>
            <w:proofErr w:type="spellEnd"/>
          </w:p>
        </w:tc>
        <w:tc>
          <w:tcPr>
            <w:tcW w:w="400" w:type="pct"/>
            <w:vAlign w:val="center"/>
          </w:tcPr>
          <w:p w14:paraId="7E6D7A20" w14:textId="32171EBA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50" w:type="pct"/>
          </w:tcPr>
          <w:p w14:paraId="48F31732" w14:textId="1905B329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rFonts w:eastAsia="Arial"/>
                <w:color w:val="000000"/>
                <w:sz w:val="16"/>
                <w:szCs w:val="16"/>
              </w:rPr>
              <w:t>Доклинические и клинические исследования (маг.), НИР</w:t>
            </w:r>
          </w:p>
        </w:tc>
        <w:tc>
          <w:tcPr>
            <w:tcW w:w="450" w:type="pct"/>
            <w:vAlign w:val="center"/>
          </w:tcPr>
          <w:p w14:paraId="30CDBB3F" w14:textId="2CDDC320" w:rsidR="00BD6062" w:rsidRPr="004578E7" w:rsidRDefault="00BD6062" w:rsidP="00BD6062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4578E7">
              <w:rPr>
                <w:color w:val="000000"/>
                <w:sz w:val="16"/>
                <w:szCs w:val="16"/>
              </w:rPr>
              <w:t>высшее специалитет, фармация, биохимия</w:t>
            </w:r>
          </w:p>
        </w:tc>
        <w:tc>
          <w:tcPr>
            <w:tcW w:w="400" w:type="pct"/>
            <w:vAlign w:val="center"/>
          </w:tcPr>
          <w:p w14:paraId="797E55A1" w14:textId="192256B4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доктор биологических наук</w:t>
            </w:r>
          </w:p>
        </w:tc>
        <w:tc>
          <w:tcPr>
            <w:tcW w:w="400" w:type="pct"/>
            <w:vAlign w:val="center"/>
          </w:tcPr>
          <w:p w14:paraId="7EA7F8EC" w14:textId="1DCF1E96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 </w:t>
            </w:r>
          </w:p>
        </w:tc>
        <w:tc>
          <w:tcPr>
            <w:tcW w:w="1100" w:type="pct"/>
            <w:vAlign w:val="center"/>
          </w:tcPr>
          <w:p w14:paraId="0D056442" w14:textId="65EF9A49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color w:val="000000"/>
                <w:sz w:val="16"/>
                <w:szCs w:val="16"/>
              </w:rPr>
              <w:t>Цикл повышения квалификации в ФГУ «Научный центр экспертизы средств медицинского</w:t>
            </w:r>
            <w:r w:rsidRPr="004578E7">
              <w:rPr>
                <w:color w:val="000000"/>
                <w:sz w:val="16"/>
                <w:szCs w:val="16"/>
              </w:rPr>
              <w:br/>
              <w:t>применения» Росздравнадзора «Биологические методы контроля качества лекарственных средств.</w:t>
            </w:r>
            <w:r w:rsidRPr="004578E7">
              <w:rPr>
                <w:color w:val="000000"/>
                <w:sz w:val="16"/>
                <w:szCs w:val="16"/>
              </w:rPr>
              <w:br/>
              <w:t>Правила GLP и некоторые аспекты проведения клинических испытаний» Повышение квалификации (удостоверение) по дополнительной профессиональной программе «Фармацевтическая химия и фармакогнозия» Сертификат специалиста по фармацевтической химии и фармакогнозии</w:t>
            </w:r>
          </w:p>
        </w:tc>
        <w:tc>
          <w:tcPr>
            <w:tcW w:w="300" w:type="pct"/>
          </w:tcPr>
          <w:p w14:paraId="53C89E7A" w14:textId="77777777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22E3E875" w14:textId="5AD5B689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7</w:t>
            </w:r>
          </w:p>
        </w:tc>
        <w:tc>
          <w:tcPr>
            <w:tcW w:w="501" w:type="pct"/>
          </w:tcPr>
          <w:p w14:paraId="1C5997FD" w14:textId="18A8F501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43E1E">
              <w:rPr>
                <w:snapToGrid w:val="0"/>
                <w:color w:val="000000"/>
                <w:sz w:val="16"/>
                <w:szCs w:val="16"/>
              </w:rPr>
              <w:t>19.03.01 Биотехнология, 19.04.01 Молекулярная и клеточная биотехнология, 19.04.01 Технология биофармацевтических препаратов и фармацевтический инжиниринг, 33.04.01 Промышленная фармация</w:t>
            </w:r>
          </w:p>
        </w:tc>
      </w:tr>
      <w:tr w:rsidR="00BD6062" w:rsidRPr="004578E7" w14:paraId="07095919" w14:textId="77777777" w:rsidTr="00F64DDE">
        <w:trPr>
          <w:trHeight w:val="551"/>
          <w:jc w:val="center"/>
        </w:trPr>
        <w:tc>
          <w:tcPr>
            <w:tcW w:w="499" w:type="pct"/>
            <w:vAlign w:val="center"/>
          </w:tcPr>
          <w:p w14:paraId="54F9C43F" w14:textId="25016486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Жаворонок Елена Сергеевна</w:t>
            </w:r>
          </w:p>
        </w:tc>
        <w:tc>
          <w:tcPr>
            <w:tcW w:w="400" w:type="pct"/>
            <w:vAlign w:val="center"/>
          </w:tcPr>
          <w:p w14:paraId="0CEA8B3E" w14:textId="4A73DEC9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профессор</w:t>
            </w:r>
          </w:p>
        </w:tc>
        <w:tc>
          <w:tcPr>
            <w:tcW w:w="650" w:type="pct"/>
          </w:tcPr>
          <w:p w14:paraId="51ABBE27" w14:textId="4AE7E56C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578E7">
              <w:rPr>
                <w:rFonts w:eastAsia="Arial"/>
                <w:color w:val="000000"/>
                <w:sz w:val="16"/>
                <w:szCs w:val="16"/>
              </w:rPr>
              <w:t>Нанотехнологические</w:t>
            </w:r>
            <w:proofErr w:type="spellEnd"/>
            <w:r w:rsidRPr="004578E7">
              <w:rPr>
                <w:rFonts w:eastAsia="Arial"/>
                <w:color w:val="000000"/>
                <w:sz w:val="16"/>
                <w:szCs w:val="16"/>
              </w:rPr>
              <w:t xml:space="preserve"> методы создания </w:t>
            </w:r>
            <w:proofErr w:type="spellStart"/>
            <w:r w:rsidRPr="004578E7">
              <w:rPr>
                <w:rFonts w:eastAsia="Arial"/>
                <w:color w:val="000000"/>
                <w:sz w:val="16"/>
                <w:szCs w:val="16"/>
              </w:rPr>
              <w:t>биофармпрепаратов</w:t>
            </w:r>
            <w:proofErr w:type="spellEnd"/>
            <w:r w:rsidRPr="004578E7">
              <w:rPr>
                <w:rFonts w:eastAsia="Arial"/>
                <w:color w:val="000000"/>
                <w:sz w:val="16"/>
                <w:szCs w:val="16"/>
              </w:rPr>
              <w:t xml:space="preserve"> (маг.), Физико-химические методы исследования лекарственных средств (маг.), Научно-исследовательская работа (маг.), Преддипломная практика (маг.), Выпускная квалификационная работа (маг.)</w:t>
            </w:r>
          </w:p>
          <w:p w14:paraId="1CEC81A6" w14:textId="2C624A9D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Align w:val="center"/>
          </w:tcPr>
          <w:p w14:paraId="383672A8" w14:textId="50A66EE9" w:rsidR="00BD6062" w:rsidRPr="004578E7" w:rsidRDefault="00BD6062" w:rsidP="00BD6062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высшее, специалитет, высокомолекулярные соединения</w:t>
            </w:r>
          </w:p>
        </w:tc>
        <w:tc>
          <w:tcPr>
            <w:tcW w:w="400" w:type="pct"/>
            <w:vAlign w:val="center"/>
          </w:tcPr>
          <w:p w14:paraId="7BEF192B" w14:textId="57BEC5AE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400" w:type="pct"/>
            <w:vAlign w:val="center"/>
          </w:tcPr>
          <w:p w14:paraId="1EA58494" w14:textId="78695592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доцент</w:t>
            </w:r>
          </w:p>
        </w:tc>
        <w:tc>
          <w:tcPr>
            <w:tcW w:w="1100" w:type="pct"/>
            <w:vAlign w:val="center"/>
          </w:tcPr>
          <w:p w14:paraId="4EDBE247" w14:textId="7861F4D4" w:rsidR="00BD6062" w:rsidRPr="004578E7" w:rsidRDefault="00BD6062" w:rsidP="001C09B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 xml:space="preserve">5. </w:t>
            </w:r>
            <w:proofErr w:type="spellStart"/>
            <w:r w:rsidRPr="004578E7">
              <w:rPr>
                <w:sz w:val="16"/>
                <w:szCs w:val="16"/>
              </w:rPr>
              <w:t>Clarivate</w:t>
            </w:r>
            <w:proofErr w:type="spellEnd"/>
            <w:r w:rsidRPr="004578E7">
              <w:rPr>
                <w:sz w:val="16"/>
                <w:szCs w:val="16"/>
              </w:rPr>
              <w:t xml:space="preserve">, </w:t>
            </w:r>
            <w:proofErr w:type="spellStart"/>
            <w:r w:rsidRPr="004578E7">
              <w:rPr>
                <w:sz w:val="16"/>
                <w:szCs w:val="16"/>
              </w:rPr>
              <w:t>Web</w:t>
            </w:r>
            <w:proofErr w:type="spellEnd"/>
            <w:r w:rsidRPr="004578E7">
              <w:rPr>
                <w:sz w:val="16"/>
                <w:szCs w:val="16"/>
              </w:rPr>
              <w:t xml:space="preserve"> </w:t>
            </w:r>
            <w:proofErr w:type="spellStart"/>
            <w:r w:rsidRPr="004578E7">
              <w:rPr>
                <w:sz w:val="16"/>
                <w:szCs w:val="16"/>
              </w:rPr>
              <w:t>of</w:t>
            </w:r>
            <w:proofErr w:type="spellEnd"/>
            <w:r w:rsidRPr="004578E7">
              <w:rPr>
                <w:sz w:val="16"/>
                <w:szCs w:val="16"/>
              </w:rPr>
              <w:t xml:space="preserve"> </w:t>
            </w:r>
            <w:proofErr w:type="spellStart"/>
            <w:r w:rsidRPr="004578E7">
              <w:rPr>
                <w:sz w:val="16"/>
                <w:szCs w:val="16"/>
              </w:rPr>
              <w:t>Science</w:t>
            </w:r>
            <w:proofErr w:type="spellEnd"/>
            <w:r w:rsidRPr="004578E7">
              <w:rPr>
                <w:sz w:val="16"/>
                <w:szCs w:val="16"/>
              </w:rPr>
              <w:t>. Сертификат об участии в серии онлайн-семинаров «Как подготовить публикацию для международного научного журнала» с 12 по 29 апреля 2021 г. (3 часа).</w:t>
            </w:r>
            <w:r w:rsidRPr="004578E7">
              <w:rPr>
                <w:sz w:val="16"/>
                <w:szCs w:val="16"/>
              </w:rPr>
              <w:br/>
              <w:t>6. Федеральное государственное бюджетное образовательное учреждение высшего образования «МИРЭА – Российский технологический университет». Удостоверение о повышении квалификации рег.№ 7420-21 от 24.05.2021, серия АИ №001168 по программе «Применение хроматографии в биотехнологии» с 12.04.2021 по 25.04.2021 (16 часов).</w:t>
            </w:r>
            <w:r w:rsidRPr="004578E7">
              <w:rPr>
                <w:sz w:val="16"/>
                <w:szCs w:val="16"/>
              </w:rPr>
              <w:br/>
              <w:t>7. Федеральное государственное бюджетное образовательное учреждение высшего образования «МИРЭА – Российский технологический университет». Удостоверение о повышении квалификации рег.№ 7580-21 от 01.06.2021, серия АИ №000363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с 19.04.2021 по 30.04.2021 (16 часов).</w:t>
            </w:r>
            <w:r w:rsidRPr="004578E7">
              <w:rPr>
                <w:sz w:val="16"/>
                <w:szCs w:val="16"/>
              </w:rPr>
              <w:br/>
              <w:t>8. Федеральное государственное бюджетное образовательное учреждение высшего образования «МИРЭА – Российский технологический университет». Удостоверение о повышении квалификации рег.№ 7731-21 от 22.06.2021, серия АИ №000515 по программе «Оказание первой помощи» с 10.05.2021 по 23.05.2021 (16 часов).</w:t>
            </w:r>
            <w:r w:rsidRPr="004578E7">
              <w:rPr>
                <w:sz w:val="16"/>
                <w:szCs w:val="16"/>
              </w:rPr>
              <w:br/>
            </w:r>
            <w:r w:rsidRPr="00B35FE7">
              <w:rPr>
                <w:sz w:val="16"/>
                <w:szCs w:val="16"/>
                <w:lang w:val="en-US"/>
              </w:rPr>
              <w:t xml:space="preserve">9. Wiley &amp; Sons. </w:t>
            </w:r>
            <w:r w:rsidRPr="004578E7">
              <w:rPr>
                <w:sz w:val="16"/>
                <w:szCs w:val="16"/>
                <w:lang w:val="en-US"/>
              </w:rPr>
              <w:t xml:space="preserve">Certificate of Completion in webinar «How to publish Open Access». </w:t>
            </w:r>
            <w:proofErr w:type="spellStart"/>
            <w:r w:rsidRPr="004578E7">
              <w:rPr>
                <w:sz w:val="16"/>
                <w:szCs w:val="16"/>
              </w:rPr>
              <w:t>June</w:t>
            </w:r>
            <w:proofErr w:type="spellEnd"/>
            <w:r w:rsidRPr="004578E7">
              <w:rPr>
                <w:sz w:val="16"/>
                <w:szCs w:val="16"/>
              </w:rPr>
              <w:t xml:space="preserve"> 2021.</w:t>
            </w:r>
            <w:r w:rsidRPr="004578E7">
              <w:rPr>
                <w:sz w:val="16"/>
                <w:szCs w:val="16"/>
              </w:rPr>
              <w:br/>
              <w:t>10. Федеральное государственное бюджетное образовательное учреждение высшего образования «МИРЭА – Российский технологический университет». Удостоверение о повышении квалификации рег.№ 15138-23 от 14.02.2023, серия АК №000897 по программе «Разработка, проведение и управление процессами хроматографии на современном биофармацевтическом производстве» с 30.12.2022 по 10.02.2023 (72 часа).</w:t>
            </w:r>
            <w:r w:rsidRPr="004578E7">
              <w:rPr>
                <w:sz w:val="16"/>
                <w:szCs w:val="16"/>
              </w:rPr>
              <w:br/>
              <w:t xml:space="preserve">11. Федеральное государственное бюджетное образовательное учреждение высшего образования «МИРЭА – Российский технологический университет». </w:t>
            </w:r>
          </w:p>
        </w:tc>
        <w:tc>
          <w:tcPr>
            <w:tcW w:w="300" w:type="pct"/>
          </w:tcPr>
          <w:p w14:paraId="5F2D554F" w14:textId="60FA7189" w:rsidR="00BD6062" w:rsidRPr="004578E7" w:rsidRDefault="001C09BC" w:rsidP="00BD606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bookmarkStart w:id="0" w:name="_GoBack"/>
            <w:r w:rsidRPr="004578E7">
              <w:rPr>
                <w:sz w:val="16"/>
                <w:szCs w:val="16"/>
              </w:rPr>
              <w:t>Диплом о профессиональной переподготовке рег.№ 04128-ПП-23 от 22.06.2023, серия АА №007880 по программе «Специальные разделы материаловедения с привлечением синхротронного излучения» с 02 ноября 2022 по 21 июня 2023 (256 часов).</w:t>
            </w:r>
            <w:bookmarkEnd w:id="0"/>
          </w:p>
        </w:tc>
        <w:tc>
          <w:tcPr>
            <w:tcW w:w="300" w:type="pct"/>
            <w:vAlign w:val="center"/>
          </w:tcPr>
          <w:p w14:paraId="6484A6B1" w14:textId="5274A010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19</w:t>
            </w:r>
          </w:p>
        </w:tc>
        <w:tc>
          <w:tcPr>
            <w:tcW w:w="501" w:type="pct"/>
          </w:tcPr>
          <w:p w14:paraId="4FFBB987" w14:textId="3F996D9C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43E1E">
              <w:rPr>
                <w:snapToGrid w:val="0"/>
                <w:color w:val="000000"/>
                <w:sz w:val="16"/>
                <w:szCs w:val="16"/>
              </w:rPr>
              <w:t>19.03.01 Биотехнология, 19.04.01 Молекулярная и клеточная биотехнология, 19.04.01 Технология биофармацевтических препаратов и фармацевтический инжиниринг, 33.04.01 Промышленная фармация</w:t>
            </w:r>
          </w:p>
        </w:tc>
      </w:tr>
      <w:tr w:rsidR="00BD6062" w:rsidRPr="004578E7" w14:paraId="7AEAEBC4" w14:textId="77777777" w:rsidTr="00F64DDE">
        <w:trPr>
          <w:trHeight w:val="551"/>
          <w:jc w:val="center"/>
        </w:trPr>
        <w:tc>
          <w:tcPr>
            <w:tcW w:w="499" w:type="pct"/>
            <w:vAlign w:val="center"/>
          </w:tcPr>
          <w:p w14:paraId="57E754F8" w14:textId="0686A7E4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Золотарева Мария Сергеевна</w:t>
            </w:r>
          </w:p>
        </w:tc>
        <w:tc>
          <w:tcPr>
            <w:tcW w:w="400" w:type="pct"/>
            <w:vAlign w:val="center"/>
          </w:tcPr>
          <w:p w14:paraId="60B399B0" w14:textId="7A1D8AC0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650" w:type="pct"/>
          </w:tcPr>
          <w:p w14:paraId="6B165614" w14:textId="77777777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rFonts w:eastAsia="Arial"/>
                <w:color w:val="000000"/>
                <w:sz w:val="16"/>
                <w:szCs w:val="16"/>
              </w:rPr>
              <w:t>Общая биология и микробиология,</w:t>
            </w:r>
          </w:p>
          <w:p w14:paraId="651BEED8" w14:textId="52F12B2F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rFonts w:eastAsia="Arial"/>
                <w:color w:val="000000"/>
                <w:sz w:val="16"/>
                <w:szCs w:val="16"/>
              </w:rPr>
              <w:t>Биопрепараты: получение, выделение и очистка, Физико-химические методы в биотехнологии, Химия биологически активных веществ, Практика по получению первичных профессиональных умений и навыков (маг.)</w:t>
            </w:r>
          </w:p>
        </w:tc>
        <w:tc>
          <w:tcPr>
            <w:tcW w:w="450" w:type="pct"/>
            <w:vAlign w:val="center"/>
          </w:tcPr>
          <w:p w14:paraId="7BA6C29C" w14:textId="51E1FAA1" w:rsidR="00BD6062" w:rsidRPr="004578E7" w:rsidRDefault="00BD6062" w:rsidP="00BD6062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высшее, магистратура, биотехнология</w:t>
            </w:r>
          </w:p>
        </w:tc>
        <w:tc>
          <w:tcPr>
            <w:tcW w:w="400" w:type="pct"/>
            <w:vAlign w:val="center"/>
          </w:tcPr>
          <w:p w14:paraId="4EDED458" w14:textId="4137F4C8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</w:tcPr>
          <w:p w14:paraId="558521F6" w14:textId="62ED0ED4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 </w:t>
            </w:r>
          </w:p>
        </w:tc>
        <w:tc>
          <w:tcPr>
            <w:tcW w:w="1100" w:type="pct"/>
            <w:vAlign w:val="center"/>
          </w:tcPr>
          <w:p w14:paraId="6F74CD14" w14:textId="3BEDFFFD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1) Удостоверение о повышении квалификации  АИ № 000527 от 22.06.2021 г. «Оказание первой помощи», 16 часов, ФГБОУ ВО «МИРЭА — Российский технологический университет»</w:t>
            </w:r>
            <w:r w:rsidRPr="004578E7">
              <w:rPr>
                <w:sz w:val="16"/>
                <w:szCs w:val="16"/>
              </w:rPr>
              <w:br/>
              <w:t>2) Удостоверение о повышении квалификации  АИ № 000364 от 01.06.2021 г.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</w:t>
            </w:r>
            <w:r w:rsidRPr="004578E7">
              <w:rPr>
                <w:sz w:val="16"/>
                <w:szCs w:val="16"/>
              </w:rPr>
              <w:br/>
              <w:t>3) Удостоверение о повышении квалификации  АИ № 001169 от 24.05.2021 г. «Применение хроматографии в биотехнологии», 16 часов, ФГБОУ ВО «МИРЭА — Российский технологический университет»</w:t>
            </w:r>
          </w:p>
        </w:tc>
        <w:tc>
          <w:tcPr>
            <w:tcW w:w="300" w:type="pct"/>
          </w:tcPr>
          <w:p w14:paraId="3EB6DD15" w14:textId="77777777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EEC7BFD" w14:textId="692EAD2F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6</w:t>
            </w:r>
          </w:p>
        </w:tc>
        <w:tc>
          <w:tcPr>
            <w:tcW w:w="501" w:type="pct"/>
          </w:tcPr>
          <w:p w14:paraId="015D7F57" w14:textId="03C04585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7A6E8A">
              <w:rPr>
                <w:snapToGrid w:val="0"/>
                <w:color w:val="000000"/>
                <w:sz w:val="16"/>
                <w:szCs w:val="16"/>
              </w:rPr>
              <w:t>19.03.01 Биотехнология, 19.04.01 Молекулярная и клеточная биотехнология, 19.04.01 Технология биофармацевтических препаратов и фармацевтический инжиниринг, 33.04.01 Промышленная фармация</w:t>
            </w:r>
          </w:p>
        </w:tc>
      </w:tr>
      <w:tr w:rsidR="00BD6062" w:rsidRPr="004578E7" w14:paraId="56B1CC40" w14:textId="77777777" w:rsidTr="00F64DDE">
        <w:trPr>
          <w:trHeight w:val="551"/>
          <w:jc w:val="center"/>
        </w:trPr>
        <w:tc>
          <w:tcPr>
            <w:tcW w:w="499" w:type="pct"/>
            <w:vAlign w:val="center"/>
          </w:tcPr>
          <w:p w14:paraId="1092EABF" w14:textId="14928A6E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Ковалева Татьяна Юрьевна</w:t>
            </w:r>
          </w:p>
        </w:tc>
        <w:tc>
          <w:tcPr>
            <w:tcW w:w="400" w:type="pct"/>
            <w:vAlign w:val="center"/>
          </w:tcPr>
          <w:p w14:paraId="6F444AD2" w14:textId="50146B64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50" w:type="pct"/>
          </w:tcPr>
          <w:p w14:paraId="29F7454A" w14:textId="6E740B81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rFonts w:eastAsia="Arial"/>
                <w:color w:val="000000"/>
                <w:sz w:val="16"/>
                <w:szCs w:val="16"/>
              </w:rPr>
              <w:t>Фармакогнозия, Химия и технология фитопрепаратов. Технология готовых лекарственных форм, ВКР, НИР</w:t>
            </w:r>
          </w:p>
        </w:tc>
        <w:tc>
          <w:tcPr>
            <w:tcW w:w="450" w:type="pct"/>
            <w:vAlign w:val="center"/>
          </w:tcPr>
          <w:p w14:paraId="0E29EA0C" w14:textId="0984673C" w:rsidR="00BD6062" w:rsidRPr="004578E7" w:rsidRDefault="00BD6062" w:rsidP="00BD6062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4578E7">
              <w:rPr>
                <w:color w:val="000000"/>
                <w:sz w:val="16"/>
                <w:szCs w:val="16"/>
              </w:rPr>
              <w:t>высшее, специалитет, фармация</w:t>
            </w:r>
          </w:p>
        </w:tc>
        <w:tc>
          <w:tcPr>
            <w:tcW w:w="400" w:type="pct"/>
            <w:vAlign w:val="center"/>
          </w:tcPr>
          <w:p w14:paraId="3F31C6AE" w14:textId="5E726C10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кандидат фармацевтических наук</w:t>
            </w:r>
          </w:p>
        </w:tc>
        <w:tc>
          <w:tcPr>
            <w:tcW w:w="400" w:type="pct"/>
            <w:vAlign w:val="center"/>
          </w:tcPr>
          <w:p w14:paraId="739FCC36" w14:textId="6B7C663B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доцент</w:t>
            </w:r>
          </w:p>
        </w:tc>
        <w:tc>
          <w:tcPr>
            <w:tcW w:w="1100" w:type="pct"/>
            <w:vAlign w:val="center"/>
          </w:tcPr>
          <w:p w14:paraId="546A2D00" w14:textId="030751D9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color w:val="000000"/>
                <w:sz w:val="16"/>
                <w:szCs w:val="16"/>
              </w:rPr>
              <w:t>1. Удостоверение о повышении квалификации ПК №045384 от 23.07.2020 г. по программе «Цифровые инструменты для преподавателя медицинского университета», 16 часов, ФГАОУ ВО «Национальный исследовательский ядерный университет «МИФИ»</w:t>
            </w:r>
            <w:r w:rsidRPr="004578E7">
              <w:rPr>
                <w:color w:val="000000"/>
                <w:sz w:val="16"/>
                <w:szCs w:val="16"/>
              </w:rPr>
              <w:br/>
              <w:t>2. Удостоверение о повышении квалификации ПК №046373 от 30.10.2020 г. по программе «Разработка приложений виртуальной реальности (в форме стажировки)», 22 часа, ФГАОУ ВО «Национальный исследовательский ядерный университет «МИФИ»</w:t>
            </w:r>
            <w:r w:rsidRPr="004578E7">
              <w:rPr>
                <w:color w:val="000000"/>
                <w:sz w:val="16"/>
                <w:szCs w:val="16"/>
              </w:rPr>
              <w:br/>
              <w:t xml:space="preserve">3. Удостоверение о повышении квалификации 782415391104 от 29.10.2021 г. по </w:t>
            </w:r>
            <w:proofErr w:type="spellStart"/>
            <w:r w:rsidRPr="004578E7">
              <w:rPr>
                <w:color w:val="000000"/>
                <w:sz w:val="16"/>
                <w:szCs w:val="16"/>
              </w:rPr>
              <w:t>программе«Мастер</w:t>
            </w:r>
            <w:proofErr w:type="spellEnd"/>
            <w:r w:rsidRPr="004578E7">
              <w:rPr>
                <w:color w:val="000000"/>
                <w:sz w:val="16"/>
                <w:szCs w:val="16"/>
              </w:rPr>
              <w:t xml:space="preserve"> по созданию тестов в СДО </w:t>
            </w:r>
            <w:proofErr w:type="spellStart"/>
            <w:r w:rsidRPr="004578E7">
              <w:rPr>
                <w:color w:val="000000"/>
                <w:sz w:val="16"/>
                <w:szCs w:val="16"/>
              </w:rPr>
              <w:t>Moodle</w:t>
            </w:r>
            <w:proofErr w:type="spellEnd"/>
            <w:r w:rsidRPr="004578E7">
              <w:rPr>
                <w:color w:val="000000"/>
                <w:sz w:val="16"/>
                <w:szCs w:val="16"/>
              </w:rPr>
              <w:t>», 36 часов, ЧПОУ «ЦПДО Лань»</w:t>
            </w:r>
            <w:r w:rsidRPr="004578E7">
              <w:rPr>
                <w:color w:val="000000"/>
                <w:sz w:val="16"/>
                <w:szCs w:val="16"/>
              </w:rPr>
              <w:br/>
              <w:t xml:space="preserve">4. Удостоверение о повышении квалификации 770400184741 от 21.12.2018 г. по программе «Психолого-педагогические основы высшего медицинского и фармацевтического образования», 216 часов, ФГАОУ ВО Первый МГМУ им. </w:t>
            </w:r>
            <w:proofErr w:type="spellStart"/>
            <w:r w:rsidRPr="004578E7">
              <w:rPr>
                <w:color w:val="000000"/>
                <w:sz w:val="16"/>
                <w:szCs w:val="16"/>
              </w:rPr>
              <w:t>И.М.Сеченова</w:t>
            </w:r>
            <w:proofErr w:type="spellEnd"/>
            <w:r w:rsidRPr="004578E7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578E7">
              <w:rPr>
                <w:color w:val="000000"/>
                <w:sz w:val="16"/>
                <w:szCs w:val="16"/>
              </w:rPr>
              <w:t>Сеченовский</w:t>
            </w:r>
            <w:proofErr w:type="spellEnd"/>
            <w:r w:rsidRPr="004578E7">
              <w:rPr>
                <w:color w:val="000000"/>
                <w:sz w:val="16"/>
                <w:szCs w:val="16"/>
              </w:rPr>
              <w:t xml:space="preserve"> университет)</w:t>
            </w:r>
          </w:p>
        </w:tc>
        <w:tc>
          <w:tcPr>
            <w:tcW w:w="300" w:type="pct"/>
          </w:tcPr>
          <w:p w14:paraId="73877E1D" w14:textId="77777777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084D3CBC" w14:textId="084C55E2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32</w:t>
            </w:r>
          </w:p>
        </w:tc>
        <w:tc>
          <w:tcPr>
            <w:tcW w:w="501" w:type="pct"/>
          </w:tcPr>
          <w:p w14:paraId="161FA2B6" w14:textId="2B210675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7A6E8A">
              <w:rPr>
                <w:snapToGrid w:val="0"/>
                <w:color w:val="000000"/>
                <w:sz w:val="16"/>
                <w:szCs w:val="16"/>
              </w:rPr>
              <w:t>19.03.01 Биотехнология, 19.04.01 Молекулярная и клеточная биотехнология, 19.04.01 Технология биофармацевтических препаратов и фармацевтический инжиниринг, 33.04.01 Промышленная фармация</w:t>
            </w:r>
          </w:p>
        </w:tc>
      </w:tr>
      <w:tr w:rsidR="00F64DDE" w:rsidRPr="004578E7" w14:paraId="446CFA3A" w14:textId="77777777" w:rsidTr="00F64DDE">
        <w:trPr>
          <w:trHeight w:val="551"/>
          <w:jc w:val="center"/>
        </w:trPr>
        <w:tc>
          <w:tcPr>
            <w:tcW w:w="499" w:type="pct"/>
            <w:vAlign w:val="center"/>
          </w:tcPr>
          <w:p w14:paraId="20919D91" w14:textId="1811F6CF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578E7">
              <w:rPr>
                <w:sz w:val="16"/>
                <w:szCs w:val="16"/>
              </w:rPr>
              <w:t>Мандыч</w:t>
            </w:r>
            <w:proofErr w:type="spellEnd"/>
            <w:r w:rsidRPr="004578E7">
              <w:rPr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400" w:type="pct"/>
            <w:vAlign w:val="center"/>
          </w:tcPr>
          <w:p w14:paraId="0D569414" w14:textId="5E821E37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rFonts w:ascii="Calibri" w:hAnsi="Calibri" w:cs="Calibri"/>
                <w:sz w:val="16"/>
                <w:szCs w:val="16"/>
              </w:rPr>
              <w:t>доцент</w:t>
            </w:r>
          </w:p>
        </w:tc>
        <w:tc>
          <w:tcPr>
            <w:tcW w:w="650" w:type="pct"/>
          </w:tcPr>
          <w:p w14:paraId="400FDC4D" w14:textId="77777777" w:rsidR="00F64DDE" w:rsidRPr="00B35F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5FE7">
              <w:rPr>
                <w:rFonts w:eastAsia="Arial"/>
                <w:color w:val="000000"/>
                <w:sz w:val="16"/>
                <w:szCs w:val="16"/>
              </w:rPr>
              <w:t>Бизнес-моделирование</w:t>
            </w:r>
          </w:p>
          <w:p w14:paraId="3B8341CD" w14:textId="77777777" w:rsidR="00F64DDE" w:rsidRPr="00B35F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5FE7">
              <w:rPr>
                <w:rFonts w:eastAsia="Arial"/>
                <w:color w:val="000000"/>
                <w:sz w:val="16"/>
                <w:szCs w:val="16"/>
              </w:rPr>
              <w:t>Гибкое управление проектами</w:t>
            </w:r>
          </w:p>
          <w:p w14:paraId="3580286B" w14:textId="77777777" w:rsidR="00F64DDE" w:rsidRPr="00B35F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5FE7">
              <w:rPr>
                <w:rFonts w:eastAsia="Arial"/>
                <w:color w:val="000000"/>
                <w:sz w:val="16"/>
                <w:szCs w:val="16"/>
              </w:rPr>
              <w:t>Лидерство и управление процессными командами</w:t>
            </w:r>
          </w:p>
          <w:p w14:paraId="109B6DA3" w14:textId="77777777" w:rsidR="00F64DDE" w:rsidRPr="00B35F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5FE7">
              <w:rPr>
                <w:rFonts w:eastAsia="Arial"/>
                <w:color w:val="000000"/>
                <w:sz w:val="16"/>
                <w:szCs w:val="16"/>
              </w:rPr>
              <w:t xml:space="preserve">Менеджмент </w:t>
            </w:r>
          </w:p>
          <w:p w14:paraId="35C9B4BF" w14:textId="77777777" w:rsidR="00F64DDE" w:rsidRPr="00B35F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5FE7">
              <w:rPr>
                <w:rFonts w:eastAsia="Arial"/>
                <w:color w:val="000000"/>
                <w:sz w:val="16"/>
                <w:szCs w:val="16"/>
              </w:rPr>
              <w:t>Введение в профессиональную деятельность</w:t>
            </w:r>
          </w:p>
          <w:p w14:paraId="1627D583" w14:textId="77777777" w:rsidR="00F64DDE" w:rsidRPr="00B35F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5FE7">
              <w:rPr>
                <w:rFonts w:eastAsia="Arial"/>
                <w:color w:val="000000"/>
                <w:sz w:val="16"/>
                <w:szCs w:val="16"/>
              </w:rPr>
              <w:t>Проектирование бизнес-процессов</w:t>
            </w:r>
          </w:p>
          <w:p w14:paraId="1136B911" w14:textId="77777777" w:rsidR="00F64DDE" w:rsidRPr="00B35F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5FE7">
              <w:rPr>
                <w:rFonts w:eastAsia="Arial"/>
                <w:color w:val="000000"/>
                <w:sz w:val="16"/>
                <w:szCs w:val="16"/>
              </w:rPr>
              <w:t xml:space="preserve">Процессная трансформация бизнеса </w:t>
            </w:r>
          </w:p>
          <w:p w14:paraId="7B6676AC" w14:textId="77777777" w:rsidR="00F64DDE" w:rsidRPr="00B35F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5FE7">
              <w:rPr>
                <w:rFonts w:eastAsia="Arial"/>
                <w:color w:val="000000"/>
                <w:sz w:val="16"/>
                <w:szCs w:val="16"/>
              </w:rPr>
              <w:t xml:space="preserve"> Процессная трансформация бизнеса</w:t>
            </w:r>
          </w:p>
          <w:p w14:paraId="24E398DA" w14:textId="77777777" w:rsidR="00F64DDE" w:rsidRPr="00B35F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5FE7">
              <w:rPr>
                <w:rFonts w:eastAsia="Arial"/>
                <w:color w:val="000000"/>
                <w:sz w:val="16"/>
                <w:szCs w:val="16"/>
              </w:rPr>
              <w:t xml:space="preserve">Процессно-ориентированная организация и культура </w:t>
            </w:r>
          </w:p>
          <w:p w14:paraId="4A6B9A1E" w14:textId="77777777" w:rsidR="00F64DDE" w:rsidRPr="00B35F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5FE7">
              <w:rPr>
                <w:rFonts w:eastAsia="Arial"/>
                <w:color w:val="000000"/>
                <w:sz w:val="16"/>
                <w:szCs w:val="16"/>
              </w:rPr>
              <w:t>Системы планирования и управления ресурсами цифровой организации</w:t>
            </w:r>
          </w:p>
          <w:p w14:paraId="1D045036" w14:textId="77777777" w:rsidR="00F64DDE" w:rsidRPr="00B35F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5FE7">
              <w:rPr>
                <w:rFonts w:eastAsia="Arial"/>
                <w:color w:val="000000"/>
                <w:sz w:val="16"/>
                <w:szCs w:val="16"/>
              </w:rPr>
              <w:t xml:space="preserve">Современный стратегический анализ </w:t>
            </w:r>
          </w:p>
          <w:p w14:paraId="4985DCE4" w14:textId="77777777" w:rsidR="00F64DDE" w:rsidRPr="00B35F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5FE7">
              <w:rPr>
                <w:rFonts w:eastAsia="Arial"/>
                <w:color w:val="000000"/>
                <w:sz w:val="16"/>
                <w:szCs w:val="16"/>
              </w:rPr>
              <w:t>Технология личностного роста</w:t>
            </w:r>
          </w:p>
          <w:p w14:paraId="2F77F64A" w14:textId="77777777" w:rsidR="00F64DDE" w:rsidRPr="00B35F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5FE7">
              <w:rPr>
                <w:rFonts w:eastAsia="Arial"/>
                <w:color w:val="000000"/>
                <w:sz w:val="16"/>
                <w:szCs w:val="16"/>
              </w:rPr>
              <w:t>Цифровой маркетинг</w:t>
            </w:r>
          </w:p>
          <w:p w14:paraId="28303818" w14:textId="77777777" w:rsidR="00F64DDE" w:rsidRPr="00B35F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5FE7">
              <w:rPr>
                <w:rFonts w:eastAsia="Arial"/>
                <w:color w:val="000000"/>
                <w:sz w:val="16"/>
                <w:szCs w:val="16"/>
              </w:rPr>
              <w:t>Технологическая (проектно-технологическая) практика</w:t>
            </w:r>
          </w:p>
          <w:p w14:paraId="5CE4C7EF" w14:textId="77777777" w:rsidR="00F64DDE" w:rsidRPr="00B35F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5FE7">
              <w:rPr>
                <w:rFonts w:eastAsia="Arial"/>
                <w:color w:val="000000"/>
                <w:sz w:val="16"/>
                <w:szCs w:val="16"/>
              </w:rPr>
              <w:t>Практика по профилю профессиональной деятельности</w:t>
            </w:r>
          </w:p>
          <w:p w14:paraId="4FD70626" w14:textId="77777777" w:rsidR="00F64DDE" w:rsidRPr="00B35F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5FE7">
              <w:rPr>
                <w:rFonts w:eastAsia="Arial"/>
                <w:color w:val="000000"/>
                <w:sz w:val="16"/>
                <w:szCs w:val="16"/>
              </w:rPr>
              <w:t xml:space="preserve">Преддипломная практика </w:t>
            </w:r>
          </w:p>
          <w:p w14:paraId="4D7B72EB" w14:textId="0713AFFB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5FE7">
              <w:rPr>
                <w:rFonts w:eastAsia="Arial"/>
                <w:color w:val="000000"/>
                <w:sz w:val="16"/>
                <w:szCs w:val="16"/>
              </w:rPr>
              <w:t>Выпускная квалификационная работа</w:t>
            </w:r>
          </w:p>
        </w:tc>
        <w:tc>
          <w:tcPr>
            <w:tcW w:w="450" w:type="pct"/>
            <w:vAlign w:val="center"/>
          </w:tcPr>
          <w:p w14:paraId="13F48F4B" w14:textId="6930648D" w:rsidR="00F64DDE" w:rsidRPr="004578E7" w:rsidRDefault="00F64DDE" w:rsidP="00F64DDE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4578E7">
              <w:rPr>
                <w:rFonts w:ascii="Calibri" w:hAnsi="Calibri" w:cs="Calibri"/>
                <w:sz w:val="16"/>
                <w:szCs w:val="16"/>
              </w:rPr>
              <w:t>Высшее образование - специалитет</w:t>
            </w:r>
            <w:r w:rsidRPr="004578E7">
              <w:rPr>
                <w:rFonts w:ascii="Calibri" w:hAnsi="Calibri" w:cs="Calibri"/>
                <w:sz w:val="16"/>
                <w:szCs w:val="16"/>
              </w:rPr>
              <w:br/>
            </w:r>
            <w:r w:rsidRPr="004578E7">
              <w:rPr>
                <w:rFonts w:ascii="Calibri" w:hAnsi="Calibri" w:cs="Calibri"/>
                <w:sz w:val="16"/>
                <w:szCs w:val="16"/>
              </w:rPr>
              <w:br/>
              <w:t xml:space="preserve">Экономика и управление на предприятии (химическая промышленность)    </w:t>
            </w:r>
            <w:r w:rsidRPr="004578E7">
              <w:rPr>
                <w:rFonts w:ascii="Calibri" w:hAnsi="Calibri" w:cs="Calibri"/>
                <w:sz w:val="16"/>
                <w:szCs w:val="16"/>
              </w:rPr>
              <w:br/>
            </w:r>
            <w:r w:rsidRPr="004578E7">
              <w:rPr>
                <w:rFonts w:ascii="Calibri" w:hAnsi="Calibri" w:cs="Calibri"/>
                <w:sz w:val="16"/>
                <w:szCs w:val="16"/>
              </w:rPr>
              <w:br/>
              <w:t>08.00.05 - Экономика и управление народным</w:t>
            </w:r>
            <w:r w:rsidRPr="004578E7">
              <w:rPr>
                <w:rFonts w:ascii="Calibri" w:hAnsi="Calibri" w:cs="Calibri"/>
                <w:sz w:val="16"/>
                <w:szCs w:val="16"/>
              </w:rPr>
              <w:br/>
              <w:t>хозяйством (экономика, организация и управление предприятиями,</w:t>
            </w:r>
            <w:r w:rsidRPr="004578E7">
              <w:rPr>
                <w:rFonts w:ascii="Calibri" w:hAnsi="Calibri" w:cs="Calibri"/>
                <w:sz w:val="16"/>
                <w:szCs w:val="16"/>
              </w:rPr>
              <w:br/>
              <w:t xml:space="preserve">отраслями, комплексами: промышленность) </w:t>
            </w:r>
          </w:p>
        </w:tc>
        <w:tc>
          <w:tcPr>
            <w:tcW w:w="400" w:type="pct"/>
            <w:vAlign w:val="center"/>
          </w:tcPr>
          <w:p w14:paraId="6CC102F8" w14:textId="5FA050F1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rFonts w:ascii="Calibri" w:hAnsi="Calibri" w:cs="Calibri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400" w:type="pct"/>
            <w:vAlign w:val="center"/>
          </w:tcPr>
          <w:p w14:paraId="439BC9FF" w14:textId="609837D6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rFonts w:ascii="Calibri" w:hAnsi="Calibri" w:cs="Calibri"/>
                <w:sz w:val="16"/>
                <w:szCs w:val="16"/>
              </w:rPr>
              <w:t>доцент</w:t>
            </w:r>
          </w:p>
        </w:tc>
        <w:tc>
          <w:tcPr>
            <w:tcW w:w="1100" w:type="pct"/>
            <w:vAlign w:val="center"/>
          </w:tcPr>
          <w:p w14:paraId="4AA116AD" w14:textId="7E4F29DE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rFonts w:ascii="Calibri" w:hAnsi="Calibri" w:cs="Calibri"/>
                <w:sz w:val="16"/>
                <w:szCs w:val="16"/>
              </w:rPr>
              <w:t xml:space="preserve">«РТУ-МИРЭА, 2021. «Оказание первой помощи», РТУ-МИРЭА, 2021. </w:t>
            </w:r>
            <w:r w:rsidRPr="004578E7">
              <w:rPr>
                <w:rFonts w:ascii="Calibri" w:hAnsi="Calibri" w:cs="Calibri"/>
                <w:sz w:val="16"/>
                <w:szCs w:val="16"/>
              </w:rPr>
              <w:br/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РТУ-МИРЭА, 2021. </w:t>
            </w:r>
            <w:r w:rsidRPr="004578E7">
              <w:rPr>
                <w:rFonts w:ascii="Calibri" w:hAnsi="Calibri" w:cs="Calibri"/>
                <w:sz w:val="16"/>
                <w:szCs w:val="16"/>
              </w:rPr>
              <w:br/>
              <w:t xml:space="preserve">«Основы проектной деятельности», СПбГУ, 2021. </w:t>
            </w:r>
            <w:r w:rsidRPr="004578E7">
              <w:rPr>
                <w:rFonts w:ascii="Calibri" w:hAnsi="Calibri" w:cs="Calibri"/>
                <w:sz w:val="16"/>
                <w:szCs w:val="16"/>
              </w:rPr>
              <w:br/>
              <w:t>«Цифровые технологии в преподавании профильных дисциплин», Университет Иннополис, 2021.</w:t>
            </w:r>
            <w:r w:rsidRPr="004578E7">
              <w:rPr>
                <w:rFonts w:ascii="Calibri" w:hAnsi="Calibri" w:cs="Calibri"/>
                <w:sz w:val="16"/>
                <w:szCs w:val="16"/>
              </w:rPr>
              <w:br/>
              <w:t xml:space="preserve">Особенности приёма на обучение в образовательные организации высшего образования лиц с инвалидностью, ФГБОУ ИВО "Московский государственный гуманитарно-экономический университет", рег. номер 044-2022, 04.07.2022, 16 ч.                                                                                                                                                                                                                                      Выявление деструктивных субкультур (криминальная субкультура «АУЕ», футбольные хулиганы, </w:t>
            </w:r>
            <w:proofErr w:type="spellStart"/>
            <w:r w:rsidRPr="004578E7">
              <w:rPr>
                <w:rFonts w:ascii="Calibri" w:hAnsi="Calibri" w:cs="Calibri"/>
                <w:sz w:val="16"/>
                <w:szCs w:val="16"/>
              </w:rPr>
              <w:t>скулшутинг</w:t>
            </w:r>
            <w:proofErr w:type="spellEnd"/>
            <w:r w:rsidRPr="004578E7">
              <w:rPr>
                <w:rFonts w:ascii="Calibri" w:hAnsi="Calibri" w:cs="Calibri"/>
                <w:sz w:val="16"/>
                <w:szCs w:val="16"/>
              </w:rPr>
              <w:t>, группы смерти) в образовательных учреждениях, местах притяжения и профилактики негативных проявлений в подростковой среде), ФГБОУ ВО «Тихоокеанский государственный университет», рег. номер 04805т, 26.12.2022, 18 ч.</w:t>
            </w:r>
            <w:r w:rsidRPr="004578E7">
              <w:rPr>
                <w:rFonts w:ascii="Calibri" w:hAnsi="Calibri" w:cs="Calibri"/>
                <w:sz w:val="16"/>
                <w:szCs w:val="16"/>
              </w:rPr>
              <w:br/>
              <w:t>Использование информационно-коммуникационных технологий при работе в электронной информационно-образовательной среде образовательной организации, РАНХиГС, рег. номер 04221-2023-У-ИОН, 10.04.2023, 22 ч.</w:t>
            </w:r>
            <w:r w:rsidRPr="004578E7">
              <w:rPr>
                <w:rFonts w:ascii="Calibri" w:hAnsi="Calibri" w:cs="Calibri"/>
                <w:sz w:val="16"/>
                <w:szCs w:val="16"/>
              </w:rPr>
              <w:br/>
              <w:t xml:space="preserve">Современные тренды </w:t>
            </w:r>
            <w:proofErr w:type="spellStart"/>
            <w:r w:rsidRPr="004578E7">
              <w:rPr>
                <w:rFonts w:ascii="Calibri" w:hAnsi="Calibri" w:cs="Calibri"/>
                <w:sz w:val="16"/>
                <w:szCs w:val="16"/>
              </w:rPr>
              <w:t>диджитал</w:t>
            </w:r>
            <w:proofErr w:type="spellEnd"/>
            <w:r w:rsidRPr="004578E7">
              <w:rPr>
                <w:rFonts w:ascii="Calibri" w:hAnsi="Calibri" w:cs="Calibri"/>
                <w:sz w:val="16"/>
                <w:szCs w:val="16"/>
              </w:rPr>
              <w:t xml:space="preserve"> рекламы и пиар, РАНХиГС, рег. номер 03491-2023-Д-ИОН, 14.03.2023, 262 ч.</w:t>
            </w:r>
            <w:r w:rsidRPr="004578E7">
              <w:rPr>
                <w:rFonts w:ascii="Calibri" w:hAnsi="Calibri" w:cs="Calibri"/>
                <w:sz w:val="16"/>
                <w:szCs w:val="16"/>
              </w:rPr>
              <w:br/>
              <w:t>Автоматизация процессов. Сертификат. 01.03.2023, 15 ч.</w:t>
            </w:r>
            <w:r w:rsidRPr="004578E7">
              <w:rPr>
                <w:rFonts w:ascii="Calibri" w:hAnsi="Calibri" w:cs="Calibri"/>
                <w:sz w:val="16"/>
                <w:szCs w:val="16"/>
              </w:rPr>
              <w:br/>
              <w:t>Тренды цифровых технологий, АНО ДПО "Корпоративный университет Сбербанка", 01.07.24 -15.07.24</w:t>
            </w:r>
            <w:r w:rsidRPr="004578E7">
              <w:rPr>
                <w:rFonts w:ascii="Calibri" w:hAnsi="Calibri" w:cs="Calibri"/>
                <w:sz w:val="16"/>
                <w:szCs w:val="16"/>
              </w:rPr>
              <w:br/>
              <w:t>Современные цифровые технологии, АНО ДПО "Корпоративный университет Сбербанка", 01.07.24 -15.07.24</w:t>
            </w:r>
            <w:r w:rsidRPr="004578E7">
              <w:rPr>
                <w:rFonts w:ascii="Calibri" w:hAnsi="Calibri" w:cs="Calibri"/>
                <w:sz w:val="16"/>
                <w:szCs w:val="16"/>
              </w:rPr>
              <w:br/>
              <w:t>Применение технологий в разработке цифровых продуктов, АНО ДПО "Корпоративный университет Сбербанка", 01.07.24 -16.07.24</w:t>
            </w:r>
            <w:r w:rsidRPr="004578E7">
              <w:rPr>
                <w:rFonts w:ascii="Calibri" w:hAnsi="Calibri" w:cs="Calibri"/>
                <w:sz w:val="16"/>
                <w:szCs w:val="16"/>
              </w:rPr>
              <w:br/>
              <w:t>Основы цифровой трансформации для менеджеров, АНО ДПО "Корпоративный университет Сбербанка", 01.07.24 -16.07.24</w:t>
            </w:r>
            <w:r w:rsidRPr="004578E7">
              <w:rPr>
                <w:rFonts w:ascii="Calibri" w:hAnsi="Calibri" w:cs="Calibri"/>
                <w:sz w:val="16"/>
                <w:szCs w:val="16"/>
              </w:rPr>
              <w:br/>
              <w:t>Введение в облачные технологии, АНО ДПО "Корпоративный университет Сбербанка", 01.07.24 -17.07.24</w:t>
            </w:r>
            <w:r w:rsidRPr="004578E7">
              <w:rPr>
                <w:rFonts w:ascii="Calibri" w:hAnsi="Calibri" w:cs="Calibri"/>
                <w:sz w:val="16"/>
                <w:szCs w:val="16"/>
              </w:rPr>
              <w:br/>
              <w:t>Основы архитектуры ИТ, АНО ДПО "Корпоративный университет Сбербанка", 01.07.24 -17.07.24</w:t>
            </w:r>
            <w:r w:rsidRPr="004578E7">
              <w:rPr>
                <w:rFonts w:ascii="Calibri" w:hAnsi="Calibri" w:cs="Calibri"/>
                <w:sz w:val="16"/>
                <w:szCs w:val="16"/>
              </w:rPr>
              <w:br/>
              <w:t xml:space="preserve">Развитие команды, АНО ДПО "Корпоративный университет Сбербанка", 06.08.24 -19.08.24                                                                     Летняя цифровая школа. Трек «Цифровые платформы и технологические тренды». 01.07.2024 – 31.08.2024. АНО ДПО «Корпоративный университет Сбербанка».80 ч. </w:t>
            </w:r>
          </w:p>
        </w:tc>
        <w:tc>
          <w:tcPr>
            <w:tcW w:w="300" w:type="pct"/>
          </w:tcPr>
          <w:p w14:paraId="418C7A3D" w14:textId="77777777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20EFB8ED" w14:textId="2FFE1586" w:rsidR="00F64DDE" w:rsidRPr="004578E7" w:rsidRDefault="00F64DDE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20</w:t>
            </w:r>
          </w:p>
        </w:tc>
        <w:tc>
          <w:tcPr>
            <w:tcW w:w="501" w:type="pct"/>
          </w:tcPr>
          <w:p w14:paraId="279619EA" w14:textId="2D018781" w:rsidR="00F64DDE" w:rsidRPr="004578E7" w:rsidRDefault="00BD6062" w:rsidP="00F64D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19.03.01 </w:t>
            </w:r>
            <w:r w:rsidRPr="006F3454">
              <w:rPr>
                <w:snapToGrid w:val="0"/>
                <w:color w:val="000000"/>
                <w:sz w:val="16"/>
                <w:szCs w:val="16"/>
              </w:rPr>
              <w:t xml:space="preserve">Биотехнология, </w:t>
            </w:r>
            <w:r>
              <w:rPr>
                <w:snapToGrid w:val="0"/>
                <w:color w:val="000000"/>
                <w:sz w:val="16"/>
                <w:szCs w:val="16"/>
              </w:rPr>
              <w:t xml:space="preserve">19.04.01 </w:t>
            </w:r>
            <w:r w:rsidRPr="006F3454">
              <w:rPr>
                <w:snapToGrid w:val="0"/>
                <w:color w:val="000000"/>
                <w:sz w:val="16"/>
                <w:szCs w:val="16"/>
              </w:rPr>
              <w:t xml:space="preserve">Молекулярная и клеточная биотехнология, </w:t>
            </w:r>
            <w:r>
              <w:rPr>
                <w:snapToGrid w:val="0"/>
                <w:color w:val="000000"/>
                <w:sz w:val="16"/>
                <w:szCs w:val="16"/>
              </w:rPr>
              <w:t xml:space="preserve">19.04.01 </w:t>
            </w:r>
            <w:r w:rsidRPr="006F3454">
              <w:rPr>
                <w:snapToGrid w:val="0"/>
                <w:color w:val="000000"/>
                <w:sz w:val="16"/>
                <w:szCs w:val="16"/>
              </w:rPr>
              <w:t>Технология биофармацевтических препаратов и фармацевтический инжиниринг</w:t>
            </w:r>
            <w:r>
              <w:rPr>
                <w:snapToGrid w:val="0"/>
                <w:color w:val="000000"/>
                <w:sz w:val="16"/>
                <w:szCs w:val="16"/>
              </w:rPr>
              <w:t>, 33.04.01 Промышленная фармация</w:t>
            </w:r>
          </w:p>
        </w:tc>
      </w:tr>
      <w:tr w:rsidR="00BD6062" w:rsidRPr="004578E7" w14:paraId="71B68E58" w14:textId="77777777" w:rsidTr="001F54AF">
        <w:trPr>
          <w:trHeight w:val="551"/>
          <w:jc w:val="center"/>
        </w:trPr>
        <w:tc>
          <w:tcPr>
            <w:tcW w:w="499" w:type="pct"/>
            <w:vAlign w:val="center"/>
          </w:tcPr>
          <w:p w14:paraId="295EDD82" w14:textId="2B6F6CBE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Нефедов Иван Юрьевич</w:t>
            </w:r>
          </w:p>
        </w:tc>
        <w:tc>
          <w:tcPr>
            <w:tcW w:w="400" w:type="pct"/>
            <w:vAlign w:val="center"/>
          </w:tcPr>
          <w:p w14:paraId="37648BC9" w14:textId="1DFFC488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rFonts w:ascii="Calibri" w:hAnsi="Calibri" w:cs="Calibri"/>
                <w:sz w:val="16"/>
                <w:szCs w:val="16"/>
              </w:rPr>
              <w:t>Доцент</w:t>
            </w:r>
          </w:p>
        </w:tc>
        <w:tc>
          <w:tcPr>
            <w:tcW w:w="650" w:type="pct"/>
          </w:tcPr>
          <w:p w14:paraId="27536368" w14:textId="77777777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Align w:val="center"/>
          </w:tcPr>
          <w:p w14:paraId="451947E6" w14:textId="632925A8" w:rsidR="00BD6062" w:rsidRPr="004578E7" w:rsidRDefault="00BD6062" w:rsidP="00BD6062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4578E7">
              <w:rPr>
                <w:rFonts w:ascii="Calibri" w:hAnsi="Calibri" w:cs="Calibri"/>
                <w:sz w:val="16"/>
                <w:szCs w:val="16"/>
              </w:rPr>
              <w:t>Высшее образование - специалитет</w:t>
            </w:r>
            <w:r w:rsidRPr="004578E7">
              <w:rPr>
                <w:rFonts w:ascii="Calibri" w:hAnsi="Calibri" w:cs="Calibri"/>
                <w:sz w:val="16"/>
                <w:szCs w:val="16"/>
              </w:rPr>
              <w:br/>
              <w:t xml:space="preserve">Экономика и управление на предприятии (в машиностроении)   </w:t>
            </w:r>
            <w:r w:rsidRPr="004578E7">
              <w:rPr>
                <w:rFonts w:ascii="Calibri" w:hAnsi="Calibri" w:cs="Calibri"/>
                <w:sz w:val="16"/>
                <w:szCs w:val="16"/>
              </w:rPr>
              <w:br/>
            </w:r>
            <w:r w:rsidRPr="004578E7">
              <w:rPr>
                <w:rFonts w:ascii="Calibri" w:hAnsi="Calibri" w:cs="Calibri"/>
                <w:sz w:val="16"/>
                <w:szCs w:val="16"/>
              </w:rPr>
              <w:br/>
              <w:t>Научная специальность 08.00.05 - Экономика и управление народным хозяйством</w:t>
            </w:r>
          </w:p>
        </w:tc>
        <w:tc>
          <w:tcPr>
            <w:tcW w:w="400" w:type="pct"/>
            <w:vAlign w:val="center"/>
          </w:tcPr>
          <w:p w14:paraId="6664EB8A" w14:textId="2261DE93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rFonts w:ascii="Calibri" w:hAnsi="Calibri" w:cs="Calibri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400" w:type="pct"/>
            <w:vAlign w:val="center"/>
          </w:tcPr>
          <w:p w14:paraId="48AD01A5" w14:textId="001CC9CD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rFonts w:ascii="Calibri" w:hAnsi="Calibri" w:cs="Calibri"/>
                <w:sz w:val="16"/>
                <w:szCs w:val="16"/>
              </w:rPr>
              <w:t xml:space="preserve">доцент </w:t>
            </w:r>
          </w:p>
        </w:tc>
        <w:tc>
          <w:tcPr>
            <w:tcW w:w="1100" w:type="pct"/>
            <w:vAlign w:val="center"/>
          </w:tcPr>
          <w:p w14:paraId="30250217" w14:textId="3BA0F763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rFonts w:ascii="Calibri" w:hAnsi="Calibri" w:cs="Calibri"/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 </w:t>
            </w:r>
            <w:r w:rsidRPr="004578E7">
              <w:rPr>
                <w:rFonts w:ascii="Calibri" w:hAnsi="Calibri" w:cs="Calibri"/>
                <w:sz w:val="16"/>
                <w:szCs w:val="16"/>
              </w:rPr>
              <w:br/>
              <w:t>«Оказание первой помощи»- ФГБОУ ВО «МИРЭА – Российский технологический университет», 2021</w:t>
            </w:r>
            <w:r w:rsidRPr="004578E7">
              <w:rPr>
                <w:rFonts w:ascii="Calibri" w:hAnsi="Calibri" w:cs="Calibri"/>
                <w:sz w:val="16"/>
                <w:szCs w:val="16"/>
              </w:rPr>
              <w:br/>
              <w:t xml:space="preserve">Современные подходы и методы в теории управления техническими системами, ФГБОУ ВО «МИРЭА – Российский технологический университет»,  рег. номер 8827-21, 22.11.2021, 16 ч. </w:t>
            </w:r>
            <w:r w:rsidRPr="004578E7">
              <w:rPr>
                <w:rFonts w:ascii="Calibri" w:hAnsi="Calibri" w:cs="Calibri"/>
                <w:sz w:val="16"/>
                <w:szCs w:val="16"/>
              </w:rPr>
              <w:br/>
              <w:t xml:space="preserve">0704: Быстрое погружение в BPMN, ИП КОТОВ ДЕНИС ГЕННАДЬЕВИЧ, рег. номер 33369, 01.05.2023, 16 ч.‒ Практический курс «Автоматизация процессов», 2023 год, (дата выдачи сертификата 01.03.2023 г.), 15 часов 10.01.2023 – 09.02.2023 г. Практический курс «Автоматизация процессов», 2024 год, (дата выдачи сертификата 10.04.2024 г.), 15 часов </w:t>
            </w:r>
          </w:p>
        </w:tc>
        <w:tc>
          <w:tcPr>
            <w:tcW w:w="300" w:type="pct"/>
          </w:tcPr>
          <w:p w14:paraId="6A43F459" w14:textId="77777777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16CDFC75" w14:textId="453A57B8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14</w:t>
            </w:r>
          </w:p>
        </w:tc>
        <w:tc>
          <w:tcPr>
            <w:tcW w:w="501" w:type="pct"/>
            <w:vAlign w:val="center"/>
          </w:tcPr>
          <w:p w14:paraId="4834B17E" w14:textId="77777777" w:rsidR="00BD6062" w:rsidRPr="005205D9" w:rsidRDefault="00BD6062" w:rsidP="00BD606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18.04.01 </w:t>
            </w:r>
            <w:r w:rsidRPr="005205D9">
              <w:rPr>
                <w:sz w:val="16"/>
                <w:szCs w:val="16"/>
              </w:rPr>
              <w:t>Химическая технология драгоценных и редких металлов</w:t>
            </w:r>
          </w:p>
          <w:p w14:paraId="288A19B3" w14:textId="77777777" w:rsidR="00BD6062" w:rsidRPr="005205D9" w:rsidRDefault="00BD6062" w:rsidP="00BD606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19.04.01 </w:t>
            </w:r>
            <w:r w:rsidRPr="005205D9">
              <w:rPr>
                <w:sz w:val="16"/>
                <w:szCs w:val="16"/>
              </w:rPr>
              <w:t>Молекулярная и клеточная биотехнология</w:t>
            </w:r>
          </w:p>
          <w:p w14:paraId="5508A338" w14:textId="77777777" w:rsidR="00BD6062" w:rsidRPr="005205D9" w:rsidRDefault="00BD6062" w:rsidP="00BD606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18.04.01 </w:t>
            </w:r>
            <w:r w:rsidRPr="005205D9">
              <w:rPr>
                <w:sz w:val="16"/>
                <w:szCs w:val="16"/>
              </w:rPr>
              <w:t>Химическая технология высокомолекулярных и элементоорганических соединений</w:t>
            </w:r>
          </w:p>
          <w:p w14:paraId="476A8837" w14:textId="77777777" w:rsidR="00BD6062" w:rsidRPr="005205D9" w:rsidRDefault="00BD6062" w:rsidP="00BD606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18.04.01 </w:t>
            </w:r>
            <w:r w:rsidRPr="005205D9">
              <w:rPr>
                <w:sz w:val="16"/>
                <w:szCs w:val="16"/>
              </w:rPr>
              <w:t>Теория и инжиниринг энергосберегающих технологий органических веществ</w:t>
            </w:r>
          </w:p>
          <w:p w14:paraId="5CF87CE5" w14:textId="77777777" w:rsidR="00BD6062" w:rsidRPr="005205D9" w:rsidRDefault="00BD6062" w:rsidP="00BD606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18.04.01 </w:t>
            </w:r>
            <w:r w:rsidRPr="005205D9">
              <w:rPr>
                <w:sz w:val="16"/>
                <w:szCs w:val="16"/>
              </w:rPr>
              <w:t>Химия и технология продуктов основного органического и нефтехимического синтеза</w:t>
            </w:r>
          </w:p>
          <w:p w14:paraId="43DC5201" w14:textId="77777777" w:rsidR="00BD6062" w:rsidRPr="005205D9" w:rsidRDefault="00BD6062" w:rsidP="00BD606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18.04.01 </w:t>
            </w:r>
            <w:r w:rsidRPr="005205D9">
              <w:rPr>
                <w:sz w:val="16"/>
                <w:szCs w:val="16"/>
              </w:rPr>
              <w:t xml:space="preserve">Химическая технология </w:t>
            </w:r>
            <w:proofErr w:type="spellStart"/>
            <w:r w:rsidRPr="005205D9">
              <w:rPr>
                <w:sz w:val="16"/>
                <w:szCs w:val="16"/>
              </w:rPr>
              <w:t>эластомерных</w:t>
            </w:r>
            <w:proofErr w:type="spellEnd"/>
            <w:r w:rsidRPr="005205D9">
              <w:rPr>
                <w:sz w:val="16"/>
                <w:szCs w:val="16"/>
              </w:rPr>
              <w:t xml:space="preserve"> материалов</w:t>
            </w:r>
          </w:p>
          <w:p w14:paraId="7642D105" w14:textId="77777777" w:rsidR="00BD6062" w:rsidRPr="005205D9" w:rsidRDefault="00BD6062" w:rsidP="00BD606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18.04.01 </w:t>
            </w:r>
            <w:r w:rsidRPr="005205D9">
              <w:rPr>
                <w:sz w:val="16"/>
                <w:szCs w:val="16"/>
              </w:rPr>
              <w:t>Химия, технология и инжиниринг полимерных материалов и суперпрочных армированных пластиков</w:t>
            </w:r>
          </w:p>
          <w:p w14:paraId="7C5992CA" w14:textId="77777777" w:rsidR="00BD6062" w:rsidRPr="005205D9" w:rsidRDefault="00BD6062" w:rsidP="00BD606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18.04.01 </w:t>
            </w:r>
            <w:r w:rsidRPr="005205D9">
              <w:rPr>
                <w:sz w:val="16"/>
                <w:szCs w:val="16"/>
              </w:rPr>
              <w:t>Химия и технология биологически активных веществ</w:t>
            </w:r>
          </w:p>
          <w:p w14:paraId="775ACEA5" w14:textId="136157D5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33.04.01 </w:t>
            </w:r>
            <w:r w:rsidRPr="005205D9">
              <w:rPr>
                <w:sz w:val="16"/>
                <w:szCs w:val="16"/>
              </w:rPr>
              <w:t>Промышленная фармация</w:t>
            </w:r>
          </w:p>
        </w:tc>
      </w:tr>
      <w:tr w:rsidR="00BD6062" w:rsidRPr="004578E7" w14:paraId="2BBD4B67" w14:textId="77777777" w:rsidTr="00F64DDE">
        <w:trPr>
          <w:trHeight w:val="551"/>
          <w:jc w:val="center"/>
        </w:trPr>
        <w:tc>
          <w:tcPr>
            <w:tcW w:w="499" w:type="pct"/>
            <w:vAlign w:val="center"/>
          </w:tcPr>
          <w:p w14:paraId="149CA3AA" w14:textId="0BE80DB8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Панов Алексей Валерьевич</w:t>
            </w:r>
          </w:p>
        </w:tc>
        <w:tc>
          <w:tcPr>
            <w:tcW w:w="400" w:type="pct"/>
            <w:vAlign w:val="center"/>
          </w:tcPr>
          <w:p w14:paraId="583F6475" w14:textId="7F33BACD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Доцент</w:t>
            </w:r>
          </w:p>
        </w:tc>
        <w:tc>
          <w:tcPr>
            <w:tcW w:w="650" w:type="pct"/>
          </w:tcPr>
          <w:p w14:paraId="51866DD6" w14:textId="77777777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rFonts w:eastAsia="Arial"/>
                <w:color w:val="000000"/>
                <w:sz w:val="16"/>
                <w:szCs w:val="16"/>
              </w:rPr>
              <w:t xml:space="preserve">Основы организации производства лекарственных средств, Доклинические и клинические исследования, Менеджмент и управление проектами, Практика по получению профессиональных умений и опыта профессиональной деятельности (маг.), </w:t>
            </w:r>
          </w:p>
          <w:p w14:paraId="12FDC315" w14:textId="2D307F0A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 (маг.)</w:t>
            </w:r>
          </w:p>
        </w:tc>
        <w:tc>
          <w:tcPr>
            <w:tcW w:w="450" w:type="pct"/>
            <w:vAlign w:val="center"/>
          </w:tcPr>
          <w:p w14:paraId="2C31C9A8" w14:textId="0294DFA1" w:rsidR="00BD6062" w:rsidRPr="004578E7" w:rsidRDefault="00BD6062" w:rsidP="00BD6062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высшее, специалитет, химическая технология органических веществ</w:t>
            </w:r>
          </w:p>
        </w:tc>
        <w:tc>
          <w:tcPr>
            <w:tcW w:w="400" w:type="pct"/>
            <w:vAlign w:val="center"/>
          </w:tcPr>
          <w:p w14:paraId="06CBCDCB" w14:textId="5349BE5A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400" w:type="pct"/>
            <w:vAlign w:val="center"/>
          </w:tcPr>
          <w:p w14:paraId="53A29945" w14:textId="768E4F53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доцент</w:t>
            </w:r>
          </w:p>
        </w:tc>
        <w:tc>
          <w:tcPr>
            <w:tcW w:w="1100" w:type="pct"/>
            <w:vAlign w:val="center"/>
          </w:tcPr>
          <w:p w14:paraId="1FDED292" w14:textId="4ED6A4F3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color w:val="000000"/>
                <w:sz w:val="16"/>
                <w:szCs w:val="16"/>
              </w:rPr>
              <w:t xml:space="preserve"> 2.Удостоверение о повышении квалификации АИ № 000554 от 22.06.2021 г. по программе «Оказание первой помощи», 16 часов, ФГБОУ ВО «МИРЭА — Российский технологический университет» 3.Удостоверение о повышении квалификации АИ № 000388 от 01.06.2021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 4.Удостоверение о повышении квалификации АИ № 001208 от 24.05.2021 г. по программе «</w:t>
            </w:r>
            <w:proofErr w:type="spellStart"/>
            <w:r w:rsidRPr="004578E7">
              <w:rPr>
                <w:color w:val="000000"/>
                <w:sz w:val="16"/>
                <w:szCs w:val="16"/>
              </w:rPr>
              <w:t>Микрофлюидные</w:t>
            </w:r>
            <w:proofErr w:type="spellEnd"/>
            <w:r w:rsidRPr="004578E7">
              <w:rPr>
                <w:color w:val="000000"/>
                <w:sz w:val="16"/>
                <w:szCs w:val="16"/>
              </w:rPr>
              <w:t xml:space="preserve"> технологии в фармации», 16 часов, ФГБОУ ВО «МИРЭА — Российский технологический университет»</w:t>
            </w:r>
          </w:p>
        </w:tc>
        <w:tc>
          <w:tcPr>
            <w:tcW w:w="300" w:type="pct"/>
          </w:tcPr>
          <w:p w14:paraId="0285107D" w14:textId="77777777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240F119" w14:textId="4C01F79D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23</w:t>
            </w:r>
          </w:p>
        </w:tc>
        <w:tc>
          <w:tcPr>
            <w:tcW w:w="501" w:type="pct"/>
          </w:tcPr>
          <w:p w14:paraId="506E1F8D" w14:textId="39DA2B8C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C55D0E">
              <w:rPr>
                <w:snapToGrid w:val="0"/>
                <w:color w:val="000000"/>
                <w:sz w:val="16"/>
                <w:szCs w:val="16"/>
              </w:rPr>
              <w:t>19.03.01 Биотехнология, 19.04.01 Молекулярная и клеточная биотехнология, 19.04.01 Технология биофармацевтических препаратов и фармацевтический инжиниринг, 33.04.01 Промышленная фармация</w:t>
            </w:r>
          </w:p>
        </w:tc>
      </w:tr>
      <w:tr w:rsidR="00BD6062" w:rsidRPr="004578E7" w14:paraId="177A1850" w14:textId="77777777" w:rsidTr="00F64DDE">
        <w:trPr>
          <w:trHeight w:val="551"/>
          <w:jc w:val="center"/>
        </w:trPr>
        <w:tc>
          <w:tcPr>
            <w:tcW w:w="499" w:type="pct"/>
            <w:vAlign w:val="center"/>
          </w:tcPr>
          <w:p w14:paraId="68BD499A" w14:textId="536DA17E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578E7">
              <w:rPr>
                <w:sz w:val="16"/>
                <w:szCs w:val="16"/>
              </w:rPr>
              <w:t>Седишев</w:t>
            </w:r>
            <w:proofErr w:type="spellEnd"/>
            <w:r w:rsidRPr="004578E7">
              <w:rPr>
                <w:sz w:val="16"/>
                <w:szCs w:val="16"/>
              </w:rPr>
              <w:t xml:space="preserve"> Игорь Павлович</w:t>
            </w:r>
          </w:p>
        </w:tc>
        <w:tc>
          <w:tcPr>
            <w:tcW w:w="400" w:type="pct"/>
            <w:vAlign w:val="center"/>
          </w:tcPr>
          <w:p w14:paraId="40BD81C5" w14:textId="4CE02540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Доцент</w:t>
            </w:r>
          </w:p>
        </w:tc>
        <w:tc>
          <w:tcPr>
            <w:tcW w:w="650" w:type="pct"/>
          </w:tcPr>
          <w:p w14:paraId="77819414" w14:textId="77777777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rFonts w:eastAsia="Arial"/>
                <w:color w:val="000000"/>
                <w:sz w:val="16"/>
                <w:szCs w:val="16"/>
              </w:rPr>
              <w:t>"Исследование физико-химических свойств активных фармацевтических субстанций, Научно-исследовательская работа (маг.),</w:t>
            </w:r>
          </w:p>
          <w:p w14:paraId="411AB42F" w14:textId="77777777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rFonts w:eastAsia="Arial"/>
                <w:color w:val="000000"/>
                <w:sz w:val="16"/>
                <w:szCs w:val="16"/>
              </w:rPr>
              <w:t>Преддипломная практика (маг.),</w:t>
            </w:r>
          </w:p>
          <w:p w14:paraId="387F3EB9" w14:textId="7629CEDD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rFonts w:eastAsia="Arial"/>
                <w:color w:val="000000"/>
                <w:sz w:val="16"/>
                <w:szCs w:val="16"/>
              </w:rPr>
              <w:t xml:space="preserve">Выпускная квалификационная работа (маг.), </w:t>
            </w:r>
          </w:p>
          <w:p w14:paraId="412840D4" w14:textId="120B323E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Align w:val="center"/>
          </w:tcPr>
          <w:p w14:paraId="404BCBD3" w14:textId="054AECD8" w:rsidR="00BD6062" w:rsidRPr="004578E7" w:rsidRDefault="00BD6062" w:rsidP="00BD6062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высшее, специалитет, химия</w:t>
            </w:r>
          </w:p>
        </w:tc>
        <w:tc>
          <w:tcPr>
            <w:tcW w:w="400" w:type="pct"/>
            <w:vAlign w:val="center"/>
          </w:tcPr>
          <w:p w14:paraId="77762597" w14:textId="196970DE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400" w:type="pct"/>
            <w:vAlign w:val="center"/>
          </w:tcPr>
          <w:p w14:paraId="0A8D1A61" w14:textId="2C57DF68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доцент</w:t>
            </w:r>
          </w:p>
        </w:tc>
        <w:tc>
          <w:tcPr>
            <w:tcW w:w="1100" w:type="pct"/>
            <w:vAlign w:val="center"/>
          </w:tcPr>
          <w:p w14:paraId="6239ACEA" w14:textId="3BCB2F82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</w:tcPr>
          <w:p w14:paraId="483CF05F" w14:textId="77777777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9AB7741" w14:textId="45D645B4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28</w:t>
            </w:r>
          </w:p>
        </w:tc>
        <w:tc>
          <w:tcPr>
            <w:tcW w:w="501" w:type="pct"/>
          </w:tcPr>
          <w:p w14:paraId="220AE82F" w14:textId="0CF7A298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C55D0E">
              <w:rPr>
                <w:snapToGrid w:val="0"/>
                <w:color w:val="000000"/>
                <w:sz w:val="16"/>
                <w:szCs w:val="16"/>
              </w:rPr>
              <w:t>19.03.01 Биотехнология, 19.04.01 Молекулярная и клеточная биотехнология, 19.04.01 Технология биофармацевтических препаратов и фармацевтический инжиниринг, 33.04.01 Промышленная фармация</w:t>
            </w:r>
          </w:p>
        </w:tc>
      </w:tr>
      <w:tr w:rsidR="00BD6062" w:rsidRPr="004578E7" w14:paraId="617CCF74" w14:textId="77777777" w:rsidTr="00DE2DD8">
        <w:trPr>
          <w:trHeight w:val="551"/>
          <w:jc w:val="center"/>
        </w:trPr>
        <w:tc>
          <w:tcPr>
            <w:tcW w:w="499" w:type="pct"/>
            <w:vAlign w:val="center"/>
          </w:tcPr>
          <w:p w14:paraId="242551E5" w14:textId="3AF0759F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Селиванов Леонид Иванович</w:t>
            </w:r>
          </w:p>
        </w:tc>
        <w:tc>
          <w:tcPr>
            <w:tcW w:w="400" w:type="pct"/>
            <w:vAlign w:val="center"/>
          </w:tcPr>
          <w:p w14:paraId="46C3800E" w14:textId="3984DB71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Доцент</w:t>
            </w:r>
          </w:p>
        </w:tc>
        <w:tc>
          <w:tcPr>
            <w:tcW w:w="650" w:type="pct"/>
          </w:tcPr>
          <w:p w14:paraId="551465F6" w14:textId="5B0EFC77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Автоматизированные системы управления</w:t>
            </w:r>
          </w:p>
        </w:tc>
        <w:tc>
          <w:tcPr>
            <w:tcW w:w="450" w:type="pct"/>
            <w:vAlign w:val="center"/>
          </w:tcPr>
          <w:p w14:paraId="0A987625" w14:textId="4584FE6B" w:rsidR="00BD6062" w:rsidRPr="004578E7" w:rsidRDefault="00BD6062" w:rsidP="00BD6062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высшее, специалитет, Философия, политолог, преподаватель социально-политических дисциплин</w:t>
            </w:r>
          </w:p>
        </w:tc>
        <w:tc>
          <w:tcPr>
            <w:tcW w:w="400" w:type="pct"/>
            <w:vAlign w:val="center"/>
          </w:tcPr>
          <w:p w14:paraId="14216F27" w14:textId="77732084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кандидат социологических наук</w:t>
            </w:r>
          </w:p>
        </w:tc>
        <w:tc>
          <w:tcPr>
            <w:tcW w:w="400" w:type="pct"/>
            <w:vAlign w:val="center"/>
          </w:tcPr>
          <w:p w14:paraId="61B1F259" w14:textId="7B259E7B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 </w:t>
            </w:r>
          </w:p>
        </w:tc>
        <w:tc>
          <w:tcPr>
            <w:tcW w:w="1100" w:type="pct"/>
            <w:vAlign w:val="center"/>
          </w:tcPr>
          <w:p w14:paraId="02AB2F9B" w14:textId="79FCE4B0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Удостоверение о повышении квалификации от 23.08.2023 № 0000130864, рег. № 02114-2023-У-ФИРО, 72 ч. по дополнительной профессиональной программе "Методика преподавания основ Российской государственности". РАНХиГС</w:t>
            </w:r>
          </w:p>
        </w:tc>
        <w:tc>
          <w:tcPr>
            <w:tcW w:w="300" w:type="pct"/>
          </w:tcPr>
          <w:p w14:paraId="3D29C8C8" w14:textId="77777777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7C4DF6AA" w14:textId="64DE3F28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33</w:t>
            </w:r>
          </w:p>
        </w:tc>
        <w:tc>
          <w:tcPr>
            <w:tcW w:w="501" w:type="pct"/>
          </w:tcPr>
          <w:p w14:paraId="55FCE227" w14:textId="1A31F934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C55D0E">
              <w:rPr>
                <w:snapToGrid w:val="0"/>
                <w:color w:val="000000"/>
                <w:sz w:val="16"/>
                <w:szCs w:val="16"/>
              </w:rPr>
              <w:t>19.03.01 Биотехнология, 19.04.01 Молекулярная и клеточная биотехнология, 19.04.01 Технология биофармацевтических препаратов и фармацевтический инжиниринг, 33.04.01 Промышленная фармация</w:t>
            </w:r>
          </w:p>
        </w:tc>
      </w:tr>
      <w:tr w:rsidR="00BD6062" w:rsidRPr="004578E7" w14:paraId="6D5DD881" w14:textId="77777777" w:rsidTr="00F64DDE">
        <w:trPr>
          <w:trHeight w:val="551"/>
          <w:jc w:val="center"/>
        </w:trPr>
        <w:tc>
          <w:tcPr>
            <w:tcW w:w="499" w:type="pct"/>
            <w:vAlign w:val="center"/>
          </w:tcPr>
          <w:p w14:paraId="3669D3C9" w14:textId="01B916F7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578E7">
              <w:rPr>
                <w:sz w:val="16"/>
                <w:szCs w:val="16"/>
              </w:rPr>
              <w:t>Семихин</w:t>
            </w:r>
            <w:proofErr w:type="spellEnd"/>
            <w:r w:rsidRPr="004578E7">
              <w:rPr>
                <w:sz w:val="16"/>
                <w:szCs w:val="16"/>
              </w:rPr>
              <w:t xml:space="preserve"> Александр Сергеевич</w:t>
            </w:r>
          </w:p>
        </w:tc>
        <w:tc>
          <w:tcPr>
            <w:tcW w:w="400" w:type="pct"/>
            <w:vAlign w:val="center"/>
          </w:tcPr>
          <w:p w14:paraId="14EE863C" w14:textId="03C3E21C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Доцент</w:t>
            </w:r>
          </w:p>
        </w:tc>
        <w:tc>
          <w:tcPr>
            <w:tcW w:w="650" w:type="pct"/>
          </w:tcPr>
          <w:p w14:paraId="1DA078D3" w14:textId="236F84BD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5FE7">
              <w:rPr>
                <w:rFonts w:eastAsia="Arial"/>
                <w:color w:val="000000"/>
                <w:sz w:val="16"/>
                <w:szCs w:val="16"/>
              </w:rPr>
              <w:t>Регуляция клеточной активности , Технология производства активных фармацевтических субстанций</w:t>
            </w:r>
          </w:p>
        </w:tc>
        <w:tc>
          <w:tcPr>
            <w:tcW w:w="450" w:type="pct"/>
            <w:vAlign w:val="center"/>
          </w:tcPr>
          <w:p w14:paraId="30480601" w14:textId="6524C19F" w:rsidR="00BD6062" w:rsidRPr="004578E7" w:rsidRDefault="00BD6062" w:rsidP="00BD6062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Высшее образование - специалитет</w:t>
            </w:r>
          </w:p>
        </w:tc>
        <w:tc>
          <w:tcPr>
            <w:tcW w:w="400" w:type="pct"/>
            <w:vAlign w:val="center"/>
          </w:tcPr>
          <w:p w14:paraId="68169D1C" w14:textId="70EB6A0B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кандидат биологических наук</w:t>
            </w:r>
          </w:p>
        </w:tc>
        <w:tc>
          <w:tcPr>
            <w:tcW w:w="400" w:type="pct"/>
            <w:vAlign w:val="center"/>
          </w:tcPr>
          <w:p w14:paraId="469621AC" w14:textId="28A45862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 </w:t>
            </w:r>
          </w:p>
        </w:tc>
        <w:tc>
          <w:tcPr>
            <w:tcW w:w="1100" w:type="pct"/>
            <w:vAlign w:val="center"/>
          </w:tcPr>
          <w:p w14:paraId="0896AFE9" w14:textId="6B98F5B8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 xml:space="preserve">1. </w:t>
            </w:r>
            <w:proofErr w:type="spellStart"/>
            <w:r w:rsidRPr="004578E7">
              <w:rPr>
                <w:sz w:val="16"/>
                <w:szCs w:val="16"/>
              </w:rPr>
              <w:t>Микрофлюидные</w:t>
            </w:r>
            <w:proofErr w:type="spellEnd"/>
            <w:r w:rsidRPr="004578E7">
              <w:rPr>
                <w:sz w:val="16"/>
                <w:szCs w:val="16"/>
              </w:rPr>
              <w:t xml:space="preserve"> технологии в фармации. </w:t>
            </w:r>
            <w:r w:rsidRPr="004578E7">
              <w:rPr>
                <w:sz w:val="16"/>
                <w:szCs w:val="16"/>
              </w:rPr>
              <w:br/>
              <w:t>2. Оказание первой помощи.</w:t>
            </w:r>
            <w:r w:rsidRPr="004578E7">
              <w:rPr>
                <w:sz w:val="16"/>
                <w:szCs w:val="16"/>
              </w:rPr>
              <w:br/>
              <w:t xml:space="preserve">3. Электронно-информационная образовательная среда. Применение </w:t>
            </w:r>
            <w:proofErr w:type="spellStart"/>
            <w:r w:rsidRPr="004578E7">
              <w:rPr>
                <w:sz w:val="16"/>
                <w:szCs w:val="16"/>
              </w:rPr>
              <w:t>элеткронного</w:t>
            </w:r>
            <w:proofErr w:type="spellEnd"/>
            <w:r w:rsidRPr="004578E7">
              <w:rPr>
                <w:sz w:val="16"/>
                <w:szCs w:val="16"/>
              </w:rPr>
              <w:t xml:space="preserve"> обучения и дистанционных образовательных технологий при реализации образовательных программ.</w:t>
            </w:r>
          </w:p>
        </w:tc>
        <w:tc>
          <w:tcPr>
            <w:tcW w:w="300" w:type="pct"/>
          </w:tcPr>
          <w:p w14:paraId="6D0AD7E4" w14:textId="77777777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17E72AC1" w14:textId="0708860A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10 лет</w:t>
            </w:r>
          </w:p>
        </w:tc>
        <w:tc>
          <w:tcPr>
            <w:tcW w:w="501" w:type="pct"/>
          </w:tcPr>
          <w:p w14:paraId="1A5FEEEE" w14:textId="3ABDCE76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C55D0E">
              <w:rPr>
                <w:snapToGrid w:val="0"/>
                <w:color w:val="000000"/>
                <w:sz w:val="16"/>
                <w:szCs w:val="16"/>
              </w:rPr>
              <w:t>19.03.01 Биотехнология, 19.04.01 Молекулярная и клеточная биотехнология, 19.04.01 Технология биофармацевтических препаратов и фармацевтический инжиниринг, 33.04.01 Промышленная фармация</w:t>
            </w:r>
          </w:p>
        </w:tc>
      </w:tr>
      <w:tr w:rsidR="00BD6062" w:rsidRPr="004578E7" w14:paraId="6908BD04" w14:textId="77777777" w:rsidTr="00F64DDE">
        <w:trPr>
          <w:trHeight w:val="551"/>
          <w:jc w:val="center"/>
        </w:trPr>
        <w:tc>
          <w:tcPr>
            <w:tcW w:w="499" w:type="pct"/>
            <w:vAlign w:val="center"/>
          </w:tcPr>
          <w:p w14:paraId="3B2A6B2D" w14:textId="4790BBE9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Суслов Василий Викторович</w:t>
            </w:r>
          </w:p>
        </w:tc>
        <w:tc>
          <w:tcPr>
            <w:tcW w:w="400" w:type="pct"/>
            <w:vAlign w:val="center"/>
          </w:tcPr>
          <w:p w14:paraId="655E7C81" w14:textId="21C2626E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50" w:type="pct"/>
          </w:tcPr>
          <w:p w14:paraId="74DB54ED" w14:textId="3B158828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rFonts w:eastAsia="Arial"/>
                <w:color w:val="000000"/>
                <w:sz w:val="16"/>
                <w:szCs w:val="16"/>
              </w:rPr>
              <w:t>Преддипломная практика (маг.), Выпускная квалификационная работа (маг.), Физико-химические методы в биотехнологии</w:t>
            </w:r>
          </w:p>
        </w:tc>
        <w:tc>
          <w:tcPr>
            <w:tcW w:w="450" w:type="pct"/>
            <w:vAlign w:val="center"/>
          </w:tcPr>
          <w:p w14:paraId="1D55EFCD" w14:textId="2EBA6303" w:rsidR="00BD6062" w:rsidRPr="004578E7" w:rsidRDefault="00BD6062" w:rsidP="00BD6062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4578E7">
              <w:rPr>
                <w:color w:val="000000"/>
                <w:sz w:val="16"/>
                <w:szCs w:val="16"/>
              </w:rPr>
              <w:t>высшее, специалитет, химическая технология синтетических биологических активных веществ</w:t>
            </w:r>
          </w:p>
        </w:tc>
        <w:tc>
          <w:tcPr>
            <w:tcW w:w="400" w:type="pct"/>
            <w:vAlign w:val="center"/>
          </w:tcPr>
          <w:p w14:paraId="3903A816" w14:textId="40342EF9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400" w:type="pct"/>
            <w:vAlign w:val="center"/>
          </w:tcPr>
          <w:p w14:paraId="5C541ACC" w14:textId="2DF1C700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 </w:t>
            </w:r>
          </w:p>
        </w:tc>
        <w:tc>
          <w:tcPr>
            <w:tcW w:w="1100" w:type="pct"/>
            <w:vAlign w:val="bottom"/>
          </w:tcPr>
          <w:p w14:paraId="2194F6E7" w14:textId="611C114E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rFonts w:ascii="Arial" w:hAnsi="Arial" w:cs="Arial"/>
                <w:color w:val="1F1F1F"/>
                <w:sz w:val="16"/>
                <w:szCs w:val="16"/>
              </w:rPr>
              <w:t>1. Удостоверение о повышении квалификации № 21ПК-19-02-11 от 19.02.2021 г. по программе «Обучение руководителей и специалистов в области гражданской обороны и защиты от чрезвычайных ситуаций природного и техногенного характера», 72 часа, АНО ДПО УЦ "</w:t>
            </w:r>
            <w:proofErr w:type="spellStart"/>
            <w:r w:rsidRPr="004578E7">
              <w:rPr>
                <w:rFonts w:ascii="Arial" w:hAnsi="Arial" w:cs="Arial"/>
                <w:color w:val="1F1F1F"/>
                <w:sz w:val="16"/>
                <w:szCs w:val="16"/>
              </w:rPr>
              <w:t>Промстройгаз</w:t>
            </w:r>
            <w:proofErr w:type="spellEnd"/>
            <w:r w:rsidRPr="004578E7">
              <w:rPr>
                <w:rFonts w:ascii="Arial" w:hAnsi="Arial" w:cs="Arial"/>
                <w:color w:val="1F1F1F"/>
                <w:sz w:val="16"/>
                <w:szCs w:val="16"/>
              </w:rPr>
              <w:t>" 2. Удостоверение о повышении квалификации № С19-4027/29 от 01.10.2019 г. по программе «Электромонтер по ремонту и обслуживанию электрооборудования», 280 часов, АНО ДПО УЦ "</w:t>
            </w:r>
            <w:proofErr w:type="spellStart"/>
            <w:r w:rsidRPr="004578E7">
              <w:rPr>
                <w:rFonts w:ascii="Arial" w:hAnsi="Arial" w:cs="Arial"/>
                <w:color w:val="1F1F1F"/>
                <w:sz w:val="16"/>
                <w:szCs w:val="16"/>
              </w:rPr>
              <w:t>ПромСтройГаз</w:t>
            </w:r>
            <w:proofErr w:type="spellEnd"/>
            <w:r w:rsidRPr="004578E7">
              <w:rPr>
                <w:rFonts w:ascii="Arial" w:hAnsi="Arial" w:cs="Arial"/>
                <w:color w:val="1F1F1F"/>
                <w:sz w:val="16"/>
                <w:szCs w:val="16"/>
              </w:rPr>
              <w:t>" 3. Удостоверение о повышении квалификации УПК 19 № 097284 от 03.09.2020 г. по программе «Этапы контроля качества производства лекарственных средств», 16 часов, ЦКП (НОЦ) РУДН. 4. Удостоверение о повышении квалификации № 1800045 от 22.05.2020 г. по программе «Интеллектуальная собственность в цифровой экономике: от заявки до внедрения», 24 часа, ФГБУ "ФИПС" 5. Удостоверение о повышение квалификации № 22ПП-16-02-30 от 16.02.2022 г. по программе "Оказание первой помощи пострадавшим на производстве", 16 часов, АНО ДПО УЦ "</w:t>
            </w:r>
            <w:proofErr w:type="spellStart"/>
            <w:r w:rsidRPr="004578E7">
              <w:rPr>
                <w:rFonts w:ascii="Arial" w:hAnsi="Arial" w:cs="Arial"/>
                <w:color w:val="1F1F1F"/>
                <w:sz w:val="16"/>
                <w:szCs w:val="16"/>
              </w:rPr>
              <w:t>ПромСтройГаз</w:t>
            </w:r>
            <w:proofErr w:type="spellEnd"/>
            <w:r w:rsidRPr="004578E7">
              <w:rPr>
                <w:rFonts w:ascii="Arial" w:hAnsi="Arial" w:cs="Arial"/>
                <w:color w:val="1F1F1F"/>
                <w:sz w:val="16"/>
                <w:szCs w:val="16"/>
              </w:rPr>
              <w:t>" 6. Удостоверение о повышение квалификации № 22ПТМ-14-02-29 от 14.02.2022 г. по программе "Обеспечение мер пожарной безопасности (для руководителей и лиц ответственных за пожарную безопасность) (пожарно-технический минимум)", АНО ДПО УЦ "</w:t>
            </w:r>
            <w:proofErr w:type="spellStart"/>
            <w:r w:rsidRPr="004578E7">
              <w:rPr>
                <w:rFonts w:ascii="Arial" w:hAnsi="Arial" w:cs="Arial"/>
                <w:color w:val="1F1F1F"/>
                <w:sz w:val="16"/>
                <w:szCs w:val="16"/>
              </w:rPr>
              <w:t>ПромСтройГаз</w:t>
            </w:r>
            <w:proofErr w:type="spellEnd"/>
            <w:r w:rsidRPr="004578E7">
              <w:rPr>
                <w:rFonts w:ascii="Arial" w:hAnsi="Arial" w:cs="Arial"/>
                <w:color w:val="1F1F1F"/>
                <w:sz w:val="16"/>
                <w:szCs w:val="16"/>
              </w:rPr>
              <w:t xml:space="preserve">" 7. Удостоверение о повышение квалификации № 542417010077 от 08.07.2023 г. по программе "Изучение </w:t>
            </w:r>
            <w:proofErr w:type="spellStart"/>
            <w:r w:rsidRPr="004578E7">
              <w:rPr>
                <w:rFonts w:ascii="Arial" w:hAnsi="Arial" w:cs="Arial"/>
                <w:color w:val="1F1F1F"/>
                <w:sz w:val="16"/>
                <w:szCs w:val="16"/>
              </w:rPr>
              <w:t>микробиомов</w:t>
            </w:r>
            <w:proofErr w:type="spellEnd"/>
            <w:r w:rsidRPr="004578E7">
              <w:rPr>
                <w:rFonts w:ascii="Arial" w:hAnsi="Arial" w:cs="Arial"/>
                <w:color w:val="1F1F1F"/>
                <w:sz w:val="16"/>
                <w:szCs w:val="16"/>
              </w:rPr>
              <w:t xml:space="preserve"> и молекулярные основы резистентности микроорганизмов", ГБПОУ НСО "Новосибирский химико-технологический колледж им. Д.И. Менделеева" на платформе Академии Наставников Открытого Университета Сколково.</w:t>
            </w:r>
          </w:p>
        </w:tc>
        <w:tc>
          <w:tcPr>
            <w:tcW w:w="300" w:type="pct"/>
          </w:tcPr>
          <w:p w14:paraId="7FA01761" w14:textId="77777777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AD0B9E2" w14:textId="540930C0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29</w:t>
            </w:r>
          </w:p>
        </w:tc>
        <w:tc>
          <w:tcPr>
            <w:tcW w:w="501" w:type="pct"/>
          </w:tcPr>
          <w:p w14:paraId="6477F541" w14:textId="6EF80E0C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C55D0E">
              <w:rPr>
                <w:snapToGrid w:val="0"/>
                <w:color w:val="000000"/>
                <w:sz w:val="16"/>
                <w:szCs w:val="16"/>
              </w:rPr>
              <w:t>19.03.01 Биотехнология, 19.04.01 Молекулярная и клеточная биотехнология, 19.04.01 Технология биофармацевтических препаратов и фармацевтический инжиниринг, 33.04.01 Промышленная фармация</w:t>
            </w:r>
          </w:p>
        </w:tc>
      </w:tr>
      <w:tr w:rsidR="00BD6062" w:rsidRPr="004578E7" w14:paraId="3829383E" w14:textId="77777777" w:rsidTr="00F64DDE">
        <w:trPr>
          <w:trHeight w:val="551"/>
          <w:jc w:val="center"/>
        </w:trPr>
        <w:tc>
          <w:tcPr>
            <w:tcW w:w="499" w:type="pct"/>
            <w:vAlign w:val="center"/>
          </w:tcPr>
          <w:p w14:paraId="322C6838" w14:textId="21D91282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Фальковский Игорь Всеволодович</w:t>
            </w:r>
          </w:p>
        </w:tc>
        <w:tc>
          <w:tcPr>
            <w:tcW w:w="400" w:type="pct"/>
            <w:vAlign w:val="center"/>
          </w:tcPr>
          <w:p w14:paraId="6CA6F326" w14:textId="25AA3B29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50" w:type="pct"/>
          </w:tcPr>
          <w:p w14:paraId="5BCAEB98" w14:textId="781AD822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О</w:t>
            </w:r>
            <w:r w:rsidRPr="004578E7">
              <w:rPr>
                <w:rFonts w:eastAsia="Arial"/>
                <w:color w:val="000000"/>
                <w:sz w:val="16"/>
                <w:szCs w:val="16"/>
              </w:rPr>
              <w:t>сновы организации фармацевтического производства (маг.</w:t>
            </w:r>
          </w:p>
        </w:tc>
        <w:tc>
          <w:tcPr>
            <w:tcW w:w="450" w:type="pct"/>
            <w:vAlign w:val="center"/>
          </w:tcPr>
          <w:p w14:paraId="12BD0A8D" w14:textId="3F439D2F" w:rsidR="00BD6062" w:rsidRPr="004578E7" w:rsidRDefault="00BD6062" w:rsidP="00BD6062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4578E7">
              <w:rPr>
                <w:color w:val="000000"/>
                <w:sz w:val="16"/>
                <w:szCs w:val="16"/>
              </w:rPr>
              <w:t>высшее, физика металлов</w:t>
            </w:r>
          </w:p>
        </w:tc>
        <w:tc>
          <w:tcPr>
            <w:tcW w:w="400" w:type="pct"/>
            <w:vAlign w:val="center"/>
          </w:tcPr>
          <w:p w14:paraId="39F79458" w14:textId="316E8CA8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400" w:type="pct"/>
            <w:vAlign w:val="center"/>
          </w:tcPr>
          <w:p w14:paraId="6A02D05A" w14:textId="7AA35DDE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 </w:t>
            </w:r>
          </w:p>
        </w:tc>
        <w:tc>
          <w:tcPr>
            <w:tcW w:w="1100" w:type="pct"/>
            <w:vAlign w:val="center"/>
          </w:tcPr>
          <w:p w14:paraId="09000B7A" w14:textId="1F5AD477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</w:tcPr>
          <w:p w14:paraId="17474A10" w14:textId="77777777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1C507AF" w14:textId="3BADD814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42</w:t>
            </w:r>
          </w:p>
        </w:tc>
        <w:tc>
          <w:tcPr>
            <w:tcW w:w="501" w:type="pct"/>
          </w:tcPr>
          <w:p w14:paraId="5EC49F89" w14:textId="539C25D2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C55D0E">
              <w:rPr>
                <w:snapToGrid w:val="0"/>
                <w:color w:val="000000"/>
                <w:sz w:val="16"/>
                <w:szCs w:val="16"/>
              </w:rPr>
              <w:t>19.03.01 Биотехнология, 19.04.01 Молекулярная и клеточная биотехнология, 19.04.01 Технология биофармацевтических препаратов и фармацевтический инжиниринг, 33.04.01 Промышленная фармация</w:t>
            </w:r>
          </w:p>
        </w:tc>
      </w:tr>
      <w:tr w:rsidR="00BD6062" w:rsidRPr="004578E7" w14:paraId="2DEED8B3" w14:textId="77777777" w:rsidTr="00F64DDE">
        <w:trPr>
          <w:trHeight w:val="551"/>
          <w:jc w:val="center"/>
        </w:trPr>
        <w:tc>
          <w:tcPr>
            <w:tcW w:w="499" w:type="pct"/>
            <w:vAlign w:val="center"/>
          </w:tcPr>
          <w:p w14:paraId="75F2E65C" w14:textId="002F0586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Шаталов Денис Олегович</w:t>
            </w:r>
          </w:p>
        </w:tc>
        <w:tc>
          <w:tcPr>
            <w:tcW w:w="400" w:type="pct"/>
            <w:vAlign w:val="center"/>
          </w:tcPr>
          <w:p w14:paraId="027C53BB" w14:textId="05E3EF07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доцент</w:t>
            </w:r>
          </w:p>
        </w:tc>
        <w:tc>
          <w:tcPr>
            <w:tcW w:w="650" w:type="pct"/>
          </w:tcPr>
          <w:p w14:paraId="76A4ED98" w14:textId="3CB778CC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rFonts w:eastAsia="Arial"/>
                <w:color w:val="000000"/>
                <w:sz w:val="16"/>
                <w:szCs w:val="16"/>
              </w:rPr>
              <w:t>"Стандартизация и контроль качества лекарственных средств, Законодательное и нормативное регулирование создания и организации производства лекарственных средств, Технология рекомбинантных ДНК, Конструирование лекарственных и диагностических препаратов, Производственно-технологическая практика,  Научно-исследовательская работа (маг.), Преддипломная практика (маг.), Выпускная квалификационная работа (маг.)</w:t>
            </w:r>
          </w:p>
        </w:tc>
        <w:tc>
          <w:tcPr>
            <w:tcW w:w="450" w:type="pct"/>
            <w:vAlign w:val="center"/>
          </w:tcPr>
          <w:p w14:paraId="303BD70F" w14:textId="59434AE5" w:rsidR="00BD6062" w:rsidRPr="004578E7" w:rsidRDefault="00BD6062" w:rsidP="00BD6062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высшее, специалитет, химическая технология органических веществ</w:t>
            </w:r>
          </w:p>
        </w:tc>
        <w:tc>
          <w:tcPr>
            <w:tcW w:w="400" w:type="pct"/>
            <w:vAlign w:val="center"/>
          </w:tcPr>
          <w:p w14:paraId="212F2182" w14:textId="4B1E3CDE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доктор фармацевтических наук</w:t>
            </w:r>
          </w:p>
        </w:tc>
        <w:tc>
          <w:tcPr>
            <w:tcW w:w="400" w:type="pct"/>
            <w:vAlign w:val="center"/>
          </w:tcPr>
          <w:p w14:paraId="28253AB1" w14:textId="66269A84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доцент</w:t>
            </w:r>
          </w:p>
        </w:tc>
        <w:tc>
          <w:tcPr>
            <w:tcW w:w="1100" w:type="pct"/>
            <w:vAlign w:val="bottom"/>
          </w:tcPr>
          <w:p w14:paraId="37496733" w14:textId="6D254847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rFonts w:ascii="Arial" w:hAnsi="Arial" w:cs="Arial"/>
                <w:color w:val="1F1F1F"/>
                <w:sz w:val="16"/>
                <w:szCs w:val="16"/>
              </w:rPr>
              <w:t xml:space="preserve">Удостоверение о повышении квалификации АИ № 000590 от 22.06.2021 г. по программе «Оказание первой помощи», 16 часов, ФГБОУ ВО «МИРЭА — Российский технологический университет» </w:t>
            </w:r>
            <w:r w:rsidRPr="004578E7">
              <w:rPr>
                <w:rFonts w:ascii="Arial" w:hAnsi="Arial" w:cs="Arial"/>
                <w:color w:val="1F1F1F"/>
                <w:sz w:val="16"/>
                <w:szCs w:val="16"/>
              </w:rPr>
              <w:br/>
              <w:t xml:space="preserve">4 Удостоверение о повышении квалификации АИ № 001174 от 24.05.2021 г. по программе «Применение хроматографии в биотехнологии», 16 часов, ФГБОУ ВО «МИРЭА — Российский технологический университет» </w:t>
            </w:r>
            <w:r w:rsidRPr="004578E7">
              <w:rPr>
                <w:rFonts w:ascii="Arial" w:hAnsi="Arial" w:cs="Arial"/>
                <w:color w:val="1F1F1F"/>
                <w:sz w:val="16"/>
                <w:szCs w:val="16"/>
              </w:rPr>
              <w:br/>
              <w:t xml:space="preserve">5 Удостоверение о повышении квалификации АИ № 000414 от 01.06.2021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», 16 часов, ФГБОУ ВО «МИРЭА — Российский технологический университет» </w:t>
            </w:r>
            <w:r w:rsidRPr="004578E7">
              <w:rPr>
                <w:rFonts w:ascii="Arial" w:hAnsi="Arial" w:cs="Arial"/>
                <w:color w:val="1F1F1F"/>
                <w:sz w:val="16"/>
                <w:szCs w:val="16"/>
              </w:rPr>
              <w:br/>
              <w:t xml:space="preserve">6 Удостоверение о повышении квалификации 770400408318 от 11.06.2021 г. по программе «Повышение квалификации специалистов, ответственных за производство, качество и маркировку лекарственных средств», 144 часа, ФГАОУ ВО «Первый МГМУ им. Сеченова» </w:t>
            </w:r>
            <w:r w:rsidRPr="004578E7">
              <w:rPr>
                <w:rFonts w:ascii="Arial" w:hAnsi="Arial" w:cs="Arial"/>
                <w:color w:val="1F1F1F"/>
                <w:sz w:val="16"/>
                <w:szCs w:val="16"/>
              </w:rPr>
              <w:br/>
              <w:t xml:space="preserve">7 Удостоверение о повышении квалификации 216461 от 17.11.2022 г. по программе «Управление проектами», 102 часа, Национальный исследовательский университет «Высшая школа экономики» </w:t>
            </w:r>
            <w:r w:rsidRPr="004578E7">
              <w:rPr>
                <w:rFonts w:ascii="Arial" w:hAnsi="Arial" w:cs="Arial"/>
                <w:color w:val="1F1F1F"/>
                <w:sz w:val="16"/>
                <w:szCs w:val="16"/>
              </w:rPr>
              <w:br/>
              <w:t>8 Удостоверение о повышении квалификации 771803730316 от 25.06.2024 г. по программе «Оформление результатов интеллектуальной деятельности и оценка нематериальных активов», 37 часов, Федеральное государственное бюджетное учреждение "Федеральный институт промышленной собственности</w:t>
            </w:r>
          </w:p>
        </w:tc>
        <w:tc>
          <w:tcPr>
            <w:tcW w:w="300" w:type="pct"/>
          </w:tcPr>
          <w:p w14:paraId="4FFE485A" w14:textId="77777777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1608F3A2" w14:textId="24F116A4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20</w:t>
            </w:r>
          </w:p>
        </w:tc>
        <w:tc>
          <w:tcPr>
            <w:tcW w:w="501" w:type="pct"/>
          </w:tcPr>
          <w:p w14:paraId="70775B1A" w14:textId="19581719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C55D0E">
              <w:rPr>
                <w:snapToGrid w:val="0"/>
                <w:color w:val="000000"/>
                <w:sz w:val="16"/>
                <w:szCs w:val="16"/>
              </w:rPr>
              <w:t>19.03.01 Биотехнология, 19.04.01 Молекулярная и клеточная биотехнология, 19.04.01 Технология биофармацевтических препаратов и фармацевтический инжиниринг, 33.04.01 Промышленная фармация</w:t>
            </w:r>
          </w:p>
        </w:tc>
      </w:tr>
      <w:tr w:rsidR="00BD6062" w:rsidRPr="004578E7" w14:paraId="0A7260E5" w14:textId="77777777" w:rsidTr="00F64DDE">
        <w:trPr>
          <w:trHeight w:val="551"/>
          <w:jc w:val="center"/>
        </w:trPr>
        <w:tc>
          <w:tcPr>
            <w:tcW w:w="499" w:type="pct"/>
            <w:vAlign w:val="center"/>
          </w:tcPr>
          <w:p w14:paraId="26E0C85A" w14:textId="6A728343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578E7">
              <w:rPr>
                <w:sz w:val="16"/>
                <w:szCs w:val="16"/>
              </w:rPr>
              <w:t>Шняк</w:t>
            </w:r>
            <w:proofErr w:type="spellEnd"/>
            <w:r w:rsidRPr="004578E7">
              <w:rPr>
                <w:sz w:val="16"/>
                <w:szCs w:val="16"/>
              </w:rPr>
              <w:t xml:space="preserve"> Елизавета Александровна</w:t>
            </w:r>
          </w:p>
        </w:tc>
        <w:tc>
          <w:tcPr>
            <w:tcW w:w="400" w:type="pct"/>
            <w:vAlign w:val="center"/>
          </w:tcPr>
          <w:p w14:paraId="1872FE03" w14:textId="31C7FA8F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доцент</w:t>
            </w:r>
          </w:p>
        </w:tc>
        <w:tc>
          <w:tcPr>
            <w:tcW w:w="650" w:type="pct"/>
          </w:tcPr>
          <w:p w14:paraId="0E87805A" w14:textId="7335CF2F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rFonts w:eastAsia="Arial"/>
                <w:color w:val="000000"/>
                <w:sz w:val="16"/>
                <w:szCs w:val="16"/>
              </w:rPr>
              <w:t>Система обеспечения качества лекарственных средств (маг.), Технология готовых лекарственных форм (маг.), Выпускная квалификационная работа (бак., маг.)</w:t>
            </w:r>
          </w:p>
        </w:tc>
        <w:tc>
          <w:tcPr>
            <w:tcW w:w="450" w:type="pct"/>
            <w:vAlign w:val="center"/>
          </w:tcPr>
          <w:p w14:paraId="7F53A634" w14:textId="65A244CC" w:rsidR="00BD6062" w:rsidRPr="004578E7" w:rsidRDefault="00BD6062" w:rsidP="00BD6062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Высшее образование -, магистратура</w:t>
            </w:r>
          </w:p>
        </w:tc>
        <w:tc>
          <w:tcPr>
            <w:tcW w:w="400" w:type="pct"/>
            <w:vAlign w:val="center"/>
          </w:tcPr>
          <w:p w14:paraId="19D9580A" w14:textId="0EC22594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кандидат фармацевтических наук</w:t>
            </w:r>
          </w:p>
        </w:tc>
        <w:tc>
          <w:tcPr>
            <w:tcW w:w="400" w:type="pct"/>
            <w:vAlign w:val="center"/>
          </w:tcPr>
          <w:p w14:paraId="4213415D" w14:textId="2E7CDCF1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 </w:t>
            </w:r>
          </w:p>
        </w:tc>
        <w:tc>
          <w:tcPr>
            <w:tcW w:w="1100" w:type="pct"/>
            <w:vAlign w:val="center"/>
          </w:tcPr>
          <w:p w14:paraId="77BF5C6E" w14:textId="1169377F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1. Удостоверение о повышении квалификации № 22ПП-16-02-33 от 16.02.2022 по программе «Оказание первой помощи пострадавшим на производстве», 16 часов, АНО ДПО УЦ «</w:t>
            </w:r>
            <w:proofErr w:type="spellStart"/>
            <w:r w:rsidRPr="004578E7">
              <w:rPr>
                <w:sz w:val="16"/>
                <w:szCs w:val="16"/>
              </w:rPr>
              <w:t>ПромСтройГаз</w:t>
            </w:r>
            <w:proofErr w:type="spellEnd"/>
            <w:r w:rsidRPr="004578E7">
              <w:rPr>
                <w:sz w:val="16"/>
                <w:szCs w:val="16"/>
              </w:rPr>
              <w:t xml:space="preserve">». 2. Удостоверение о повышении квалификации № 782413725023 по программе повышения квалификации "Современное производство мягких </w:t>
            </w:r>
            <w:proofErr w:type="spellStart"/>
            <w:r w:rsidRPr="004578E7">
              <w:rPr>
                <w:sz w:val="16"/>
                <w:szCs w:val="16"/>
              </w:rPr>
              <w:t>лекарственныхх</w:t>
            </w:r>
            <w:proofErr w:type="spellEnd"/>
            <w:r w:rsidRPr="004578E7">
              <w:rPr>
                <w:sz w:val="16"/>
                <w:szCs w:val="16"/>
              </w:rPr>
              <w:t xml:space="preserve"> форм и косметических средств с учетом правил GMP" в объеме 72 ч, ФГБОУ ВО "Санкт-Петербургский государственный химико-фармацевтический университет" Министерства здравоохранения РФ</w:t>
            </w:r>
          </w:p>
        </w:tc>
        <w:tc>
          <w:tcPr>
            <w:tcW w:w="300" w:type="pct"/>
          </w:tcPr>
          <w:p w14:paraId="1D004E0F" w14:textId="77777777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0349EB64" w14:textId="692A7611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578E7">
              <w:rPr>
                <w:sz w:val="16"/>
                <w:szCs w:val="16"/>
              </w:rPr>
              <w:t>14</w:t>
            </w:r>
          </w:p>
        </w:tc>
        <w:tc>
          <w:tcPr>
            <w:tcW w:w="501" w:type="pct"/>
          </w:tcPr>
          <w:p w14:paraId="45D7FF85" w14:textId="7BBEFB01" w:rsidR="00BD6062" w:rsidRPr="004578E7" w:rsidRDefault="00BD6062" w:rsidP="00BD606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C55D0E">
              <w:rPr>
                <w:snapToGrid w:val="0"/>
                <w:color w:val="000000"/>
                <w:sz w:val="16"/>
                <w:szCs w:val="16"/>
              </w:rPr>
              <w:t>19.03.01 Биотехнология, 19.04.01 Молекулярная и клеточная биотехнология, 19.04.01 Технология биофармацевтических препаратов и фармацевтический инжиниринг, 33.04.01 Промышленная фармация</w:t>
            </w:r>
          </w:p>
        </w:tc>
      </w:tr>
    </w:tbl>
    <w:p w14:paraId="11410753" w14:textId="77777777" w:rsidR="00D9586B" w:rsidRDefault="00D9586B">
      <w:pPr>
        <w:ind w:firstLine="0"/>
        <w:rPr>
          <w:sz w:val="18"/>
          <w:szCs w:val="18"/>
        </w:rPr>
      </w:pPr>
    </w:p>
    <w:p w14:paraId="06C2B706" w14:textId="77777777" w:rsidR="00D9586B" w:rsidRDefault="00D9586B">
      <w:pPr>
        <w:ind w:firstLine="0"/>
        <w:rPr>
          <w:sz w:val="18"/>
          <w:szCs w:val="18"/>
        </w:rPr>
      </w:pPr>
    </w:p>
    <w:sectPr w:rsidR="00D9586B" w:rsidSect="00B42C0A">
      <w:headerReference w:type="first" r:id="rId6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10F2A" w14:textId="77777777" w:rsidR="008F1119" w:rsidRDefault="008F1119">
      <w:pPr>
        <w:spacing w:line="240" w:lineRule="auto"/>
      </w:pPr>
      <w:r>
        <w:separator/>
      </w:r>
    </w:p>
  </w:endnote>
  <w:endnote w:type="continuationSeparator" w:id="0">
    <w:p w14:paraId="2074E49B" w14:textId="77777777" w:rsidR="008F1119" w:rsidRDefault="008F11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76C1C" w14:textId="77777777" w:rsidR="008F1119" w:rsidRDefault="008F1119">
      <w:pPr>
        <w:spacing w:line="240" w:lineRule="auto"/>
      </w:pPr>
      <w:r>
        <w:separator/>
      </w:r>
    </w:p>
  </w:footnote>
  <w:footnote w:type="continuationSeparator" w:id="0">
    <w:p w14:paraId="29D6E4E4" w14:textId="77777777" w:rsidR="008F1119" w:rsidRDefault="008F11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7AE5D" w14:textId="340D0B83" w:rsidR="00B42C0A" w:rsidRDefault="00B42C0A">
    <w:pPr>
      <w:pStyle w:val="ab"/>
    </w:pPr>
    <w:r>
      <w:t>33.04.01 Промышленная фармация «Промышленная фармация»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6B"/>
    <w:rsid w:val="00027193"/>
    <w:rsid w:val="000A530C"/>
    <w:rsid w:val="001C09BC"/>
    <w:rsid w:val="00281C7B"/>
    <w:rsid w:val="00290DFC"/>
    <w:rsid w:val="004578E7"/>
    <w:rsid w:val="005A37E0"/>
    <w:rsid w:val="005E3B18"/>
    <w:rsid w:val="006A2D3C"/>
    <w:rsid w:val="006C5584"/>
    <w:rsid w:val="007B5669"/>
    <w:rsid w:val="00832E15"/>
    <w:rsid w:val="008F1119"/>
    <w:rsid w:val="00935CE6"/>
    <w:rsid w:val="00984289"/>
    <w:rsid w:val="009E3CAA"/>
    <w:rsid w:val="00A403AA"/>
    <w:rsid w:val="00B35FE7"/>
    <w:rsid w:val="00B42C0A"/>
    <w:rsid w:val="00BD6062"/>
    <w:rsid w:val="00C570B5"/>
    <w:rsid w:val="00CF36CD"/>
    <w:rsid w:val="00D9586B"/>
    <w:rsid w:val="00F24842"/>
    <w:rsid w:val="00F64DDE"/>
    <w:rsid w:val="00FC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9C5D"/>
  <w15:docId w15:val="{FF17DE0A-A27E-495E-B773-DBCE24CC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2024-10-25T14:52:00Z</dcterms:created>
  <dcterms:modified xsi:type="dcterms:W3CDTF">2025-01-10T09:55:00Z</dcterms:modified>
</cp:coreProperties>
</file>