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B41D5" w14:textId="2F28E1E6" w:rsidR="00DE23E9" w:rsidRDefault="00DE23E9" w:rsidP="004C2DB1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27AF">
        <w:rPr>
          <w:rFonts w:ascii="Times New Roman" w:hAnsi="Times New Roman" w:cs="Times New Roman"/>
          <w:caps/>
          <w:sz w:val="28"/>
          <w:szCs w:val="28"/>
        </w:rPr>
        <w:t xml:space="preserve">ЗАКЛЮЧЕНИЕ ДИССЕРТАЦИОННОГО СОВЕТА </w:t>
      </w:r>
      <w:r w:rsidR="00136A35">
        <w:rPr>
          <w:rFonts w:ascii="Times New Roman" w:hAnsi="Times New Roman" w:cs="Times New Roman"/>
          <w:sz w:val="28"/>
          <w:szCs w:val="28"/>
        </w:rPr>
        <w:t>24.2.326.07</w:t>
      </w:r>
      <w:r w:rsidR="00136A35" w:rsidRPr="00DD4A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НА БАЗЕ</w:t>
      </w:r>
      <w:r w:rsidRPr="00DD4A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ФЕДЕРАЛЬНОГО</w:t>
      </w:r>
      <w:r w:rsidRPr="00DD4A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ГОСУДАРСТВЕННОГО</w:t>
      </w:r>
      <w:r w:rsidRPr="00DD4A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БЮДЖЕТНОГО</w:t>
      </w:r>
      <w:r w:rsidRPr="00DD4A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ОБРАЗОВАТЕЛЬНОГО УЧРЕЖДЕНИЯ ВЫСШЕГО ОБРАЗОВАНИЯ</w:t>
      </w:r>
      <w:r w:rsidRPr="00DD4A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4C6">
        <w:rPr>
          <w:rFonts w:ascii="Times New Roman" w:hAnsi="Times New Roman" w:cs="Times New Roman"/>
          <w:spacing w:val="-2"/>
          <w:sz w:val="28"/>
          <w:szCs w:val="28"/>
        </w:rPr>
        <w:t>«МИРЭА – РОССИЙСКИЙ ТЕХНОЛОГИЧЕСКИЙ УНИВЕРСИТЕТ» (РТУ МИРЭА)</w:t>
      </w:r>
      <w:r w:rsidRPr="00DD4A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МИНОБРНАУКИ РОССИИ ПО ДИССЕРТАЦИИ НА СОИСКАНИЕ УЧЕНОЙ СТЕПЕНИ </w:t>
      </w:r>
      <w:r w:rsidR="00913365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НАУК</w:t>
      </w:r>
    </w:p>
    <w:p w14:paraId="7BF95481" w14:textId="77777777" w:rsidR="00DE23E9" w:rsidRDefault="00DE23E9" w:rsidP="004C2DB1">
      <w:pPr>
        <w:pStyle w:val="ConsPlusNonformat"/>
        <w:widowControl/>
        <w:spacing w:line="36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7AF">
        <w:rPr>
          <w:rFonts w:ascii="Times New Roman" w:hAnsi="Times New Roman" w:cs="Times New Roman"/>
          <w:sz w:val="28"/>
          <w:szCs w:val="28"/>
        </w:rPr>
        <w:t xml:space="preserve">аттестационное дело №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272BC7AF" w14:textId="7D5DA13E" w:rsidR="00DE23E9" w:rsidRPr="005041B5" w:rsidRDefault="00DE23E9" w:rsidP="004C2DB1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диссертационного совета от </w:t>
      </w:r>
      <w:r w:rsidR="00913365">
        <w:rPr>
          <w:rFonts w:ascii="Times New Roman" w:hAnsi="Times New Roman" w:cs="Times New Roman"/>
          <w:sz w:val="28"/>
          <w:szCs w:val="28"/>
        </w:rPr>
        <w:t>16</w:t>
      </w:r>
      <w:r w:rsidR="00136A35">
        <w:rPr>
          <w:rFonts w:ascii="Times New Roman" w:hAnsi="Times New Roman" w:cs="Times New Roman"/>
          <w:sz w:val="28"/>
          <w:szCs w:val="28"/>
        </w:rPr>
        <w:t>.</w:t>
      </w:r>
      <w:r w:rsidR="00136A35" w:rsidRPr="00485E07">
        <w:rPr>
          <w:rFonts w:ascii="Times New Roman" w:hAnsi="Times New Roman" w:cs="Times New Roman"/>
          <w:sz w:val="28"/>
          <w:szCs w:val="28"/>
        </w:rPr>
        <w:t>1</w:t>
      </w:r>
      <w:r w:rsidR="00913365" w:rsidRPr="00485E07">
        <w:rPr>
          <w:rFonts w:ascii="Times New Roman" w:hAnsi="Times New Roman" w:cs="Times New Roman"/>
          <w:sz w:val="28"/>
          <w:szCs w:val="28"/>
        </w:rPr>
        <w:t>2</w:t>
      </w:r>
      <w:r w:rsidRPr="00485E07">
        <w:rPr>
          <w:rFonts w:ascii="Times New Roman" w:hAnsi="Times New Roman" w:cs="Times New Roman"/>
          <w:sz w:val="28"/>
          <w:szCs w:val="28"/>
        </w:rPr>
        <w:t>.202</w:t>
      </w:r>
      <w:r w:rsidR="0095016D" w:rsidRPr="00485E07">
        <w:rPr>
          <w:rFonts w:ascii="Times New Roman" w:hAnsi="Times New Roman" w:cs="Times New Roman"/>
          <w:sz w:val="28"/>
          <w:szCs w:val="28"/>
        </w:rPr>
        <w:t>4</w:t>
      </w:r>
      <w:r w:rsidRPr="00485E07">
        <w:rPr>
          <w:rFonts w:ascii="Times New Roman" w:hAnsi="Times New Roman" w:cs="Times New Roman"/>
          <w:sz w:val="28"/>
          <w:szCs w:val="28"/>
        </w:rPr>
        <w:t xml:space="preserve"> №</w:t>
      </w:r>
      <w:r w:rsidR="00A2153F">
        <w:rPr>
          <w:rFonts w:ascii="Times New Roman" w:hAnsi="Times New Roman" w:cs="Times New Roman"/>
          <w:sz w:val="28"/>
          <w:szCs w:val="28"/>
        </w:rPr>
        <w:t>63</w:t>
      </w:r>
    </w:p>
    <w:p w14:paraId="559850ED" w14:textId="77777777" w:rsidR="00DE23E9" w:rsidRDefault="00DE23E9" w:rsidP="00484748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657175" w14:textId="573EF188" w:rsidR="00DE23E9" w:rsidRPr="00973A25" w:rsidRDefault="00DE23E9" w:rsidP="00EF3460">
      <w:pPr>
        <w:pStyle w:val="ConsPlusNonformat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73A25">
        <w:rPr>
          <w:rFonts w:ascii="Times New Roman" w:hAnsi="Times New Roman" w:cs="Times New Roman"/>
          <w:sz w:val="28"/>
          <w:szCs w:val="28"/>
        </w:rPr>
        <w:t xml:space="preserve">О присуждении </w:t>
      </w:r>
      <w:r w:rsidR="00913365">
        <w:rPr>
          <w:rFonts w:ascii="Times New Roman" w:hAnsi="Times New Roman" w:cs="Times New Roman"/>
          <w:sz w:val="28"/>
          <w:szCs w:val="28"/>
        </w:rPr>
        <w:t>Козлову Владиславу</w:t>
      </w:r>
      <w:r w:rsidR="0095016D">
        <w:rPr>
          <w:rFonts w:ascii="Times New Roman" w:hAnsi="Times New Roman" w:cs="Times New Roman"/>
          <w:sz w:val="28"/>
          <w:szCs w:val="28"/>
        </w:rPr>
        <w:t xml:space="preserve"> </w:t>
      </w:r>
      <w:r w:rsidR="00913365">
        <w:rPr>
          <w:rFonts w:ascii="Times New Roman" w:hAnsi="Times New Roman" w:cs="Times New Roman"/>
          <w:sz w:val="28"/>
          <w:szCs w:val="28"/>
        </w:rPr>
        <w:t>Игоревичу</w:t>
      </w:r>
      <w:r w:rsidRPr="00973A25">
        <w:rPr>
          <w:rFonts w:ascii="Times New Roman" w:hAnsi="Times New Roman" w:cs="Times New Roman"/>
          <w:sz w:val="28"/>
          <w:szCs w:val="28"/>
        </w:rPr>
        <w:t xml:space="preserve"> ученой степени</w:t>
      </w:r>
      <w:r w:rsidR="00913365">
        <w:rPr>
          <w:rFonts w:ascii="Times New Roman" w:hAnsi="Times New Roman" w:cs="Times New Roman"/>
          <w:sz w:val="28"/>
          <w:szCs w:val="28"/>
        </w:rPr>
        <w:t xml:space="preserve"> кандидата</w:t>
      </w:r>
      <w:r w:rsidRPr="00973A25">
        <w:rPr>
          <w:rFonts w:ascii="Times New Roman" w:hAnsi="Times New Roman" w:cs="Times New Roman"/>
          <w:sz w:val="28"/>
          <w:szCs w:val="28"/>
        </w:rPr>
        <w:t xml:space="preserve"> физико-математических наук.</w:t>
      </w:r>
    </w:p>
    <w:p w14:paraId="039F7F2D" w14:textId="6B3B90F0" w:rsidR="00DE23E9" w:rsidRPr="004329A9" w:rsidRDefault="00DE23E9" w:rsidP="00EF346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i/>
          <w:iCs/>
          <w:sz w:val="28"/>
          <w:szCs w:val="28"/>
        </w:rPr>
      </w:pPr>
      <w:r w:rsidRPr="00973A25">
        <w:rPr>
          <w:sz w:val="28"/>
          <w:szCs w:val="28"/>
        </w:rPr>
        <w:t>Диссертация «</w:t>
      </w:r>
      <w:r w:rsidR="00913365" w:rsidRPr="00913365">
        <w:rPr>
          <w:color w:val="000000"/>
          <w:sz w:val="28"/>
          <w:szCs w:val="28"/>
        </w:rPr>
        <w:t>Получение, изучение структуры и электрофизических свойств твердых растворов</w:t>
      </w:r>
      <w:r w:rsidR="00913365">
        <w:rPr>
          <w:color w:val="000000"/>
          <w:sz w:val="28"/>
          <w:szCs w:val="28"/>
        </w:rPr>
        <w:t xml:space="preserve"> </w:t>
      </w:r>
      <w:r w:rsidR="00913365" w:rsidRPr="00913365">
        <w:rPr>
          <w:color w:val="000000"/>
          <w:sz w:val="28"/>
          <w:szCs w:val="28"/>
        </w:rPr>
        <w:t>(1-</w:t>
      </w:r>
      <w:r w:rsidR="00913365" w:rsidRPr="00913365">
        <w:rPr>
          <w:i/>
          <w:iCs/>
          <w:color w:val="000000"/>
          <w:sz w:val="28"/>
          <w:szCs w:val="28"/>
          <w:lang w:val="en-US"/>
        </w:rPr>
        <w:t>x</w:t>
      </w:r>
      <w:r w:rsidR="00913365" w:rsidRPr="00913365">
        <w:rPr>
          <w:color w:val="000000"/>
          <w:sz w:val="28"/>
          <w:szCs w:val="28"/>
        </w:rPr>
        <w:t>)</w:t>
      </w:r>
      <w:r w:rsidR="00913365" w:rsidRPr="00913365">
        <w:rPr>
          <w:color w:val="000000"/>
          <w:sz w:val="28"/>
          <w:szCs w:val="28"/>
          <w:lang w:val="en-US"/>
        </w:rPr>
        <w:t>BaTi</w:t>
      </w:r>
      <w:r w:rsidR="00913365" w:rsidRPr="00913365">
        <w:rPr>
          <w:color w:val="000000"/>
          <w:sz w:val="28"/>
          <w:szCs w:val="28"/>
          <w:vertAlign w:val="subscript"/>
        </w:rPr>
        <w:t>1-</w:t>
      </w:r>
      <w:r w:rsidR="00913365" w:rsidRPr="00913365">
        <w:rPr>
          <w:color w:val="000000"/>
          <w:sz w:val="28"/>
          <w:szCs w:val="28"/>
          <w:vertAlign w:val="subscript"/>
          <w:lang w:val="en-US"/>
        </w:rPr>
        <w:t>y</w:t>
      </w:r>
      <w:r w:rsidR="00913365" w:rsidRPr="00913365">
        <w:rPr>
          <w:color w:val="000000"/>
          <w:sz w:val="28"/>
          <w:szCs w:val="28"/>
          <w:lang w:val="en-US"/>
        </w:rPr>
        <w:t>M</w:t>
      </w:r>
      <w:r w:rsidR="00913365" w:rsidRPr="00913365">
        <w:rPr>
          <w:color w:val="000000"/>
          <w:sz w:val="28"/>
          <w:szCs w:val="28"/>
          <w:vertAlign w:val="subscript"/>
          <w:lang w:val="en-US"/>
        </w:rPr>
        <w:t>y</w:t>
      </w:r>
      <w:r w:rsidR="00913365" w:rsidRPr="00913365">
        <w:rPr>
          <w:color w:val="000000"/>
          <w:sz w:val="28"/>
          <w:szCs w:val="28"/>
          <w:lang w:val="en-US"/>
        </w:rPr>
        <w:t>O</w:t>
      </w:r>
      <w:r w:rsidR="00913365" w:rsidRPr="00913365">
        <w:rPr>
          <w:color w:val="000000"/>
          <w:sz w:val="28"/>
          <w:szCs w:val="28"/>
          <w:vertAlign w:val="subscript"/>
        </w:rPr>
        <w:t>3</w:t>
      </w:r>
      <w:r w:rsidR="00913365" w:rsidRPr="00913365">
        <w:rPr>
          <w:color w:val="000000"/>
          <w:sz w:val="28"/>
          <w:szCs w:val="28"/>
        </w:rPr>
        <w:t>·</w:t>
      </w:r>
      <w:r w:rsidR="00913365" w:rsidRPr="00913365">
        <w:rPr>
          <w:i/>
          <w:iCs/>
          <w:color w:val="000000"/>
          <w:sz w:val="28"/>
          <w:szCs w:val="28"/>
          <w:lang w:val="en-US"/>
        </w:rPr>
        <w:t>x</w:t>
      </w:r>
      <w:r w:rsidR="00913365" w:rsidRPr="00913365">
        <w:rPr>
          <w:color w:val="000000"/>
          <w:sz w:val="28"/>
          <w:szCs w:val="28"/>
          <w:lang w:val="en-US"/>
        </w:rPr>
        <w:t>PbTiO</w:t>
      </w:r>
      <w:r w:rsidR="00913365" w:rsidRPr="00913365">
        <w:rPr>
          <w:color w:val="000000"/>
          <w:sz w:val="28"/>
          <w:szCs w:val="28"/>
          <w:vertAlign w:val="subscript"/>
        </w:rPr>
        <w:t>3</w:t>
      </w:r>
      <w:r w:rsidR="00913365" w:rsidRPr="00913365">
        <w:rPr>
          <w:color w:val="000000"/>
          <w:sz w:val="28"/>
          <w:szCs w:val="28"/>
        </w:rPr>
        <w:t xml:space="preserve">, </w:t>
      </w:r>
      <w:r w:rsidR="00913365" w:rsidRPr="00913365">
        <w:rPr>
          <w:color w:val="000000"/>
          <w:sz w:val="28"/>
          <w:szCs w:val="28"/>
          <w:lang w:val="en-US"/>
        </w:rPr>
        <w:t>M</w:t>
      </w:r>
      <w:r w:rsidR="00913365" w:rsidRPr="00913365">
        <w:rPr>
          <w:color w:val="000000"/>
          <w:sz w:val="28"/>
          <w:szCs w:val="28"/>
        </w:rPr>
        <w:t>=</w:t>
      </w:r>
      <w:r w:rsidR="00913365" w:rsidRPr="00913365">
        <w:rPr>
          <w:color w:val="000000"/>
          <w:sz w:val="28"/>
          <w:szCs w:val="28"/>
          <w:lang w:val="en-US"/>
        </w:rPr>
        <w:t>Sn</w:t>
      </w:r>
      <w:r w:rsidR="00913365" w:rsidRPr="00913365">
        <w:rPr>
          <w:color w:val="000000"/>
          <w:sz w:val="28"/>
          <w:szCs w:val="28"/>
        </w:rPr>
        <w:t xml:space="preserve">, </w:t>
      </w:r>
      <w:r w:rsidR="00913365" w:rsidRPr="00913365">
        <w:rPr>
          <w:color w:val="000000"/>
          <w:sz w:val="28"/>
          <w:szCs w:val="28"/>
          <w:lang w:val="en-US"/>
        </w:rPr>
        <w:t>Zr</w:t>
      </w:r>
      <w:r w:rsidR="00913365" w:rsidRPr="00913365">
        <w:rPr>
          <w:color w:val="000000"/>
          <w:sz w:val="28"/>
          <w:szCs w:val="28"/>
        </w:rPr>
        <w:t xml:space="preserve"> со структурой перовскита и монокристаллов </w:t>
      </w:r>
      <w:r w:rsidR="00913365" w:rsidRPr="00913365">
        <w:rPr>
          <w:color w:val="000000"/>
          <w:sz w:val="28"/>
          <w:szCs w:val="28"/>
          <w:lang w:val="en-US"/>
        </w:rPr>
        <w:t>Bi</w:t>
      </w:r>
      <w:r w:rsidR="00913365" w:rsidRPr="00913365">
        <w:rPr>
          <w:color w:val="000000"/>
          <w:sz w:val="28"/>
          <w:szCs w:val="28"/>
          <w:vertAlign w:val="subscript"/>
        </w:rPr>
        <w:t>2</w:t>
      </w:r>
      <w:r w:rsidR="00913365" w:rsidRPr="00913365">
        <w:rPr>
          <w:color w:val="000000"/>
          <w:sz w:val="28"/>
          <w:szCs w:val="28"/>
          <w:lang w:val="en-US"/>
        </w:rPr>
        <w:t>Ti</w:t>
      </w:r>
      <w:r w:rsidR="00913365" w:rsidRPr="00913365">
        <w:rPr>
          <w:color w:val="000000"/>
          <w:sz w:val="28"/>
          <w:szCs w:val="28"/>
          <w:vertAlign w:val="subscript"/>
        </w:rPr>
        <w:t>2</w:t>
      </w:r>
      <w:r w:rsidR="00913365" w:rsidRPr="00913365">
        <w:rPr>
          <w:color w:val="000000"/>
          <w:sz w:val="28"/>
          <w:szCs w:val="28"/>
          <w:lang w:val="en-US"/>
        </w:rPr>
        <w:t>O</w:t>
      </w:r>
      <w:r w:rsidR="00913365" w:rsidRPr="00913365">
        <w:rPr>
          <w:color w:val="000000"/>
          <w:sz w:val="28"/>
          <w:szCs w:val="28"/>
          <w:vertAlign w:val="subscript"/>
        </w:rPr>
        <w:t>7</w:t>
      </w:r>
      <w:r w:rsidR="00913365" w:rsidRPr="00913365">
        <w:rPr>
          <w:color w:val="000000"/>
          <w:sz w:val="28"/>
          <w:szCs w:val="28"/>
        </w:rPr>
        <w:t xml:space="preserve"> со </w:t>
      </w:r>
      <w:r w:rsidR="00913365" w:rsidRPr="004329A9">
        <w:rPr>
          <w:color w:val="000000"/>
          <w:sz w:val="28"/>
          <w:szCs w:val="28"/>
        </w:rPr>
        <w:t>структурой пирохлора</w:t>
      </w:r>
      <w:r w:rsidRPr="004329A9">
        <w:rPr>
          <w:color w:val="000000"/>
          <w:sz w:val="28"/>
          <w:szCs w:val="28"/>
        </w:rPr>
        <w:t>»</w:t>
      </w:r>
      <w:r w:rsidRPr="004329A9">
        <w:rPr>
          <w:i/>
          <w:iCs/>
          <w:sz w:val="28"/>
          <w:szCs w:val="28"/>
        </w:rPr>
        <w:t xml:space="preserve"> </w:t>
      </w:r>
      <w:r w:rsidRPr="004329A9">
        <w:rPr>
          <w:sz w:val="28"/>
          <w:szCs w:val="28"/>
        </w:rPr>
        <w:t xml:space="preserve">в виде рукописи по специальности </w:t>
      </w:r>
      <w:r w:rsidR="00913365" w:rsidRPr="004329A9">
        <w:rPr>
          <w:sz w:val="28"/>
          <w:szCs w:val="28"/>
        </w:rPr>
        <w:t>1</w:t>
      </w:r>
      <w:r w:rsidRPr="004329A9">
        <w:rPr>
          <w:color w:val="000000"/>
          <w:sz w:val="28"/>
          <w:szCs w:val="28"/>
        </w:rPr>
        <w:t>.</w:t>
      </w:r>
      <w:r w:rsidR="00913365" w:rsidRPr="004329A9">
        <w:rPr>
          <w:color w:val="000000"/>
          <w:sz w:val="28"/>
          <w:szCs w:val="28"/>
        </w:rPr>
        <w:t>3</w:t>
      </w:r>
      <w:r w:rsidRPr="004329A9">
        <w:rPr>
          <w:color w:val="000000"/>
          <w:sz w:val="28"/>
          <w:szCs w:val="28"/>
        </w:rPr>
        <w:t>.</w:t>
      </w:r>
      <w:r w:rsidR="00913365" w:rsidRPr="004329A9">
        <w:rPr>
          <w:color w:val="000000"/>
          <w:sz w:val="28"/>
          <w:szCs w:val="28"/>
        </w:rPr>
        <w:t>8</w:t>
      </w:r>
      <w:r w:rsidR="00136A35" w:rsidRPr="004329A9">
        <w:rPr>
          <w:color w:val="000000"/>
          <w:sz w:val="28"/>
          <w:szCs w:val="28"/>
        </w:rPr>
        <w:t xml:space="preserve"> </w:t>
      </w:r>
      <w:r w:rsidRPr="004329A9">
        <w:rPr>
          <w:color w:val="000000"/>
          <w:sz w:val="28"/>
          <w:szCs w:val="28"/>
        </w:rPr>
        <w:t>– «</w:t>
      </w:r>
      <w:r w:rsidR="00913365" w:rsidRPr="004329A9">
        <w:rPr>
          <w:sz w:val="28"/>
          <w:szCs w:val="28"/>
        </w:rPr>
        <w:t>Физика конденсированного состояния</w:t>
      </w:r>
      <w:r w:rsidRPr="004329A9">
        <w:rPr>
          <w:sz w:val="28"/>
          <w:szCs w:val="28"/>
        </w:rPr>
        <w:t xml:space="preserve">» </w:t>
      </w:r>
      <w:r w:rsidR="00BF355D" w:rsidRPr="004329A9">
        <w:rPr>
          <w:sz w:val="28"/>
          <w:szCs w:val="28"/>
        </w:rPr>
        <w:t>п</w:t>
      </w:r>
      <w:r w:rsidRPr="004329A9">
        <w:rPr>
          <w:sz w:val="28"/>
          <w:szCs w:val="28"/>
        </w:rPr>
        <w:t xml:space="preserve">ринята к защите </w:t>
      </w:r>
      <w:r w:rsidR="00913365" w:rsidRPr="004329A9">
        <w:rPr>
          <w:sz w:val="28"/>
          <w:szCs w:val="28"/>
        </w:rPr>
        <w:t>11</w:t>
      </w:r>
      <w:r w:rsidRPr="004329A9">
        <w:rPr>
          <w:sz w:val="28"/>
          <w:szCs w:val="28"/>
        </w:rPr>
        <w:t xml:space="preserve"> </w:t>
      </w:r>
      <w:r w:rsidR="00913365" w:rsidRPr="004329A9">
        <w:rPr>
          <w:sz w:val="28"/>
          <w:szCs w:val="28"/>
        </w:rPr>
        <w:t>октября</w:t>
      </w:r>
      <w:r w:rsidRPr="004329A9">
        <w:rPr>
          <w:sz w:val="28"/>
          <w:szCs w:val="28"/>
        </w:rPr>
        <w:t xml:space="preserve"> 202</w:t>
      </w:r>
      <w:r w:rsidR="00A90562" w:rsidRPr="004329A9">
        <w:rPr>
          <w:sz w:val="28"/>
          <w:szCs w:val="28"/>
        </w:rPr>
        <w:t>4</w:t>
      </w:r>
      <w:r w:rsidRPr="004329A9">
        <w:rPr>
          <w:sz w:val="28"/>
          <w:szCs w:val="28"/>
        </w:rPr>
        <w:t xml:space="preserve"> года, протокол № </w:t>
      </w:r>
      <w:r w:rsidR="00913365" w:rsidRPr="004329A9">
        <w:rPr>
          <w:sz w:val="28"/>
          <w:szCs w:val="28"/>
        </w:rPr>
        <w:t>52</w:t>
      </w:r>
      <w:r w:rsidRPr="004329A9">
        <w:rPr>
          <w:sz w:val="28"/>
          <w:szCs w:val="28"/>
        </w:rPr>
        <w:t xml:space="preserve"> диссертационным советом </w:t>
      </w:r>
      <w:r w:rsidR="00136A35" w:rsidRPr="004329A9">
        <w:rPr>
          <w:sz w:val="28"/>
          <w:szCs w:val="28"/>
        </w:rPr>
        <w:t>24.2.326.07</w:t>
      </w:r>
      <w:r w:rsidR="00374350" w:rsidRPr="004329A9">
        <w:rPr>
          <w:sz w:val="28"/>
          <w:szCs w:val="28"/>
        </w:rPr>
        <w:t>, созданным</w:t>
      </w:r>
      <w:r w:rsidR="00136A35" w:rsidRPr="004329A9">
        <w:rPr>
          <w:spacing w:val="-2"/>
          <w:sz w:val="28"/>
          <w:szCs w:val="28"/>
        </w:rPr>
        <w:t xml:space="preserve"> </w:t>
      </w:r>
      <w:r w:rsidRPr="004329A9">
        <w:rPr>
          <w:spacing w:val="-2"/>
          <w:sz w:val="28"/>
          <w:szCs w:val="28"/>
        </w:rPr>
        <w:t xml:space="preserve">на базе федерального </w:t>
      </w:r>
      <w:r w:rsidRPr="00F039AB">
        <w:rPr>
          <w:spacing w:val="-2"/>
          <w:sz w:val="28"/>
          <w:szCs w:val="28"/>
        </w:rPr>
        <w:t xml:space="preserve">государственного бюджетного образовательного учреждения высшего образования </w:t>
      </w:r>
      <w:r w:rsidR="00F039AB" w:rsidRPr="00F039AB">
        <w:rPr>
          <w:spacing w:val="-2"/>
          <w:sz w:val="28"/>
          <w:szCs w:val="28"/>
        </w:rPr>
        <w:t>«</w:t>
      </w:r>
      <w:r w:rsidRPr="00F039AB">
        <w:rPr>
          <w:spacing w:val="-2"/>
          <w:sz w:val="28"/>
          <w:szCs w:val="28"/>
        </w:rPr>
        <w:t>МИРЭА</w:t>
      </w:r>
      <w:r w:rsidRPr="004329A9">
        <w:rPr>
          <w:spacing w:val="-2"/>
          <w:sz w:val="28"/>
          <w:szCs w:val="28"/>
        </w:rPr>
        <w:t xml:space="preserve"> </w:t>
      </w:r>
      <w:r w:rsidR="00F039AB">
        <w:rPr>
          <w:spacing w:val="-2"/>
          <w:sz w:val="28"/>
          <w:szCs w:val="28"/>
        </w:rPr>
        <w:t xml:space="preserve">– </w:t>
      </w:r>
      <w:r w:rsidRPr="004329A9">
        <w:rPr>
          <w:spacing w:val="-2"/>
          <w:sz w:val="28"/>
          <w:szCs w:val="28"/>
        </w:rPr>
        <w:t xml:space="preserve">Российский технологический университет» (РТУ МИРЭА), </w:t>
      </w:r>
      <w:r w:rsidRPr="004329A9">
        <w:rPr>
          <w:sz w:val="28"/>
          <w:szCs w:val="28"/>
        </w:rPr>
        <w:t xml:space="preserve">Минобрнауки РФ, Москва, 119454, проспект Вернадского, 78. </w:t>
      </w:r>
      <w:r w:rsidR="00136A35" w:rsidRPr="004329A9">
        <w:rPr>
          <w:sz w:val="28"/>
          <w:szCs w:val="28"/>
        </w:rPr>
        <w:t>Состав диссертационного совета утвержден в количестве 22 человек приказом от 26.01.2023 (№ 86/нк).</w:t>
      </w:r>
    </w:p>
    <w:p w14:paraId="10725AB2" w14:textId="426DB751" w:rsidR="00177947" w:rsidRPr="00177947" w:rsidRDefault="00DE23E9" w:rsidP="00EF346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329A9">
        <w:rPr>
          <w:sz w:val="28"/>
          <w:szCs w:val="28"/>
        </w:rPr>
        <w:t xml:space="preserve">Соискатель </w:t>
      </w:r>
      <w:r w:rsidR="00177947" w:rsidRPr="004329A9">
        <w:rPr>
          <w:sz w:val="28"/>
          <w:szCs w:val="28"/>
        </w:rPr>
        <w:t>Козлов Владислав Игоревич</w:t>
      </w:r>
      <w:r w:rsidRPr="004329A9">
        <w:rPr>
          <w:sz w:val="28"/>
          <w:szCs w:val="28"/>
        </w:rPr>
        <w:t>,</w:t>
      </w:r>
      <w:r w:rsidRPr="00177947">
        <w:rPr>
          <w:sz w:val="28"/>
          <w:szCs w:val="28"/>
        </w:rPr>
        <w:t xml:space="preserve"> </w:t>
      </w:r>
      <w:r w:rsidR="00177947" w:rsidRPr="00177947">
        <w:rPr>
          <w:sz w:val="28"/>
          <w:szCs w:val="28"/>
        </w:rPr>
        <w:t>29</w:t>
      </w:r>
      <w:r w:rsidR="00BF355D" w:rsidRPr="00177947">
        <w:rPr>
          <w:sz w:val="28"/>
          <w:szCs w:val="28"/>
        </w:rPr>
        <w:t>.0</w:t>
      </w:r>
      <w:r w:rsidR="00177947" w:rsidRPr="00177947">
        <w:rPr>
          <w:sz w:val="28"/>
          <w:szCs w:val="28"/>
        </w:rPr>
        <w:t>5</w:t>
      </w:r>
      <w:r w:rsidR="00BF355D" w:rsidRPr="00177947">
        <w:rPr>
          <w:sz w:val="28"/>
          <w:szCs w:val="28"/>
        </w:rPr>
        <w:t>.</w:t>
      </w:r>
      <w:r w:rsidRPr="00177947">
        <w:rPr>
          <w:sz w:val="28"/>
          <w:szCs w:val="28"/>
        </w:rPr>
        <w:t>19</w:t>
      </w:r>
      <w:r w:rsidR="00A90562" w:rsidRPr="00177947">
        <w:rPr>
          <w:sz w:val="28"/>
          <w:szCs w:val="28"/>
        </w:rPr>
        <w:t>9</w:t>
      </w:r>
      <w:r w:rsidR="00177947" w:rsidRPr="00177947">
        <w:rPr>
          <w:sz w:val="28"/>
          <w:szCs w:val="28"/>
        </w:rPr>
        <w:t>7</w:t>
      </w:r>
      <w:r w:rsidRPr="00177947">
        <w:rPr>
          <w:sz w:val="28"/>
          <w:szCs w:val="28"/>
        </w:rPr>
        <w:t xml:space="preserve"> года рождения, граждан</w:t>
      </w:r>
      <w:r w:rsidR="00177947" w:rsidRPr="00177947">
        <w:rPr>
          <w:sz w:val="28"/>
          <w:szCs w:val="28"/>
        </w:rPr>
        <w:t>ин</w:t>
      </w:r>
      <w:r w:rsidRPr="00177947">
        <w:rPr>
          <w:sz w:val="28"/>
          <w:szCs w:val="28"/>
        </w:rPr>
        <w:t xml:space="preserve"> Российской Федерации. </w:t>
      </w:r>
      <w:r w:rsidR="00177947" w:rsidRPr="00177947">
        <w:rPr>
          <w:sz w:val="28"/>
          <w:szCs w:val="28"/>
        </w:rPr>
        <w:t>В 2021 году соискатель окончил РТУ МИРЭА, присвоена квалификация «магистр» по направлению подготовки 11.04.04 «Электроника и наноэлектроника». Кандидатские экзамены сданы в 2023</w:t>
      </w:r>
      <w:r w:rsidR="00E43CDF">
        <w:rPr>
          <w:sz w:val="28"/>
          <w:szCs w:val="28"/>
        </w:rPr>
        <w:t>–</w:t>
      </w:r>
      <w:r w:rsidR="00177947" w:rsidRPr="00177947">
        <w:rPr>
          <w:sz w:val="28"/>
          <w:szCs w:val="28"/>
        </w:rPr>
        <w:t>2024 годах в РТУ МИРЭА. В настоящее время является аспирантом 4-ого года обучения по направлению подготовки 11.06.01 Электроника, радиотехника и системы связи в РТУ МИРЭА, а также является младшим научным сотрудником Лаборатории новых функциональных материалов РТУ</w:t>
      </w:r>
      <w:r w:rsidR="003C6527">
        <w:rPr>
          <w:sz w:val="28"/>
          <w:szCs w:val="28"/>
        </w:rPr>
        <w:t> </w:t>
      </w:r>
      <w:r w:rsidR="00177947" w:rsidRPr="00177947">
        <w:rPr>
          <w:sz w:val="28"/>
          <w:szCs w:val="28"/>
        </w:rPr>
        <w:t>МИРЭА, специализирующейся на получении и исследовании новых материалов для современной электроники.</w:t>
      </w:r>
    </w:p>
    <w:p w14:paraId="7DA4F1B1" w14:textId="6D3CCC8B" w:rsidR="00BF355D" w:rsidRPr="001E1A0A" w:rsidRDefault="00267EC3" w:rsidP="00EF346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67EC3">
        <w:rPr>
          <w:sz w:val="28"/>
          <w:szCs w:val="28"/>
        </w:rPr>
        <w:t>Диссертационная работа выполнена на кафедре наноэлектроники института перспекти</w:t>
      </w:r>
      <w:r w:rsidR="00540FC1">
        <w:rPr>
          <w:sz w:val="28"/>
          <w:szCs w:val="28"/>
        </w:rPr>
        <w:t>вных технологий и И</w:t>
      </w:r>
      <w:r w:rsidRPr="00267EC3">
        <w:rPr>
          <w:sz w:val="28"/>
          <w:szCs w:val="28"/>
        </w:rPr>
        <w:t xml:space="preserve">ндустриального программирования федерального государственного бюджетного образовательного учреждения высшего образования </w:t>
      </w:r>
      <w:r w:rsidRPr="00267EC3">
        <w:rPr>
          <w:sz w:val="28"/>
          <w:szCs w:val="28"/>
        </w:rPr>
        <w:lastRenderedPageBreak/>
        <w:t xml:space="preserve">«МИРЭА - Российский технологический университет», Министерства науки и высшего </w:t>
      </w:r>
      <w:r w:rsidRPr="001E1A0A">
        <w:rPr>
          <w:sz w:val="28"/>
          <w:szCs w:val="28"/>
        </w:rPr>
        <w:t>образования Российской Федерации.</w:t>
      </w:r>
    </w:p>
    <w:p w14:paraId="49918473" w14:textId="29E729C3" w:rsidR="001E1A0A" w:rsidRPr="001E1A0A" w:rsidRDefault="00DE23E9" w:rsidP="00EF346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039AB">
        <w:rPr>
          <w:b/>
          <w:bCs/>
          <w:sz w:val="28"/>
          <w:szCs w:val="28"/>
        </w:rPr>
        <w:t xml:space="preserve">Научный </w:t>
      </w:r>
      <w:r w:rsidR="001E1A0A" w:rsidRPr="00F039AB">
        <w:rPr>
          <w:b/>
          <w:bCs/>
          <w:sz w:val="28"/>
          <w:szCs w:val="28"/>
        </w:rPr>
        <w:t>руководитель</w:t>
      </w:r>
      <w:r w:rsidRPr="00F039AB">
        <w:rPr>
          <w:sz w:val="28"/>
          <w:szCs w:val="28"/>
        </w:rPr>
        <w:t xml:space="preserve"> –</w:t>
      </w:r>
      <w:r w:rsidR="00A32FBA" w:rsidRPr="00F039AB">
        <w:rPr>
          <w:sz w:val="28"/>
          <w:szCs w:val="28"/>
        </w:rPr>
        <w:t xml:space="preserve"> </w:t>
      </w:r>
      <w:r w:rsidR="001E1A0A" w:rsidRPr="00F039AB">
        <w:rPr>
          <w:sz w:val="28"/>
          <w:szCs w:val="28"/>
        </w:rPr>
        <w:t>доктор технических наук, профессор Буш Александр Андреевич</w:t>
      </w:r>
      <w:r w:rsidR="00F039AB" w:rsidRPr="00F039AB">
        <w:rPr>
          <w:sz w:val="28"/>
          <w:szCs w:val="28"/>
        </w:rPr>
        <w:t>,</w:t>
      </w:r>
      <w:r w:rsidR="001E1A0A" w:rsidRPr="00F039AB">
        <w:rPr>
          <w:sz w:val="28"/>
          <w:szCs w:val="28"/>
        </w:rPr>
        <w:t xml:space="preserve"> директор научно-</w:t>
      </w:r>
      <w:r w:rsidR="001E1A0A" w:rsidRPr="001E1A0A">
        <w:rPr>
          <w:sz w:val="28"/>
          <w:szCs w:val="28"/>
        </w:rPr>
        <w:t xml:space="preserve">исследовательского института материалов твердотельной электроники федерального государственного бюджетного образовательного учреждения высшего образования «МИРЭА </w:t>
      </w:r>
      <w:r w:rsidR="00E43CDF">
        <w:rPr>
          <w:sz w:val="28"/>
          <w:szCs w:val="28"/>
        </w:rPr>
        <w:t>–</w:t>
      </w:r>
      <w:r w:rsidR="001E1A0A" w:rsidRPr="001E1A0A">
        <w:rPr>
          <w:sz w:val="28"/>
          <w:szCs w:val="28"/>
        </w:rPr>
        <w:t xml:space="preserve"> Российский технологический университет»</w:t>
      </w:r>
      <w:r w:rsidR="007815E8">
        <w:rPr>
          <w:sz w:val="28"/>
          <w:szCs w:val="28"/>
        </w:rPr>
        <w:t>.</w:t>
      </w:r>
    </w:p>
    <w:p w14:paraId="5FC886BC" w14:textId="360243E2" w:rsidR="001E1A0A" w:rsidRPr="001E1A0A" w:rsidRDefault="00DE23E9" w:rsidP="00EF346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1A0A">
        <w:rPr>
          <w:b/>
          <w:bCs/>
          <w:sz w:val="28"/>
          <w:szCs w:val="28"/>
        </w:rPr>
        <w:t>Официальные оппоненты</w:t>
      </w:r>
      <w:r w:rsidRPr="001E1A0A">
        <w:rPr>
          <w:sz w:val="28"/>
          <w:szCs w:val="28"/>
        </w:rPr>
        <w:t xml:space="preserve">: </w:t>
      </w:r>
    </w:p>
    <w:p w14:paraId="4B8C99BF" w14:textId="54BCF8FC" w:rsidR="001E1A0A" w:rsidRPr="00FD5059" w:rsidRDefault="001E1A0A" w:rsidP="00EF346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1A0A">
        <w:rPr>
          <w:sz w:val="28"/>
          <w:szCs w:val="28"/>
        </w:rPr>
        <w:t>1. </w:t>
      </w:r>
      <w:r w:rsidRPr="001E1A0A">
        <w:rPr>
          <w:bCs/>
          <w:sz w:val="28"/>
          <w:szCs w:val="28"/>
        </w:rPr>
        <w:t xml:space="preserve">Политова Екатерина Дмитриевна, </w:t>
      </w:r>
      <w:r w:rsidRPr="001E1A0A">
        <w:rPr>
          <w:bCs/>
          <w:sz w:val="28"/>
          <w:szCs w:val="28"/>
          <w:lang w:val="x-none"/>
        </w:rPr>
        <w:t>доктор</w:t>
      </w:r>
      <w:r w:rsidRPr="001E1A0A">
        <w:rPr>
          <w:sz w:val="28"/>
          <w:szCs w:val="28"/>
          <w:lang w:val="x-none"/>
        </w:rPr>
        <w:t xml:space="preserve"> </w:t>
      </w:r>
      <w:r w:rsidRPr="001E1A0A">
        <w:rPr>
          <w:sz w:val="28"/>
          <w:szCs w:val="28"/>
        </w:rPr>
        <w:t>физико-математических</w:t>
      </w:r>
      <w:r w:rsidRPr="001E1A0A">
        <w:rPr>
          <w:sz w:val="28"/>
          <w:szCs w:val="28"/>
          <w:lang w:val="x-none"/>
        </w:rPr>
        <w:t xml:space="preserve"> наук,</w:t>
      </w:r>
      <w:r w:rsidRPr="001E1A0A">
        <w:rPr>
          <w:sz w:val="28"/>
          <w:szCs w:val="28"/>
        </w:rPr>
        <w:t xml:space="preserve"> </w:t>
      </w:r>
      <w:r w:rsidRPr="00FD5059">
        <w:rPr>
          <w:sz w:val="28"/>
          <w:szCs w:val="28"/>
        </w:rPr>
        <w:t>профессор, г</w:t>
      </w:r>
      <w:r w:rsidR="00FD5059" w:rsidRPr="00FD5059">
        <w:rPr>
          <w:sz w:val="28"/>
          <w:szCs w:val="28"/>
        </w:rPr>
        <w:t>лавный научный сотрудник</w:t>
      </w:r>
      <w:r w:rsidRPr="00FD5059">
        <w:rPr>
          <w:sz w:val="28"/>
          <w:szCs w:val="28"/>
        </w:rPr>
        <w:t xml:space="preserve"> лаборатории функциональных нанокомпозитов Федерального исследовательского центра химической физики им.</w:t>
      </w:r>
      <w:r w:rsidR="003C6527">
        <w:rPr>
          <w:sz w:val="28"/>
          <w:szCs w:val="28"/>
        </w:rPr>
        <w:t> </w:t>
      </w:r>
      <w:r w:rsidRPr="00FD5059">
        <w:rPr>
          <w:sz w:val="28"/>
          <w:szCs w:val="28"/>
        </w:rPr>
        <w:t>Н.Н.</w:t>
      </w:r>
      <w:r w:rsidR="003C6527">
        <w:rPr>
          <w:sz w:val="28"/>
          <w:szCs w:val="28"/>
        </w:rPr>
        <w:t> </w:t>
      </w:r>
      <w:r w:rsidRPr="00FD5059">
        <w:rPr>
          <w:sz w:val="28"/>
          <w:szCs w:val="28"/>
        </w:rPr>
        <w:t>Семёнова РАН;</w:t>
      </w:r>
    </w:p>
    <w:p w14:paraId="3CF4AF66" w14:textId="12187617" w:rsidR="001E1A0A" w:rsidRPr="00FD5059" w:rsidRDefault="00DE23E9" w:rsidP="00EF3460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D5059">
        <w:rPr>
          <w:sz w:val="28"/>
          <w:szCs w:val="28"/>
        </w:rPr>
        <w:t>2.</w:t>
      </w:r>
      <w:bookmarkStart w:id="0" w:name="_Hlk179437011"/>
      <w:r w:rsidR="001E1A0A" w:rsidRPr="00FD5059">
        <w:rPr>
          <w:sz w:val="28"/>
          <w:szCs w:val="28"/>
        </w:rPr>
        <w:t> Костишин Владимир Григорьевич</w:t>
      </w:r>
      <w:bookmarkEnd w:id="0"/>
      <w:r w:rsidR="001E1A0A" w:rsidRPr="00FD5059">
        <w:rPr>
          <w:sz w:val="28"/>
          <w:szCs w:val="28"/>
        </w:rPr>
        <w:t>,</w:t>
      </w:r>
      <w:r w:rsidR="001E1A0A" w:rsidRPr="00FD5059">
        <w:rPr>
          <w:bCs/>
          <w:sz w:val="28"/>
          <w:szCs w:val="28"/>
        </w:rPr>
        <w:t xml:space="preserve"> </w:t>
      </w:r>
      <w:r w:rsidR="001E1A0A" w:rsidRPr="00FD5059">
        <w:rPr>
          <w:sz w:val="28"/>
          <w:szCs w:val="28"/>
        </w:rPr>
        <w:t>доктор физико-математических наук</w:t>
      </w:r>
      <w:r w:rsidR="001E1A0A" w:rsidRPr="00FD5059">
        <w:rPr>
          <w:bCs/>
          <w:sz w:val="28"/>
          <w:szCs w:val="28"/>
        </w:rPr>
        <w:t>, профессор, заведующий кафедрой технологии материалов электроники Федерального государственного автономного образовательного учреждения высшего образования «Национальный исследовательский технологический университет МИСИС» (НИТУ</w:t>
      </w:r>
      <w:r w:rsidR="003C6527">
        <w:rPr>
          <w:bCs/>
          <w:sz w:val="28"/>
          <w:szCs w:val="28"/>
        </w:rPr>
        <w:t> </w:t>
      </w:r>
      <w:r w:rsidR="001E1A0A" w:rsidRPr="00FD5059">
        <w:rPr>
          <w:bCs/>
          <w:sz w:val="28"/>
          <w:szCs w:val="28"/>
        </w:rPr>
        <w:t>МИСиС), член-корреспондент Академии инженерных наук РФ</w:t>
      </w:r>
      <w:r w:rsidR="00FD5059" w:rsidRPr="00FD5059">
        <w:rPr>
          <w:bCs/>
          <w:sz w:val="28"/>
          <w:szCs w:val="28"/>
        </w:rPr>
        <w:t>.</w:t>
      </w:r>
    </w:p>
    <w:p w14:paraId="306625FC" w14:textId="70F20186" w:rsidR="00485E07" w:rsidRPr="00F039AB" w:rsidRDefault="00DE23E9" w:rsidP="00EF3460">
      <w:pPr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756198">
        <w:rPr>
          <w:b/>
          <w:bCs/>
          <w:sz w:val="28"/>
          <w:szCs w:val="28"/>
        </w:rPr>
        <w:t xml:space="preserve">дали </w:t>
      </w:r>
      <w:r w:rsidRPr="00F039AB">
        <w:rPr>
          <w:b/>
          <w:bCs/>
          <w:sz w:val="28"/>
          <w:szCs w:val="28"/>
        </w:rPr>
        <w:t>положительные отзывы на диссертацию.</w:t>
      </w:r>
    </w:p>
    <w:p w14:paraId="2051E8A4" w14:textId="2F771FCE" w:rsidR="00601959" w:rsidRDefault="00DE23E9" w:rsidP="00EF346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039AB">
        <w:rPr>
          <w:b/>
          <w:bCs/>
          <w:sz w:val="28"/>
          <w:szCs w:val="28"/>
        </w:rPr>
        <w:t>Ведущая организация</w:t>
      </w:r>
      <w:r w:rsidR="00F039AB" w:rsidRPr="00F039AB">
        <w:rPr>
          <w:b/>
          <w:bCs/>
          <w:sz w:val="28"/>
          <w:szCs w:val="28"/>
        </w:rPr>
        <w:t xml:space="preserve"> –</w:t>
      </w:r>
      <w:r w:rsidRPr="00F039AB">
        <w:rPr>
          <w:sz w:val="28"/>
          <w:szCs w:val="28"/>
        </w:rPr>
        <w:t xml:space="preserve"> </w:t>
      </w:r>
      <w:r w:rsidR="00756198" w:rsidRPr="00F039AB">
        <w:rPr>
          <w:sz w:val="28"/>
          <w:szCs w:val="28"/>
        </w:rPr>
        <w:t>Федеральное</w:t>
      </w:r>
      <w:r w:rsidR="00756198" w:rsidRPr="00756198">
        <w:rPr>
          <w:sz w:val="28"/>
          <w:szCs w:val="28"/>
        </w:rPr>
        <w:t xml:space="preserve"> государственное автономное образовательное учреждение высшего образования «Южный федеральный </w:t>
      </w:r>
      <w:r w:rsidR="00756198" w:rsidRPr="002E0552">
        <w:rPr>
          <w:sz w:val="28"/>
          <w:szCs w:val="28"/>
        </w:rPr>
        <w:t>университет»</w:t>
      </w:r>
      <w:r w:rsidR="00545B61" w:rsidRPr="002E0552">
        <w:rPr>
          <w:sz w:val="28"/>
          <w:szCs w:val="28"/>
        </w:rPr>
        <w:t xml:space="preserve"> </w:t>
      </w:r>
      <w:r w:rsidRPr="002E0552">
        <w:rPr>
          <w:b/>
          <w:bCs/>
          <w:sz w:val="28"/>
          <w:szCs w:val="28"/>
        </w:rPr>
        <w:t>в своем</w:t>
      </w:r>
      <w:r w:rsidR="003D626C" w:rsidRPr="002E0552">
        <w:rPr>
          <w:b/>
          <w:bCs/>
          <w:sz w:val="28"/>
          <w:szCs w:val="28"/>
        </w:rPr>
        <w:t xml:space="preserve"> положительном отзыве</w:t>
      </w:r>
      <w:r w:rsidRPr="002E0552">
        <w:rPr>
          <w:sz w:val="28"/>
          <w:szCs w:val="28"/>
        </w:rPr>
        <w:t xml:space="preserve">, составленном </w:t>
      </w:r>
      <w:r w:rsidR="002E0552" w:rsidRPr="002E0552">
        <w:rPr>
          <w:sz w:val="28"/>
          <w:szCs w:val="28"/>
        </w:rPr>
        <w:t>Вербенко Ильей Александровичем</w:t>
      </w:r>
      <w:r w:rsidRPr="002E0552">
        <w:rPr>
          <w:sz w:val="28"/>
          <w:szCs w:val="28"/>
        </w:rPr>
        <w:t xml:space="preserve">, </w:t>
      </w:r>
      <w:r w:rsidR="002E0552" w:rsidRPr="002E0552">
        <w:rPr>
          <w:sz w:val="28"/>
          <w:szCs w:val="28"/>
        </w:rPr>
        <w:t>доктором</w:t>
      </w:r>
      <w:r w:rsidRPr="002E0552">
        <w:rPr>
          <w:sz w:val="28"/>
          <w:szCs w:val="28"/>
        </w:rPr>
        <w:t xml:space="preserve"> физико-математических наук,</w:t>
      </w:r>
      <w:r w:rsidR="008547B8">
        <w:rPr>
          <w:sz w:val="28"/>
          <w:szCs w:val="28"/>
        </w:rPr>
        <w:t xml:space="preserve"> директором Научно-исследовательского института физики </w:t>
      </w:r>
      <w:r w:rsidR="008547B8" w:rsidRPr="0090440C">
        <w:rPr>
          <w:sz w:val="28"/>
          <w:szCs w:val="28"/>
        </w:rPr>
        <w:t>ФГАОУ ВО ЮФУ</w:t>
      </w:r>
      <w:r w:rsidRPr="008547B8">
        <w:rPr>
          <w:sz w:val="28"/>
          <w:szCs w:val="28"/>
        </w:rPr>
        <w:t>, и утвержденном</w:t>
      </w:r>
      <w:r w:rsidR="008547B8">
        <w:rPr>
          <w:sz w:val="28"/>
          <w:szCs w:val="28"/>
        </w:rPr>
        <w:t xml:space="preserve"> А.В. Метелица, доктором химических наук, первым проректором </w:t>
      </w:r>
      <w:r w:rsidR="008547B8" w:rsidRPr="0090440C">
        <w:rPr>
          <w:sz w:val="28"/>
          <w:szCs w:val="28"/>
        </w:rPr>
        <w:t xml:space="preserve">ФГАОУ ВО </w:t>
      </w:r>
      <w:r w:rsidR="008547B8">
        <w:rPr>
          <w:sz w:val="28"/>
          <w:szCs w:val="28"/>
        </w:rPr>
        <w:t>«</w:t>
      </w:r>
      <w:r w:rsidR="008547B8" w:rsidRPr="0090440C">
        <w:rPr>
          <w:sz w:val="28"/>
          <w:szCs w:val="28"/>
        </w:rPr>
        <w:t>Ю</w:t>
      </w:r>
      <w:r w:rsidR="008547B8">
        <w:rPr>
          <w:sz w:val="28"/>
          <w:szCs w:val="28"/>
        </w:rPr>
        <w:t xml:space="preserve">жный федеральный </w:t>
      </w:r>
      <w:r w:rsidR="008547B8" w:rsidRPr="004329A9">
        <w:rPr>
          <w:sz w:val="28"/>
          <w:szCs w:val="28"/>
        </w:rPr>
        <w:t>университет</w:t>
      </w:r>
      <w:r w:rsidR="00545B61" w:rsidRPr="004329A9">
        <w:rPr>
          <w:sz w:val="28"/>
          <w:szCs w:val="28"/>
        </w:rPr>
        <w:t>»</w:t>
      </w:r>
      <w:r w:rsidRPr="004329A9">
        <w:rPr>
          <w:sz w:val="28"/>
          <w:szCs w:val="28"/>
        </w:rPr>
        <w:t>, указа</w:t>
      </w:r>
      <w:r w:rsidR="00601959">
        <w:rPr>
          <w:sz w:val="28"/>
          <w:szCs w:val="28"/>
        </w:rPr>
        <w:t>ла</w:t>
      </w:r>
      <w:r w:rsidRPr="004329A9">
        <w:rPr>
          <w:sz w:val="28"/>
          <w:szCs w:val="28"/>
        </w:rPr>
        <w:t>, что</w:t>
      </w:r>
      <w:r w:rsidRPr="008547B8">
        <w:rPr>
          <w:sz w:val="28"/>
          <w:szCs w:val="28"/>
        </w:rPr>
        <w:t xml:space="preserve"> диссертационная</w:t>
      </w:r>
      <w:r w:rsidRPr="0090440C">
        <w:rPr>
          <w:sz w:val="28"/>
          <w:szCs w:val="28"/>
        </w:rPr>
        <w:t xml:space="preserve"> работа была рассмотрена и получила положительную оценку на </w:t>
      </w:r>
      <w:r w:rsidR="002E0552" w:rsidRPr="0090440C">
        <w:rPr>
          <w:sz w:val="28"/>
          <w:szCs w:val="28"/>
        </w:rPr>
        <w:t xml:space="preserve">научном семинаре Научно-исследовательского института физики ФГАОУ ВО ЮФУ </w:t>
      </w:r>
      <w:r w:rsidRPr="0090440C">
        <w:rPr>
          <w:sz w:val="28"/>
          <w:szCs w:val="28"/>
        </w:rPr>
        <w:t xml:space="preserve">(протокол </w:t>
      </w:r>
      <w:r w:rsidR="002E0552" w:rsidRPr="0090440C">
        <w:rPr>
          <w:sz w:val="28"/>
          <w:szCs w:val="28"/>
        </w:rPr>
        <w:t>№7</w:t>
      </w:r>
      <w:r w:rsidR="002742B0" w:rsidRPr="0090440C">
        <w:rPr>
          <w:sz w:val="28"/>
          <w:szCs w:val="28"/>
        </w:rPr>
        <w:t xml:space="preserve"> от </w:t>
      </w:r>
      <w:r w:rsidR="002E0552" w:rsidRPr="0090440C">
        <w:rPr>
          <w:sz w:val="28"/>
          <w:szCs w:val="28"/>
        </w:rPr>
        <w:t>17</w:t>
      </w:r>
      <w:r w:rsidR="002742B0" w:rsidRPr="0090440C">
        <w:rPr>
          <w:sz w:val="28"/>
          <w:szCs w:val="28"/>
        </w:rPr>
        <w:t>.10.202</w:t>
      </w:r>
      <w:r w:rsidR="00545B61" w:rsidRPr="0090440C">
        <w:rPr>
          <w:sz w:val="28"/>
          <w:szCs w:val="28"/>
        </w:rPr>
        <w:t>4</w:t>
      </w:r>
      <w:r w:rsidRPr="00485E07">
        <w:rPr>
          <w:sz w:val="28"/>
          <w:szCs w:val="28"/>
        </w:rPr>
        <w:t>)</w:t>
      </w:r>
      <w:r w:rsidR="00601959">
        <w:rPr>
          <w:sz w:val="28"/>
          <w:szCs w:val="28"/>
        </w:rPr>
        <w:t xml:space="preserve">. </w:t>
      </w:r>
      <w:r w:rsidR="00601959" w:rsidRPr="00601959">
        <w:rPr>
          <w:sz w:val="28"/>
          <w:szCs w:val="28"/>
        </w:rPr>
        <w:t xml:space="preserve">Тематика диссертационной работы и полученные в ней результаты соответствует пунктам 1 и 7 Паспорта специальности 1.3.8 – </w:t>
      </w:r>
      <w:r w:rsidR="00601959">
        <w:rPr>
          <w:sz w:val="28"/>
          <w:szCs w:val="28"/>
        </w:rPr>
        <w:t>«</w:t>
      </w:r>
      <w:r w:rsidR="00601959" w:rsidRPr="00601959">
        <w:rPr>
          <w:sz w:val="28"/>
          <w:szCs w:val="28"/>
        </w:rPr>
        <w:t>Физика конденсированного состояния</w:t>
      </w:r>
      <w:r w:rsidR="00601959">
        <w:rPr>
          <w:sz w:val="28"/>
          <w:szCs w:val="28"/>
        </w:rPr>
        <w:t>»</w:t>
      </w:r>
      <w:r w:rsidR="00601959" w:rsidRPr="00601959">
        <w:rPr>
          <w:sz w:val="28"/>
          <w:szCs w:val="28"/>
        </w:rPr>
        <w:t>, определяющим, в том числе, теоретическое и экспериментальное изучение физической природы и свойств неорганических соединений в кристаллич</w:t>
      </w:r>
      <w:r w:rsidR="00601959" w:rsidRPr="00F039AB">
        <w:rPr>
          <w:sz w:val="28"/>
          <w:szCs w:val="28"/>
        </w:rPr>
        <w:t>еском (моно- и поликристал</w:t>
      </w:r>
      <w:r w:rsidR="00EF3460" w:rsidRPr="00F039AB">
        <w:rPr>
          <w:sz w:val="28"/>
          <w:szCs w:val="28"/>
        </w:rPr>
        <w:t>лическом</w:t>
      </w:r>
      <w:r w:rsidR="00601959" w:rsidRPr="00F039AB">
        <w:rPr>
          <w:sz w:val="28"/>
          <w:szCs w:val="28"/>
        </w:rPr>
        <w:t>) состоянии в зависимости от их химического состава</w:t>
      </w:r>
      <w:r w:rsidR="00601959" w:rsidRPr="00601959">
        <w:rPr>
          <w:sz w:val="28"/>
          <w:szCs w:val="28"/>
        </w:rPr>
        <w:t xml:space="preserve"> и </w:t>
      </w:r>
      <w:r w:rsidR="00601959" w:rsidRPr="00601959">
        <w:rPr>
          <w:sz w:val="28"/>
          <w:szCs w:val="28"/>
        </w:rPr>
        <w:lastRenderedPageBreak/>
        <w:t>температуры; экспериментальные измерения кристаллической структуры твердых тел.</w:t>
      </w:r>
      <w:r w:rsidR="00601959">
        <w:rPr>
          <w:sz w:val="28"/>
          <w:szCs w:val="28"/>
        </w:rPr>
        <w:t xml:space="preserve"> </w:t>
      </w:r>
      <w:r w:rsidR="00601959" w:rsidRPr="00601959">
        <w:rPr>
          <w:sz w:val="28"/>
          <w:szCs w:val="28"/>
        </w:rPr>
        <w:t>Автореферат диссертации Козлова В.И. соответствует требованиям ВАК РФ и в полной мере отражает содержание диссертаци</w:t>
      </w:r>
      <w:r w:rsidR="0066007B">
        <w:rPr>
          <w:sz w:val="28"/>
          <w:szCs w:val="28"/>
        </w:rPr>
        <w:t>и</w:t>
      </w:r>
      <w:r w:rsidR="00601959" w:rsidRPr="00601959">
        <w:rPr>
          <w:sz w:val="28"/>
          <w:szCs w:val="28"/>
        </w:rPr>
        <w:t>.</w:t>
      </w:r>
      <w:r w:rsidR="00601959">
        <w:rPr>
          <w:sz w:val="28"/>
          <w:szCs w:val="28"/>
        </w:rPr>
        <w:t xml:space="preserve"> Диссертационная работа Козлова В.И. </w:t>
      </w:r>
      <w:r w:rsidR="00601959" w:rsidRPr="00601959">
        <w:rPr>
          <w:sz w:val="28"/>
          <w:szCs w:val="28"/>
        </w:rPr>
        <w:t xml:space="preserve">представляет собой законченную научно-квалификационную работу, которая по актуальности, научной новизне, теоретической и практической значимости отвечает критериям Положения о присуждении учёных степеней (п.9–п.14), утвержденного </w:t>
      </w:r>
      <w:r w:rsidR="00601959" w:rsidRPr="00F039AB">
        <w:rPr>
          <w:sz w:val="28"/>
          <w:szCs w:val="28"/>
        </w:rPr>
        <w:t>постановлением Правительства Российской федерации №842 от 24 сентября 2013 г. (ред. от 25.01.2024)</w:t>
      </w:r>
      <w:r w:rsidR="00F039AB" w:rsidRPr="00F039AB">
        <w:rPr>
          <w:sz w:val="28"/>
          <w:szCs w:val="28"/>
        </w:rPr>
        <w:t>,</w:t>
      </w:r>
      <w:r w:rsidR="00601959" w:rsidRPr="00F039AB">
        <w:rPr>
          <w:sz w:val="28"/>
          <w:szCs w:val="28"/>
        </w:rPr>
        <w:t xml:space="preserve"> предъявляемым к кандидатским диссертациям, а ее автор Козлов Владислав Игоревич, несомненно</w:t>
      </w:r>
      <w:r w:rsidR="00601959" w:rsidRPr="00601959">
        <w:rPr>
          <w:sz w:val="28"/>
          <w:szCs w:val="28"/>
        </w:rPr>
        <w:t xml:space="preserve">, заслуживает присуждения ему ученой степени кандидата физико-математических наук по специальности 1.3.8 – </w:t>
      </w:r>
      <w:r w:rsidR="00601959">
        <w:rPr>
          <w:sz w:val="28"/>
          <w:szCs w:val="28"/>
        </w:rPr>
        <w:t>«</w:t>
      </w:r>
      <w:r w:rsidR="00601959" w:rsidRPr="00601959">
        <w:rPr>
          <w:sz w:val="28"/>
          <w:szCs w:val="28"/>
        </w:rPr>
        <w:t>Физика конденсированного состояния</w:t>
      </w:r>
      <w:r w:rsidR="00601959">
        <w:rPr>
          <w:sz w:val="28"/>
          <w:szCs w:val="28"/>
        </w:rPr>
        <w:t>»</w:t>
      </w:r>
      <w:r w:rsidR="00601959" w:rsidRPr="00601959">
        <w:rPr>
          <w:sz w:val="28"/>
          <w:szCs w:val="28"/>
        </w:rPr>
        <w:t>.</w:t>
      </w:r>
    </w:p>
    <w:p w14:paraId="517E57E8" w14:textId="0FF4D4CB" w:rsidR="003D626C" w:rsidRPr="00485E07" w:rsidRDefault="003D626C" w:rsidP="00EF346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5E07">
        <w:rPr>
          <w:sz w:val="28"/>
          <w:szCs w:val="28"/>
        </w:rPr>
        <w:t xml:space="preserve">Соискатель имеет </w:t>
      </w:r>
      <w:r w:rsidR="003B02AA">
        <w:rPr>
          <w:sz w:val="28"/>
          <w:szCs w:val="28"/>
        </w:rPr>
        <w:t>22</w:t>
      </w:r>
      <w:r w:rsidRPr="00485E07">
        <w:rPr>
          <w:sz w:val="28"/>
          <w:szCs w:val="28"/>
        </w:rPr>
        <w:t xml:space="preserve"> опубликованн</w:t>
      </w:r>
      <w:r w:rsidR="003B02AA">
        <w:rPr>
          <w:sz w:val="28"/>
          <w:szCs w:val="28"/>
        </w:rPr>
        <w:t>ые</w:t>
      </w:r>
      <w:r w:rsidRPr="00485E07">
        <w:rPr>
          <w:sz w:val="28"/>
          <w:szCs w:val="28"/>
        </w:rPr>
        <w:t xml:space="preserve"> работ</w:t>
      </w:r>
      <w:r w:rsidR="003B02AA">
        <w:rPr>
          <w:sz w:val="28"/>
          <w:szCs w:val="28"/>
        </w:rPr>
        <w:t>ы</w:t>
      </w:r>
      <w:r w:rsidRPr="00485E07">
        <w:rPr>
          <w:sz w:val="28"/>
          <w:szCs w:val="28"/>
        </w:rPr>
        <w:t xml:space="preserve"> </w:t>
      </w:r>
      <w:r w:rsidRPr="00485E07">
        <w:rPr>
          <w:color w:val="000000"/>
          <w:sz w:val="28"/>
          <w:szCs w:val="28"/>
        </w:rPr>
        <w:t xml:space="preserve">в рецензируемых научных изданиях, рекомендованных ВАК РФ и входящих в международные базы данных </w:t>
      </w:r>
      <w:r w:rsidRPr="00485E07">
        <w:rPr>
          <w:sz w:val="28"/>
          <w:szCs w:val="28"/>
        </w:rPr>
        <w:t xml:space="preserve">цитирования </w:t>
      </w:r>
      <w:r w:rsidRPr="00485E07">
        <w:rPr>
          <w:sz w:val="28"/>
          <w:szCs w:val="28"/>
          <w:lang w:val="en-US"/>
        </w:rPr>
        <w:t>Web</w:t>
      </w:r>
      <w:r w:rsidRPr="00485E07">
        <w:rPr>
          <w:sz w:val="28"/>
          <w:szCs w:val="28"/>
        </w:rPr>
        <w:t xml:space="preserve"> </w:t>
      </w:r>
      <w:r w:rsidRPr="00485E07">
        <w:rPr>
          <w:sz w:val="28"/>
          <w:szCs w:val="28"/>
          <w:lang w:val="en-US"/>
        </w:rPr>
        <w:t>of</w:t>
      </w:r>
      <w:r w:rsidRPr="00485E07">
        <w:rPr>
          <w:sz w:val="28"/>
          <w:szCs w:val="28"/>
        </w:rPr>
        <w:t xml:space="preserve"> </w:t>
      </w:r>
      <w:r w:rsidRPr="00485E07">
        <w:rPr>
          <w:sz w:val="28"/>
          <w:szCs w:val="28"/>
          <w:lang w:val="en-US"/>
        </w:rPr>
        <w:t>Science</w:t>
      </w:r>
      <w:r w:rsidRPr="00485E07">
        <w:rPr>
          <w:sz w:val="28"/>
          <w:szCs w:val="28"/>
        </w:rPr>
        <w:t xml:space="preserve"> и </w:t>
      </w:r>
      <w:r w:rsidRPr="00485E07">
        <w:rPr>
          <w:sz w:val="28"/>
          <w:szCs w:val="28"/>
          <w:lang w:val="en-US"/>
        </w:rPr>
        <w:t>Scopus</w:t>
      </w:r>
      <w:r w:rsidRPr="00485E07">
        <w:rPr>
          <w:sz w:val="28"/>
          <w:szCs w:val="28"/>
        </w:rPr>
        <w:t xml:space="preserve">, основные результаты, вошедшие в диссертационную работу, опубликованы в </w:t>
      </w:r>
      <w:r w:rsidR="003B02AA">
        <w:rPr>
          <w:sz w:val="28"/>
          <w:szCs w:val="28"/>
        </w:rPr>
        <w:t>6</w:t>
      </w:r>
      <w:r w:rsidRPr="00485E07">
        <w:rPr>
          <w:sz w:val="28"/>
          <w:szCs w:val="28"/>
        </w:rPr>
        <w:t xml:space="preserve"> научных статьях, вклад соискателя в которые является определяющим. В диссертации отсутствуют недостоверные сведения об опубликованных соискателем работах.</w:t>
      </w:r>
    </w:p>
    <w:p w14:paraId="2822AD66" w14:textId="7D745CEF" w:rsidR="00DE23E9" w:rsidRPr="00FD5059" w:rsidRDefault="00DE23E9" w:rsidP="00EF346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D5059">
        <w:rPr>
          <w:sz w:val="28"/>
          <w:szCs w:val="28"/>
        </w:rPr>
        <w:t xml:space="preserve">Результаты диссертационной работы прошли апробацию на </w:t>
      </w:r>
      <w:r w:rsidR="00FD5059" w:rsidRPr="00FD5059">
        <w:rPr>
          <w:sz w:val="28"/>
          <w:szCs w:val="28"/>
        </w:rPr>
        <w:t>6</w:t>
      </w:r>
      <w:r w:rsidRPr="00FD5059">
        <w:rPr>
          <w:sz w:val="28"/>
          <w:szCs w:val="28"/>
        </w:rPr>
        <w:t xml:space="preserve"> всероссийских и международных конференциях. </w:t>
      </w:r>
      <w:r w:rsidR="00FD5059" w:rsidRPr="00FD5059">
        <w:rPr>
          <w:sz w:val="28"/>
          <w:szCs w:val="28"/>
        </w:rPr>
        <w:t>Н</w:t>
      </w:r>
      <w:r w:rsidRPr="00FD5059">
        <w:rPr>
          <w:sz w:val="28"/>
          <w:szCs w:val="28"/>
        </w:rPr>
        <w:t>аучные работы по теме диссертации:</w:t>
      </w:r>
    </w:p>
    <w:p w14:paraId="734DF1C1" w14:textId="560745DF" w:rsidR="00FD5059" w:rsidRPr="004329A9" w:rsidRDefault="00FD5059" w:rsidP="00EF346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1" w:name="_Hlk153540255"/>
      <w:bookmarkStart w:id="2" w:name="_Hlk147914422"/>
      <w:r w:rsidRPr="00FD5059">
        <w:rPr>
          <w:bCs/>
          <w:sz w:val="28"/>
          <w:szCs w:val="28"/>
        </w:rPr>
        <w:t xml:space="preserve">1. Спицин А.И., Буш А.А., </w:t>
      </w:r>
      <w:r w:rsidRPr="00FD5059">
        <w:rPr>
          <w:b/>
          <w:sz w:val="28"/>
          <w:szCs w:val="28"/>
        </w:rPr>
        <w:t>Козлов В.И.</w:t>
      </w:r>
      <w:r w:rsidRPr="00FD5059">
        <w:rPr>
          <w:bCs/>
          <w:sz w:val="28"/>
          <w:szCs w:val="28"/>
        </w:rPr>
        <w:t xml:space="preserve">, Степанов А.В., Каменцев К.Е., Тищенко Э.А. </w:t>
      </w:r>
      <w:r w:rsidRPr="00FD5059">
        <w:rPr>
          <w:iCs/>
          <w:sz w:val="28"/>
          <w:szCs w:val="28"/>
        </w:rPr>
        <w:t>Эволюция диэлектрических свойств твердых растворов (1–</w:t>
      </w:r>
      <w:r w:rsidRPr="00FD5059">
        <w:rPr>
          <w:i/>
          <w:sz w:val="28"/>
          <w:szCs w:val="28"/>
          <w:lang w:val="en-US"/>
        </w:rPr>
        <w:t>x</w:t>
      </w:r>
      <w:r w:rsidRPr="00FD5059">
        <w:rPr>
          <w:iCs/>
          <w:sz w:val="28"/>
          <w:szCs w:val="28"/>
        </w:rPr>
        <w:t>)</w:t>
      </w:r>
      <w:r w:rsidRPr="00FD5059">
        <w:rPr>
          <w:iCs/>
          <w:sz w:val="28"/>
          <w:szCs w:val="28"/>
          <w:lang w:val="en-US"/>
        </w:rPr>
        <w:t>Ba</w:t>
      </w:r>
      <w:r w:rsidRPr="00FD5059">
        <w:rPr>
          <w:iCs/>
          <w:sz w:val="28"/>
          <w:szCs w:val="28"/>
        </w:rPr>
        <w:t>(</w:t>
      </w:r>
      <w:r w:rsidRPr="00FD5059">
        <w:rPr>
          <w:iCs/>
          <w:sz w:val="28"/>
          <w:szCs w:val="28"/>
          <w:lang w:val="en-US"/>
        </w:rPr>
        <w:t>Ti</w:t>
      </w:r>
      <w:r w:rsidRPr="00FD5059">
        <w:rPr>
          <w:iCs/>
          <w:sz w:val="28"/>
          <w:szCs w:val="28"/>
          <w:vertAlign w:val="subscript"/>
        </w:rPr>
        <w:t xml:space="preserve">0,75 </w:t>
      </w:r>
      <w:r w:rsidRPr="00FD5059">
        <w:rPr>
          <w:iCs/>
          <w:sz w:val="28"/>
          <w:szCs w:val="28"/>
          <w:lang w:val="en-US"/>
        </w:rPr>
        <w:t>Sn</w:t>
      </w:r>
      <w:r w:rsidRPr="00FD5059">
        <w:rPr>
          <w:iCs/>
          <w:sz w:val="28"/>
          <w:szCs w:val="28"/>
          <w:vertAlign w:val="subscript"/>
        </w:rPr>
        <w:t>0,25</w:t>
      </w:r>
      <w:r w:rsidRPr="00FD5059">
        <w:rPr>
          <w:iCs/>
          <w:sz w:val="28"/>
          <w:szCs w:val="28"/>
        </w:rPr>
        <w:t>)</w:t>
      </w:r>
      <w:r w:rsidRPr="00FD5059">
        <w:rPr>
          <w:iCs/>
          <w:sz w:val="28"/>
          <w:szCs w:val="28"/>
          <w:lang w:val="en-US"/>
        </w:rPr>
        <w:t>O</w:t>
      </w:r>
      <w:r w:rsidRPr="00FD5059">
        <w:rPr>
          <w:iCs/>
          <w:sz w:val="28"/>
          <w:szCs w:val="28"/>
          <w:vertAlign w:val="subscript"/>
        </w:rPr>
        <w:t>3</w:t>
      </w:r>
      <w:r w:rsidRPr="00FD5059">
        <w:rPr>
          <w:iCs/>
          <w:sz w:val="28"/>
          <w:szCs w:val="28"/>
        </w:rPr>
        <w:t>∙</w:t>
      </w:r>
      <w:r w:rsidRPr="004329A9">
        <w:rPr>
          <w:i/>
          <w:sz w:val="28"/>
          <w:szCs w:val="28"/>
          <w:lang w:val="en-US"/>
        </w:rPr>
        <w:t>x</w:t>
      </w:r>
      <w:r w:rsidRPr="004329A9">
        <w:rPr>
          <w:iCs/>
          <w:sz w:val="28"/>
          <w:szCs w:val="28"/>
          <w:lang w:val="en-US"/>
        </w:rPr>
        <w:t>PbTiO</w:t>
      </w:r>
      <w:r w:rsidRPr="004329A9">
        <w:rPr>
          <w:iCs/>
          <w:sz w:val="28"/>
          <w:szCs w:val="28"/>
          <w:vertAlign w:val="subscript"/>
        </w:rPr>
        <w:t>3</w:t>
      </w:r>
      <w:r w:rsidRPr="004329A9">
        <w:rPr>
          <w:iCs/>
          <w:sz w:val="28"/>
          <w:szCs w:val="28"/>
        </w:rPr>
        <w:t xml:space="preserve"> при изменении их состава. Неорганические материалы. 2020. Т.55. №3. С.311–318. </w:t>
      </w:r>
      <w:r w:rsidRPr="004329A9">
        <w:rPr>
          <w:bCs/>
          <w:sz w:val="28"/>
          <w:szCs w:val="28"/>
          <w:lang w:val="en-US"/>
        </w:rPr>
        <w:t>DOI</w:t>
      </w:r>
      <w:r w:rsidRPr="004329A9">
        <w:rPr>
          <w:bCs/>
          <w:sz w:val="28"/>
          <w:szCs w:val="28"/>
        </w:rPr>
        <w:t xml:space="preserve">: </w:t>
      </w:r>
      <w:r w:rsidRPr="004329A9">
        <w:rPr>
          <w:sz w:val="28"/>
          <w:szCs w:val="28"/>
        </w:rPr>
        <w:t>10.1134/</w:t>
      </w:r>
      <w:r w:rsidRPr="004329A9">
        <w:rPr>
          <w:sz w:val="28"/>
          <w:szCs w:val="28"/>
          <w:lang w:val="en-US"/>
        </w:rPr>
        <w:t>S</w:t>
      </w:r>
      <w:r w:rsidRPr="004329A9">
        <w:rPr>
          <w:sz w:val="28"/>
          <w:szCs w:val="28"/>
        </w:rPr>
        <w:t>0002337</w:t>
      </w:r>
      <w:r w:rsidRPr="004329A9">
        <w:rPr>
          <w:sz w:val="28"/>
          <w:szCs w:val="28"/>
          <w:lang w:val="en-US"/>
        </w:rPr>
        <w:t>X</w:t>
      </w:r>
      <w:r w:rsidRPr="004329A9">
        <w:rPr>
          <w:sz w:val="28"/>
          <w:szCs w:val="28"/>
        </w:rPr>
        <w:t>20020165.</w:t>
      </w:r>
    </w:p>
    <w:p w14:paraId="10405C06" w14:textId="3783B06A" w:rsidR="00FD5059" w:rsidRPr="00F039AB" w:rsidRDefault="00FD5059" w:rsidP="00EF346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4329A9">
        <w:rPr>
          <w:sz w:val="28"/>
          <w:szCs w:val="28"/>
        </w:rPr>
        <w:t>2. </w:t>
      </w:r>
      <w:r w:rsidRPr="004329A9">
        <w:rPr>
          <w:sz w:val="28"/>
          <w:szCs w:val="28"/>
          <w:lang w:val="en-US"/>
        </w:rPr>
        <w:t>M</w:t>
      </w:r>
      <w:r w:rsidRPr="004329A9">
        <w:rPr>
          <w:sz w:val="28"/>
          <w:szCs w:val="28"/>
        </w:rPr>
        <w:t>.</w:t>
      </w:r>
      <w:r w:rsidRPr="004329A9">
        <w:rPr>
          <w:sz w:val="28"/>
          <w:szCs w:val="28"/>
          <w:lang w:val="en-US"/>
        </w:rPr>
        <w:t>V</w:t>
      </w:r>
      <w:r w:rsidRPr="004329A9">
        <w:rPr>
          <w:sz w:val="28"/>
          <w:szCs w:val="28"/>
        </w:rPr>
        <w:t xml:space="preserve">. </w:t>
      </w:r>
      <w:r w:rsidRPr="004329A9">
        <w:rPr>
          <w:sz w:val="28"/>
          <w:szCs w:val="28"/>
          <w:lang w:val="en-US"/>
        </w:rPr>
        <w:t>Talanov</w:t>
      </w:r>
      <w:r w:rsidRPr="004329A9">
        <w:rPr>
          <w:sz w:val="28"/>
          <w:szCs w:val="28"/>
        </w:rPr>
        <w:t xml:space="preserve">, </w:t>
      </w:r>
      <w:r w:rsidRPr="004329A9">
        <w:rPr>
          <w:sz w:val="28"/>
          <w:szCs w:val="28"/>
          <w:lang w:val="en-US"/>
        </w:rPr>
        <w:t>E</w:t>
      </w:r>
      <w:r w:rsidRPr="004329A9">
        <w:rPr>
          <w:sz w:val="28"/>
          <w:szCs w:val="28"/>
        </w:rPr>
        <w:t>.</w:t>
      </w:r>
      <w:r w:rsidRPr="004329A9">
        <w:rPr>
          <w:sz w:val="28"/>
          <w:szCs w:val="28"/>
          <w:lang w:val="en-US"/>
        </w:rPr>
        <w:t>V</w:t>
      </w:r>
      <w:r w:rsidRPr="004329A9">
        <w:rPr>
          <w:sz w:val="28"/>
          <w:szCs w:val="28"/>
        </w:rPr>
        <w:t xml:space="preserve">. </w:t>
      </w:r>
      <w:r w:rsidRPr="004329A9">
        <w:rPr>
          <w:sz w:val="28"/>
          <w:szCs w:val="28"/>
          <w:lang w:val="en-US"/>
        </w:rPr>
        <w:t>Glazunova</w:t>
      </w:r>
      <w:r w:rsidRPr="004329A9">
        <w:rPr>
          <w:sz w:val="28"/>
          <w:szCs w:val="28"/>
        </w:rPr>
        <w:t xml:space="preserve">, </w:t>
      </w:r>
      <w:r w:rsidRPr="004329A9">
        <w:rPr>
          <w:b/>
          <w:bCs/>
          <w:sz w:val="28"/>
          <w:szCs w:val="28"/>
          <w:lang w:val="en-US"/>
        </w:rPr>
        <w:t>V</w:t>
      </w:r>
      <w:r w:rsidRPr="004329A9">
        <w:rPr>
          <w:b/>
          <w:bCs/>
          <w:sz w:val="28"/>
          <w:szCs w:val="28"/>
        </w:rPr>
        <w:t>.</w:t>
      </w:r>
      <w:r w:rsidRPr="004329A9">
        <w:rPr>
          <w:b/>
          <w:bCs/>
          <w:sz w:val="28"/>
          <w:szCs w:val="28"/>
          <w:lang w:val="en-US"/>
        </w:rPr>
        <w:t>I</w:t>
      </w:r>
      <w:r w:rsidRPr="004329A9">
        <w:rPr>
          <w:b/>
          <w:bCs/>
          <w:sz w:val="28"/>
          <w:szCs w:val="28"/>
        </w:rPr>
        <w:t xml:space="preserve">. </w:t>
      </w:r>
      <w:r w:rsidRPr="004329A9">
        <w:rPr>
          <w:b/>
          <w:bCs/>
          <w:sz w:val="28"/>
          <w:szCs w:val="28"/>
          <w:lang w:val="en-US"/>
        </w:rPr>
        <w:t>Kozlov</w:t>
      </w:r>
      <w:r w:rsidRPr="004329A9">
        <w:rPr>
          <w:sz w:val="28"/>
          <w:szCs w:val="28"/>
        </w:rPr>
        <w:t xml:space="preserve">, </w:t>
      </w:r>
      <w:r w:rsidRPr="004329A9">
        <w:rPr>
          <w:sz w:val="28"/>
          <w:szCs w:val="28"/>
          <w:lang w:val="en-US"/>
        </w:rPr>
        <w:t>S</w:t>
      </w:r>
      <w:r w:rsidRPr="004329A9">
        <w:rPr>
          <w:sz w:val="28"/>
          <w:szCs w:val="28"/>
        </w:rPr>
        <w:t>.</w:t>
      </w:r>
      <w:r w:rsidRPr="004329A9">
        <w:rPr>
          <w:sz w:val="28"/>
          <w:szCs w:val="28"/>
          <w:lang w:val="en-US"/>
        </w:rPr>
        <w:t>P</w:t>
      </w:r>
      <w:r w:rsidRPr="004329A9">
        <w:rPr>
          <w:sz w:val="28"/>
          <w:szCs w:val="28"/>
        </w:rPr>
        <w:t xml:space="preserve">. </w:t>
      </w:r>
      <w:r w:rsidRPr="004329A9">
        <w:rPr>
          <w:sz w:val="28"/>
          <w:szCs w:val="28"/>
          <w:lang w:val="en-US"/>
        </w:rPr>
        <w:t>Kubrin</w:t>
      </w:r>
      <w:r w:rsidRPr="004329A9">
        <w:rPr>
          <w:sz w:val="28"/>
          <w:szCs w:val="28"/>
        </w:rPr>
        <w:t xml:space="preserve">, </w:t>
      </w:r>
      <w:r w:rsidRPr="004329A9">
        <w:rPr>
          <w:sz w:val="28"/>
          <w:szCs w:val="28"/>
          <w:lang w:val="en-US"/>
        </w:rPr>
        <w:t>A</w:t>
      </w:r>
      <w:r w:rsidRPr="004329A9">
        <w:rPr>
          <w:sz w:val="28"/>
          <w:szCs w:val="28"/>
        </w:rPr>
        <w:t>.</w:t>
      </w:r>
      <w:r w:rsidRPr="004329A9">
        <w:rPr>
          <w:sz w:val="28"/>
          <w:szCs w:val="28"/>
          <w:lang w:val="en-US"/>
        </w:rPr>
        <w:t>A</w:t>
      </w:r>
      <w:r w:rsidRPr="004329A9">
        <w:rPr>
          <w:sz w:val="28"/>
          <w:szCs w:val="28"/>
        </w:rPr>
        <w:t xml:space="preserve">. </w:t>
      </w:r>
      <w:r w:rsidRPr="004329A9">
        <w:rPr>
          <w:sz w:val="28"/>
          <w:szCs w:val="28"/>
          <w:lang w:val="en-US"/>
        </w:rPr>
        <w:t>Bush</w:t>
      </w:r>
      <w:r w:rsidRPr="004329A9">
        <w:rPr>
          <w:sz w:val="28"/>
          <w:szCs w:val="28"/>
        </w:rPr>
        <w:t xml:space="preserve">, </w:t>
      </w:r>
      <w:r w:rsidRPr="004329A9">
        <w:rPr>
          <w:sz w:val="28"/>
          <w:szCs w:val="28"/>
          <w:lang w:val="en-US"/>
        </w:rPr>
        <w:t>V</w:t>
      </w:r>
      <w:r w:rsidRPr="004329A9">
        <w:rPr>
          <w:sz w:val="28"/>
          <w:szCs w:val="28"/>
        </w:rPr>
        <w:t>.</w:t>
      </w:r>
      <w:r w:rsidRPr="004329A9">
        <w:rPr>
          <w:sz w:val="28"/>
          <w:szCs w:val="28"/>
          <w:lang w:val="en-US"/>
        </w:rPr>
        <w:t>M</w:t>
      </w:r>
      <w:r w:rsidRPr="004329A9">
        <w:rPr>
          <w:sz w:val="28"/>
          <w:szCs w:val="28"/>
        </w:rPr>
        <w:t xml:space="preserve">. </w:t>
      </w:r>
      <w:r w:rsidRPr="004329A9">
        <w:rPr>
          <w:sz w:val="28"/>
          <w:szCs w:val="28"/>
          <w:lang w:val="en-US"/>
        </w:rPr>
        <w:t>Talanov</w:t>
      </w:r>
      <w:r w:rsidRPr="004329A9">
        <w:rPr>
          <w:sz w:val="28"/>
          <w:szCs w:val="28"/>
        </w:rPr>
        <w:t xml:space="preserve">, </w:t>
      </w:r>
      <w:r w:rsidRPr="004329A9">
        <w:rPr>
          <w:sz w:val="28"/>
          <w:szCs w:val="28"/>
          <w:lang w:val="en-US"/>
        </w:rPr>
        <w:t>K</w:t>
      </w:r>
      <w:r w:rsidRPr="004329A9">
        <w:rPr>
          <w:sz w:val="28"/>
          <w:szCs w:val="28"/>
        </w:rPr>
        <w:t>.</w:t>
      </w:r>
      <w:r w:rsidRPr="004329A9">
        <w:rPr>
          <w:sz w:val="28"/>
          <w:szCs w:val="28"/>
          <w:lang w:val="en-US"/>
        </w:rPr>
        <w:t>E</w:t>
      </w:r>
      <w:r w:rsidRPr="004329A9">
        <w:rPr>
          <w:sz w:val="28"/>
          <w:szCs w:val="28"/>
        </w:rPr>
        <w:t xml:space="preserve">. </w:t>
      </w:r>
      <w:r w:rsidRPr="004329A9">
        <w:rPr>
          <w:sz w:val="28"/>
          <w:szCs w:val="28"/>
          <w:lang w:val="en-US"/>
        </w:rPr>
        <w:t>Kamentsev</w:t>
      </w:r>
      <w:r w:rsidRPr="004329A9">
        <w:rPr>
          <w:sz w:val="28"/>
          <w:szCs w:val="28"/>
        </w:rPr>
        <w:t xml:space="preserve">. </w:t>
      </w:r>
      <w:r w:rsidRPr="004329A9">
        <w:rPr>
          <w:bCs/>
          <w:sz w:val="28"/>
          <w:szCs w:val="28"/>
          <w:lang w:val="en-US"/>
        </w:rPr>
        <w:t xml:space="preserve">Dielectric Properties of bismuth-containing pyrochlores: a comparative analysis. J. Advance Dielectrics. 2021. V.11. No4–5. Article ID 2160017 (7 pages). </w:t>
      </w:r>
      <w:r w:rsidRPr="00F039AB">
        <w:rPr>
          <w:sz w:val="28"/>
          <w:szCs w:val="28"/>
          <w:lang w:val="en-US"/>
        </w:rPr>
        <w:t>DOI: </w:t>
      </w:r>
      <w:hyperlink r:id="rId7" w:tgtFrame="_blank" w:history="1">
        <w:r w:rsidRPr="00F039AB">
          <w:rPr>
            <w:rStyle w:val="a4"/>
            <w:color w:val="auto"/>
            <w:sz w:val="28"/>
            <w:szCs w:val="28"/>
            <w:u w:val="none"/>
            <w:lang w:val="en-US"/>
          </w:rPr>
          <w:t>10.1142/S2010135X21600171</w:t>
        </w:r>
      </w:hyperlink>
      <w:r w:rsidRPr="00F039AB">
        <w:rPr>
          <w:sz w:val="28"/>
          <w:szCs w:val="28"/>
          <w:lang w:val="en-US"/>
        </w:rPr>
        <w:t>.</w:t>
      </w:r>
    </w:p>
    <w:p w14:paraId="1016FCAB" w14:textId="080BF5FC" w:rsidR="00FD5059" w:rsidRPr="004329A9" w:rsidRDefault="00FD5059" w:rsidP="00EF346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F039AB">
        <w:rPr>
          <w:sz w:val="28"/>
          <w:szCs w:val="28"/>
          <w:lang w:val="en-US"/>
        </w:rPr>
        <w:t>3</w:t>
      </w:r>
      <w:r w:rsidR="00F039AB" w:rsidRPr="00F039AB">
        <w:rPr>
          <w:sz w:val="28"/>
          <w:szCs w:val="28"/>
          <w:lang w:val="en-US"/>
        </w:rPr>
        <w:t>.</w:t>
      </w:r>
      <w:r w:rsidRPr="00F039AB">
        <w:rPr>
          <w:sz w:val="28"/>
          <w:szCs w:val="28"/>
          <w:lang w:val="en-US"/>
        </w:rPr>
        <w:t> A.</w:t>
      </w:r>
      <w:r w:rsidRPr="004329A9">
        <w:rPr>
          <w:sz w:val="28"/>
          <w:szCs w:val="28"/>
          <w:lang w:val="en-US"/>
        </w:rPr>
        <w:t xml:space="preserve"> Bush</w:t>
      </w:r>
      <w:r w:rsidRPr="004329A9">
        <w:rPr>
          <w:bCs/>
          <w:sz w:val="28"/>
          <w:szCs w:val="28"/>
          <w:lang w:val="en-US"/>
        </w:rPr>
        <w:t>,</w:t>
      </w:r>
      <w:r w:rsidRPr="004329A9">
        <w:rPr>
          <w:sz w:val="28"/>
          <w:szCs w:val="28"/>
          <w:lang w:val="en-US"/>
        </w:rPr>
        <w:t xml:space="preserve"> </w:t>
      </w:r>
      <w:r w:rsidRPr="004329A9">
        <w:rPr>
          <w:b/>
          <w:bCs/>
          <w:sz w:val="28"/>
          <w:szCs w:val="28"/>
          <w:lang w:val="en-US"/>
        </w:rPr>
        <w:t>V. Kozlov</w:t>
      </w:r>
      <w:r w:rsidRPr="004329A9">
        <w:rPr>
          <w:bCs/>
          <w:sz w:val="28"/>
          <w:szCs w:val="28"/>
          <w:lang w:val="en-US"/>
        </w:rPr>
        <w:t>, A. Stepanov, V. Sirotinkin.</w:t>
      </w:r>
      <w:r w:rsidRPr="004329A9">
        <w:rPr>
          <w:bCs/>
          <w:sz w:val="28"/>
          <w:szCs w:val="28"/>
          <w:vertAlign w:val="superscript"/>
          <w:lang w:val="en-US"/>
        </w:rPr>
        <w:t xml:space="preserve">  </w:t>
      </w:r>
      <w:r w:rsidRPr="004329A9">
        <w:rPr>
          <w:sz w:val="28"/>
          <w:szCs w:val="28"/>
          <w:lang w:val="en-US"/>
        </w:rPr>
        <w:t>Solid solutions of the (1–</w:t>
      </w:r>
      <w:r w:rsidRPr="004329A9">
        <w:rPr>
          <w:i/>
          <w:iCs/>
          <w:sz w:val="28"/>
          <w:szCs w:val="28"/>
          <w:lang w:val="en-US"/>
        </w:rPr>
        <w:t>x</w:t>
      </w:r>
      <w:r w:rsidRPr="004329A9">
        <w:rPr>
          <w:sz w:val="28"/>
          <w:szCs w:val="28"/>
          <w:lang w:val="en-US"/>
        </w:rPr>
        <w:t>)Ba(Ti</w:t>
      </w:r>
      <w:r w:rsidRPr="004329A9">
        <w:rPr>
          <w:sz w:val="28"/>
          <w:szCs w:val="28"/>
          <w:vertAlign w:val="subscript"/>
          <w:lang w:val="en-US"/>
        </w:rPr>
        <w:t>0.50</w:t>
      </w:r>
      <w:r w:rsidRPr="004329A9">
        <w:rPr>
          <w:sz w:val="28"/>
          <w:szCs w:val="28"/>
          <w:lang w:val="en-US"/>
        </w:rPr>
        <w:t>Sn</w:t>
      </w:r>
      <w:r w:rsidRPr="004329A9">
        <w:rPr>
          <w:sz w:val="28"/>
          <w:szCs w:val="28"/>
          <w:vertAlign w:val="subscript"/>
          <w:lang w:val="en-US"/>
        </w:rPr>
        <w:t>0.50</w:t>
      </w:r>
      <w:r w:rsidRPr="004329A9">
        <w:rPr>
          <w:sz w:val="28"/>
          <w:szCs w:val="28"/>
          <w:lang w:val="en-US"/>
        </w:rPr>
        <w:t>)O</w:t>
      </w:r>
      <w:r w:rsidRPr="004329A9">
        <w:rPr>
          <w:sz w:val="28"/>
          <w:szCs w:val="28"/>
          <w:vertAlign w:val="subscript"/>
          <w:lang w:val="en-US"/>
        </w:rPr>
        <w:t>3</w:t>
      </w:r>
      <w:r w:rsidRPr="004329A9">
        <w:rPr>
          <w:sz w:val="28"/>
          <w:szCs w:val="28"/>
          <w:lang w:val="en-US"/>
        </w:rPr>
        <w:t xml:space="preserve"> </w:t>
      </w:r>
      <w:r w:rsidRPr="004329A9">
        <w:rPr>
          <w:i/>
          <w:iCs/>
          <w:sz w:val="28"/>
          <w:szCs w:val="28"/>
          <w:lang w:val="en-US"/>
        </w:rPr>
        <w:t>x</w:t>
      </w:r>
      <w:r w:rsidRPr="004329A9">
        <w:rPr>
          <w:sz w:val="28"/>
          <w:szCs w:val="28"/>
          <w:lang w:val="en-US"/>
        </w:rPr>
        <w:t>PbTiO</w:t>
      </w:r>
      <w:r w:rsidRPr="004329A9">
        <w:rPr>
          <w:sz w:val="28"/>
          <w:szCs w:val="28"/>
          <w:vertAlign w:val="subscript"/>
          <w:lang w:val="en-US"/>
        </w:rPr>
        <w:t>3</w:t>
      </w:r>
      <w:r w:rsidRPr="004329A9">
        <w:rPr>
          <w:sz w:val="28"/>
          <w:szCs w:val="28"/>
          <w:lang w:val="en-US"/>
        </w:rPr>
        <w:t xml:space="preserve"> system: preparation, structural and dielectric characterization. Ceramics International. 2021. V.47. No22. P.32243–32251. DOI: 10.1016/j.ceramint.2021.08.119.</w:t>
      </w:r>
    </w:p>
    <w:p w14:paraId="5CE7DF39" w14:textId="7CC65C2E" w:rsidR="00FD5059" w:rsidRPr="004329A9" w:rsidRDefault="00FD5059" w:rsidP="00EF346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bookmarkStart w:id="3" w:name="_Hlk153540289"/>
      <w:bookmarkEnd w:id="1"/>
      <w:r w:rsidRPr="004329A9">
        <w:rPr>
          <w:sz w:val="28"/>
          <w:szCs w:val="28"/>
          <w:lang w:val="en-US"/>
        </w:rPr>
        <w:lastRenderedPageBreak/>
        <w:t xml:space="preserve">4. M.V. Talanov, A.A. Bush, V.P. Sirotinkin, </w:t>
      </w:r>
      <w:r w:rsidRPr="004329A9">
        <w:rPr>
          <w:b/>
          <w:bCs/>
          <w:sz w:val="28"/>
          <w:szCs w:val="28"/>
          <w:lang w:val="en-US"/>
        </w:rPr>
        <w:t>V.I. Kozlov</w:t>
      </w:r>
      <w:r w:rsidRPr="004329A9">
        <w:rPr>
          <w:sz w:val="28"/>
          <w:szCs w:val="28"/>
          <w:lang w:val="en-US"/>
        </w:rPr>
        <w:t xml:space="preserve">. Structural origin of diffuseness enhancement of ferroelectric phase transition in </w:t>
      </w:r>
      <w:bookmarkStart w:id="4" w:name="Bookmark"/>
      <w:r w:rsidRPr="004329A9">
        <w:rPr>
          <w:sz w:val="28"/>
          <w:szCs w:val="28"/>
          <w:lang w:val="en-US"/>
        </w:rPr>
        <w:t>(1–</w:t>
      </w:r>
      <w:r w:rsidRPr="004329A9">
        <w:rPr>
          <w:i/>
          <w:iCs/>
          <w:sz w:val="28"/>
          <w:szCs w:val="28"/>
          <w:lang w:val="en-US"/>
        </w:rPr>
        <w:t>x</w:t>
      </w:r>
      <w:r w:rsidRPr="004329A9">
        <w:rPr>
          <w:sz w:val="28"/>
          <w:szCs w:val="28"/>
          <w:lang w:val="en-US"/>
        </w:rPr>
        <w:t>)BaTi</w:t>
      </w:r>
      <w:r w:rsidRPr="004329A9">
        <w:rPr>
          <w:sz w:val="28"/>
          <w:szCs w:val="28"/>
          <w:vertAlign w:val="subscript"/>
          <w:lang w:val="en-US"/>
        </w:rPr>
        <w:t>0.95</w:t>
      </w:r>
      <w:r w:rsidRPr="004329A9">
        <w:rPr>
          <w:sz w:val="28"/>
          <w:szCs w:val="28"/>
          <w:lang w:val="en-US"/>
        </w:rPr>
        <w:t>Zr</w:t>
      </w:r>
      <w:r w:rsidRPr="004329A9">
        <w:rPr>
          <w:sz w:val="28"/>
          <w:szCs w:val="28"/>
          <w:vertAlign w:val="subscript"/>
          <w:lang w:val="en-US"/>
        </w:rPr>
        <w:t>0.05</w:t>
      </w:r>
      <w:r w:rsidRPr="004329A9">
        <w:rPr>
          <w:sz w:val="28"/>
          <w:szCs w:val="28"/>
          <w:lang w:val="en-US"/>
        </w:rPr>
        <w:t>O</w:t>
      </w:r>
      <w:r w:rsidRPr="004329A9">
        <w:rPr>
          <w:sz w:val="28"/>
          <w:szCs w:val="28"/>
          <w:vertAlign w:val="subscript"/>
          <w:lang w:val="en-US"/>
        </w:rPr>
        <w:t>3</w:t>
      </w:r>
      <w:r w:rsidRPr="004329A9">
        <w:rPr>
          <w:sz w:val="28"/>
          <w:szCs w:val="28"/>
          <w:lang w:val="en-US"/>
        </w:rPr>
        <w:t>–</w:t>
      </w:r>
      <w:r w:rsidRPr="004329A9">
        <w:rPr>
          <w:i/>
          <w:iCs/>
          <w:sz w:val="28"/>
          <w:szCs w:val="28"/>
          <w:lang w:val="en-US"/>
        </w:rPr>
        <w:t>x</w:t>
      </w:r>
      <w:r w:rsidRPr="004329A9">
        <w:rPr>
          <w:sz w:val="28"/>
          <w:szCs w:val="28"/>
          <w:lang w:val="en-US"/>
        </w:rPr>
        <w:t>PbTiO</w:t>
      </w:r>
      <w:r w:rsidRPr="004329A9">
        <w:rPr>
          <w:sz w:val="28"/>
          <w:szCs w:val="28"/>
          <w:vertAlign w:val="subscript"/>
          <w:lang w:val="en-US"/>
        </w:rPr>
        <w:t>3</w:t>
      </w:r>
      <w:r w:rsidRPr="004329A9">
        <w:rPr>
          <w:sz w:val="28"/>
          <w:szCs w:val="28"/>
          <w:lang w:val="en-US"/>
        </w:rPr>
        <w:t xml:space="preserve"> ceramics</w:t>
      </w:r>
      <w:bookmarkEnd w:id="4"/>
      <w:r w:rsidRPr="004329A9">
        <w:rPr>
          <w:sz w:val="28"/>
          <w:szCs w:val="28"/>
          <w:lang w:val="en-US"/>
        </w:rPr>
        <w:t>. Acta Materialia. 2022. V.227. 117734 (10 pages).</w:t>
      </w:r>
    </w:p>
    <w:p w14:paraId="466B62E7" w14:textId="2F709C25" w:rsidR="00FD5059" w:rsidRPr="004329A9" w:rsidRDefault="00FD5059" w:rsidP="00EF346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bookmarkStart w:id="5" w:name="_Hlk155861006"/>
      <w:bookmarkEnd w:id="3"/>
      <w:r w:rsidRPr="004329A9">
        <w:rPr>
          <w:sz w:val="28"/>
          <w:szCs w:val="28"/>
          <w:lang w:val="en-US"/>
        </w:rPr>
        <w:t xml:space="preserve">5. V. Sirotinkin, A. Bush, </w:t>
      </w:r>
      <w:r w:rsidRPr="004329A9">
        <w:rPr>
          <w:b/>
          <w:bCs/>
          <w:sz w:val="28"/>
          <w:szCs w:val="28"/>
          <w:lang w:val="en-US"/>
        </w:rPr>
        <w:t>V. Kozlov</w:t>
      </w:r>
      <w:r w:rsidRPr="004329A9">
        <w:rPr>
          <w:sz w:val="28"/>
          <w:szCs w:val="28"/>
          <w:lang w:val="en-US"/>
        </w:rPr>
        <w:t>. Structural study of ceramic samples of the PbTiO</w:t>
      </w:r>
      <w:r w:rsidRPr="004329A9">
        <w:rPr>
          <w:sz w:val="28"/>
          <w:szCs w:val="28"/>
          <w:vertAlign w:val="subscript"/>
          <w:lang w:val="en-US"/>
        </w:rPr>
        <w:t>3</w:t>
      </w:r>
      <w:r w:rsidRPr="004329A9">
        <w:rPr>
          <w:sz w:val="28"/>
          <w:szCs w:val="28"/>
          <w:lang w:val="en-US"/>
        </w:rPr>
        <w:t xml:space="preserve"> – BaTiO</w:t>
      </w:r>
      <w:r w:rsidRPr="004329A9">
        <w:rPr>
          <w:sz w:val="28"/>
          <w:szCs w:val="28"/>
          <w:vertAlign w:val="subscript"/>
          <w:lang w:val="en-US"/>
        </w:rPr>
        <w:t>3</w:t>
      </w:r>
      <w:r w:rsidRPr="004329A9">
        <w:rPr>
          <w:sz w:val="28"/>
          <w:szCs w:val="28"/>
          <w:lang w:val="en-US"/>
        </w:rPr>
        <w:t xml:space="preserve"> – BaZrO</w:t>
      </w:r>
      <w:r w:rsidRPr="004329A9">
        <w:rPr>
          <w:sz w:val="28"/>
          <w:szCs w:val="28"/>
          <w:vertAlign w:val="subscript"/>
          <w:lang w:val="en-US"/>
        </w:rPr>
        <w:t>3</w:t>
      </w:r>
      <w:r w:rsidRPr="004329A9">
        <w:rPr>
          <w:sz w:val="28"/>
          <w:szCs w:val="28"/>
          <w:lang w:val="en-US"/>
        </w:rPr>
        <w:t xml:space="preserve"> system with a high PbTiO</w:t>
      </w:r>
      <w:r w:rsidRPr="004329A9">
        <w:rPr>
          <w:sz w:val="28"/>
          <w:szCs w:val="28"/>
          <w:vertAlign w:val="subscript"/>
          <w:lang w:val="en-US"/>
        </w:rPr>
        <w:t>3</w:t>
      </w:r>
      <w:r w:rsidRPr="004329A9">
        <w:rPr>
          <w:sz w:val="28"/>
          <w:szCs w:val="28"/>
          <w:lang w:val="en-US"/>
        </w:rPr>
        <w:t xml:space="preserve"> content: the Rietveld method. Zeitschrift für Kristallographie – Crystalline Materials 2023. V.238. No1-2. P.39–46. DOI: 10.1515/zkri-2022-</w:t>
      </w:r>
      <w:bookmarkStart w:id="6" w:name="_Hlk153540365"/>
      <w:bookmarkEnd w:id="5"/>
      <w:r w:rsidRPr="004329A9">
        <w:rPr>
          <w:sz w:val="28"/>
          <w:szCs w:val="28"/>
          <w:lang w:val="en-US"/>
        </w:rPr>
        <w:t>0028.</w:t>
      </w:r>
    </w:p>
    <w:p w14:paraId="20BDFF8D" w14:textId="51D1D224" w:rsidR="00FD5059" w:rsidRPr="00540FC1" w:rsidRDefault="00FD5059" w:rsidP="00EF346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7" w:name="_Hlk173145528"/>
      <w:bookmarkEnd w:id="6"/>
      <w:r w:rsidRPr="004329A9">
        <w:rPr>
          <w:sz w:val="28"/>
          <w:szCs w:val="28"/>
          <w:lang w:val="en-US"/>
        </w:rPr>
        <w:t xml:space="preserve">6. M.V. Talanov, L.A. Avakyan, </w:t>
      </w:r>
      <w:r w:rsidRPr="004329A9">
        <w:rPr>
          <w:b/>
          <w:bCs/>
          <w:sz w:val="28"/>
          <w:szCs w:val="28"/>
          <w:lang w:val="en-US"/>
        </w:rPr>
        <w:t>V.I. Kozlov</w:t>
      </w:r>
      <w:r w:rsidRPr="004329A9">
        <w:rPr>
          <w:sz w:val="28"/>
          <w:szCs w:val="28"/>
          <w:lang w:val="en-US"/>
        </w:rPr>
        <w:t xml:space="preserve">, S.A. Ivanov, A.I. Stash, E.S. Zhukova, B.P. Gorshunov, A.A. Bush. Relaxor unveils geometrical frustration. Acta Materialia. 2024. V.277. </w:t>
      </w:r>
      <w:r w:rsidRPr="007815E8">
        <w:rPr>
          <w:sz w:val="28"/>
          <w:szCs w:val="28"/>
          <w:lang w:val="en-US"/>
        </w:rPr>
        <w:t xml:space="preserve">120172 (10 </w:t>
      </w:r>
      <w:r w:rsidRPr="004329A9">
        <w:rPr>
          <w:sz w:val="28"/>
          <w:szCs w:val="28"/>
          <w:lang w:val="en-US"/>
        </w:rPr>
        <w:t>p</w:t>
      </w:r>
      <w:r w:rsidRPr="007815E8">
        <w:rPr>
          <w:sz w:val="28"/>
          <w:szCs w:val="28"/>
          <w:lang w:val="en-US"/>
        </w:rPr>
        <w:t xml:space="preserve">.). </w:t>
      </w:r>
      <w:r w:rsidRPr="004329A9">
        <w:rPr>
          <w:sz w:val="28"/>
          <w:szCs w:val="28"/>
          <w:lang w:val="en-US"/>
        </w:rPr>
        <w:t>DOI</w:t>
      </w:r>
      <w:r w:rsidRPr="00540FC1">
        <w:rPr>
          <w:sz w:val="28"/>
          <w:szCs w:val="28"/>
        </w:rPr>
        <w:t>: 10.1016/</w:t>
      </w:r>
      <w:r w:rsidRPr="004329A9">
        <w:rPr>
          <w:sz w:val="28"/>
          <w:szCs w:val="28"/>
          <w:lang w:val="en-US"/>
        </w:rPr>
        <w:t>j</w:t>
      </w:r>
      <w:r w:rsidRPr="00540FC1">
        <w:rPr>
          <w:sz w:val="28"/>
          <w:szCs w:val="28"/>
        </w:rPr>
        <w:t>.</w:t>
      </w:r>
      <w:r w:rsidRPr="004329A9">
        <w:rPr>
          <w:sz w:val="28"/>
          <w:szCs w:val="28"/>
          <w:lang w:val="en-US"/>
        </w:rPr>
        <w:t>actamat</w:t>
      </w:r>
      <w:r w:rsidRPr="00540FC1">
        <w:rPr>
          <w:sz w:val="28"/>
          <w:szCs w:val="28"/>
        </w:rPr>
        <w:t>.2024.120172.</w:t>
      </w:r>
    </w:p>
    <w:bookmarkEnd w:id="2"/>
    <w:bookmarkEnd w:id="7"/>
    <w:p w14:paraId="2CF09E14" w14:textId="685527B2" w:rsidR="00DE23E9" w:rsidRPr="004329A9" w:rsidRDefault="00DE23E9" w:rsidP="00EF346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329A9">
        <w:rPr>
          <w:sz w:val="28"/>
          <w:szCs w:val="28"/>
        </w:rPr>
        <w:t xml:space="preserve">На автореферат диссертации поступило </w:t>
      </w:r>
      <w:r w:rsidR="005818AC">
        <w:rPr>
          <w:sz w:val="28"/>
          <w:szCs w:val="28"/>
        </w:rPr>
        <w:t>6</w:t>
      </w:r>
      <w:r w:rsidRPr="004329A9">
        <w:rPr>
          <w:sz w:val="28"/>
          <w:szCs w:val="28"/>
        </w:rPr>
        <w:t xml:space="preserve"> отзывов</w:t>
      </w:r>
      <w:r w:rsidR="00BF6E64" w:rsidRPr="004329A9">
        <w:rPr>
          <w:sz w:val="28"/>
          <w:szCs w:val="28"/>
        </w:rPr>
        <w:t xml:space="preserve">, </w:t>
      </w:r>
      <w:r w:rsidR="00BF6E64" w:rsidRPr="004329A9">
        <w:rPr>
          <w:b/>
          <w:bCs/>
          <w:sz w:val="28"/>
          <w:szCs w:val="28"/>
        </w:rPr>
        <w:t>все отзывы положительные</w:t>
      </w:r>
      <w:r w:rsidRPr="004329A9">
        <w:rPr>
          <w:sz w:val="28"/>
          <w:szCs w:val="28"/>
        </w:rPr>
        <w:t>:</w:t>
      </w:r>
    </w:p>
    <w:p w14:paraId="3C3A9E01" w14:textId="105BE5F9" w:rsidR="008668EB" w:rsidRPr="00F039AB" w:rsidRDefault="00F039AB" w:rsidP="00F039A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highlight w:val="magenta"/>
        </w:rPr>
      </w:pPr>
      <w:r>
        <w:rPr>
          <w:sz w:val="28"/>
          <w:szCs w:val="28"/>
        </w:rPr>
        <w:t>1. </w:t>
      </w:r>
      <w:r w:rsidR="008668EB" w:rsidRPr="00F039AB">
        <w:rPr>
          <w:sz w:val="28"/>
          <w:szCs w:val="28"/>
        </w:rPr>
        <w:t xml:space="preserve">От </w:t>
      </w:r>
      <w:r w:rsidR="00A03DC6" w:rsidRPr="00F039AB">
        <w:rPr>
          <w:sz w:val="28"/>
          <w:szCs w:val="28"/>
        </w:rPr>
        <w:t>А.С.</w:t>
      </w:r>
      <w:r w:rsidR="00DB2EC1" w:rsidRPr="00F039AB">
        <w:rPr>
          <w:sz w:val="28"/>
          <w:szCs w:val="28"/>
        </w:rPr>
        <w:t> </w:t>
      </w:r>
      <w:r w:rsidR="008668EB" w:rsidRPr="00F039AB">
        <w:rPr>
          <w:sz w:val="28"/>
          <w:szCs w:val="28"/>
        </w:rPr>
        <w:t>Н</w:t>
      </w:r>
      <w:r w:rsidR="00A03DC6" w:rsidRPr="00F039AB">
        <w:rPr>
          <w:sz w:val="28"/>
          <w:szCs w:val="28"/>
        </w:rPr>
        <w:t>о</w:t>
      </w:r>
      <w:r w:rsidR="008668EB" w:rsidRPr="00F039AB">
        <w:rPr>
          <w:sz w:val="28"/>
          <w:szCs w:val="28"/>
        </w:rPr>
        <w:t>гая</w:t>
      </w:r>
      <w:r w:rsidR="00052321" w:rsidRPr="00F039AB">
        <w:rPr>
          <w:sz w:val="28"/>
          <w:szCs w:val="28"/>
        </w:rPr>
        <w:t>,</w:t>
      </w:r>
      <w:r w:rsidR="008668EB" w:rsidRPr="00F039AB">
        <w:rPr>
          <w:sz w:val="28"/>
          <w:szCs w:val="28"/>
        </w:rPr>
        <w:t xml:space="preserve"> </w:t>
      </w:r>
      <w:r w:rsidR="00A03DC6" w:rsidRPr="00F039AB">
        <w:rPr>
          <w:sz w:val="28"/>
          <w:szCs w:val="28"/>
        </w:rPr>
        <w:t xml:space="preserve">доктора физико-математических наук, профессора кафедры радиотехники электроники и </w:t>
      </w:r>
      <w:r w:rsidR="00A03DC6" w:rsidRPr="00DD1509">
        <w:rPr>
          <w:sz w:val="28"/>
          <w:szCs w:val="28"/>
        </w:rPr>
        <w:t>телекоммуникации Каз</w:t>
      </w:r>
      <w:r w:rsidR="00DD1509" w:rsidRPr="00DD1509">
        <w:rPr>
          <w:sz w:val="28"/>
          <w:szCs w:val="28"/>
        </w:rPr>
        <w:t xml:space="preserve">ахстанского </w:t>
      </w:r>
      <w:r w:rsidR="00A03DC6" w:rsidRPr="00DD1509">
        <w:rPr>
          <w:sz w:val="28"/>
          <w:szCs w:val="28"/>
        </w:rPr>
        <w:t>АТИУ им</w:t>
      </w:r>
      <w:r w:rsidR="00A03DC6" w:rsidRPr="00F039AB">
        <w:rPr>
          <w:sz w:val="28"/>
          <w:szCs w:val="28"/>
        </w:rPr>
        <w:t>. Сейфулина</w:t>
      </w:r>
      <w:r w:rsidR="00052321" w:rsidRPr="00F039AB">
        <w:rPr>
          <w:sz w:val="28"/>
          <w:szCs w:val="28"/>
        </w:rPr>
        <w:t>.</w:t>
      </w:r>
      <w:r w:rsidR="008668EB" w:rsidRPr="00F039AB">
        <w:rPr>
          <w:sz w:val="28"/>
          <w:szCs w:val="28"/>
        </w:rPr>
        <w:t xml:space="preserve"> </w:t>
      </w:r>
      <w:r w:rsidR="003D59C9" w:rsidRPr="00F039AB">
        <w:rPr>
          <w:sz w:val="28"/>
          <w:szCs w:val="28"/>
        </w:rPr>
        <w:t>Отмечается, что диссертационная работа Козлова В.И. выполнена на хорошем уровне, соответствует требованиям, предъявляемым к кандидатским диссертациям, а сам автор заслуживает присвоения искомой ученой степени.</w:t>
      </w:r>
      <w:r w:rsidR="000379D1" w:rsidRPr="00F039AB">
        <w:rPr>
          <w:sz w:val="28"/>
          <w:szCs w:val="28"/>
        </w:rPr>
        <w:t xml:space="preserve"> </w:t>
      </w:r>
      <w:r w:rsidR="008668EB" w:rsidRPr="00F039AB">
        <w:rPr>
          <w:sz w:val="28"/>
          <w:szCs w:val="28"/>
        </w:rPr>
        <w:t>В отзыве присутствуют замечания:</w:t>
      </w:r>
    </w:p>
    <w:p w14:paraId="1B850E21" w14:textId="7FEE3E67" w:rsidR="003B02AA" w:rsidRDefault="00F75B73" w:rsidP="00EF346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52321">
        <w:rPr>
          <w:sz w:val="28"/>
          <w:szCs w:val="28"/>
        </w:rPr>
        <w:t>)</w:t>
      </w:r>
      <w:r w:rsidR="003B02AA">
        <w:rPr>
          <w:sz w:val="28"/>
          <w:szCs w:val="28"/>
        </w:rPr>
        <w:t> </w:t>
      </w:r>
      <w:r w:rsidR="008668EB" w:rsidRPr="008668EB">
        <w:rPr>
          <w:sz w:val="28"/>
          <w:szCs w:val="28"/>
        </w:rPr>
        <w:t>Формулировку выводов по работе целесообразно изложить в более сжатой форме</w:t>
      </w:r>
      <w:r w:rsidR="008668EB">
        <w:rPr>
          <w:sz w:val="28"/>
          <w:szCs w:val="28"/>
        </w:rPr>
        <w:t>.</w:t>
      </w:r>
    </w:p>
    <w:p w14:paraId="4B6B20F0" w14:textId="560E5C0D" w:rsidR="008668EB" w:rsidRDefault="00F75B73" w:rsidP="00EF346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52321">
        <w:rPr>
          <w:sz w:val="28"/>
          <w:szCs w:val="28"/>
        </w:rPr>
        <w:t>)</w:t>
      </w:r>
      <w:r w:rsidR="003B02AA">
        <w:rPr>
          <w:sz w:val="28"/>
          <w:szCs w:val="28"/>
        </w:rPr>
        <w:t> </w:t>
      </w:r>
      <w:r w:rsidR="008668EB" w:rsidRPr="008668EB">
        <w:rPr>
          <w:sz w:val="28"/>
          <w:szCs w:val="28"/>
        </w:rPr>
        <w:t>Отдельные иллюстрации в автореферате выполнены с отклонением от ГОСТ</w:t>
      </w:r>
      <w:r w:rsidR="008668EB">
        <w:rPr>
          <w:sz w:val="28"/>
          <w:szCs w:val="28"/>
        </w:rPr>
        <w:t>.</w:t>
      </w:r>
    </w:p>
    <w:p w14:paraId="6066365F" w14:textId="6A74DCBA" w:rsidR="008668EB" w:rsidRDefault="008668EB" w:rsidP="00EF346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52321">
        <w:rPr>
          <w:sz w:val="28"/>
          <w:szCs w:val="28"/>
        </w:rPr>
        <w:t>2</w:t>
      </w:r>
      <w:r w:rsidR="003E7F26" w:rsidRPr="00052321">
        <w:rPr>
          <w:sz w:val="28"/>
          <w:szCs w:val="28"/>
        </w:rPr>
        <w:t>.</w:t>
      </w:r>
      <w:r w:rsidR="00052321" w:rsidRPr="00052321">
        <w:rPr>
          <w:sz w:val="28"/>
          <w:szCs w:val="28"/>
        </w:rPr>
        <w:t> </w:t>
      </w:r>
      <w:r w:rsidR="003E7F26" w:rsidRPr="00052321">
        <w:rPr>
          <w:sz w:val="28"/>
          <w:szCs w:val="28"/>
        </w:rPr>
        <w:t xml:space="preserve">От </w:t>
      </w:r>
      <w:r w:rsidR="00052321" w:rsidRPr="00052321">
        <w:rPr>
          <w:sz w:val="28"/>
          <w:szCs w:val="28"/>
        </w:rPr>
        <w:t>В.П. </w:t>
      </w:r>
      <w:r w:rsidRPr="00052321">
        <w:rPr>
          <w:sz w:val="28"/>
          <w:szCs w:val="28"/>
        </w:rPr>
        <w:t>Тарасовского</w:t>
      </w:r>
      <w:r w:rsidR="00052321" w:rsidRPr="00052321">
        <w:rPr>
          <w:sz w:val="28"/>
          <w:szCs w:val="28"/>
        </w:rPr>
        <w:t>, кандидата технических наук</w:t>
      </w:r>
      <w:r w:rsidR="00052321">
        <w:rPr>
          <w:sz w:val="28"/>
          <w:szCs w:val="28"/>
        </w:rPr>
        <w:t>, с</w:t>
      </w:r>
      <w:r w:rsidR="00052321" w:rsidRPr="00052321">
        <w:rPr>
          <w:sz w:val="28"/>
          <w:szCs w:val="28"/>
        </w:rPr>
        <w:t>оветник</w:t>
      </w:r>
      <w:r w:rsidR="00052321">
        <w:rPr>
          <w:sz w:val="28"/>
          <w:szCs w:val="28"/>
        </w:rPr>
        <w:t>а</w:t>
      </w:r>
      <w:r w:rsidR="00052321" w:rsidRPr="00052321">
        <w:rPr>
          <w:sz w:val="28"/>
          <w:szCs w:val="28"/>
        </w:rPr>
        <w:t xml:space="preserve"> генерального директора</w:t>
      </w:r>
      <w:r w:rsidR="00052321">
        <w:rPr>
          <w:sz w:val="28"/>
          <w:szCs w:val="28"/>
        </w:rPr>
        <w:t xml:space="preserve"> </w:t>
      </w:r>
      <w:r w:rsidR="00052321" w:rsidRPr="00052321">
        <w:rPr>
          <w:sz w:val="28"/>
          <w:szCs w:val="28"/>
        </w:rPr>
        <w:t>ООО «Научно-технический центр «</w:t>
      </w:r>
      <w:r w:rsidR="00052321" w:rsidRPr="003D59C9">
        <w:rPr>
          <w:sz w:val="28"/>
          <w:szCs w:val="28"/>
        </w:rPr>
        <w:t>Бакор»</w:t>
      </w:r>
      <w:r w:rsidR="003E7F26" w:rsidRPr="003D59C9">
        <w:rPr>
          <w:sz w:val="28"/>
          <w:szCs w:val="28"/>
        </w:rPr>
        <w:t xml:space="preserve">. </w:t>
      </w:r>
      <w:r w:rsidRPr="008668EB">
        <w:rPr>
          <w:sz w:val="28"/>
          <w:szCs w:val="28"/>
        </w:rPr>
        <w:t>В отзыве присутствуют замечания:</w:t>
      </w:r>
    </w:p>
    <w:p w14:paraId="33A32AFD" w14:textId="44858968" w:rsidR="008668EB" w:rsidRDefault="00F75B73" w:rsidP="00EF346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52321">
        <w:rPr>
          <w:sz w:val="28"/>
          <w:szCs w:val="28"/>
        </w:rPr>
        <w:t>)</w:t>
      </w:r>
      <w:r w:rsidR="003B02AA">
        <w:rPr>
          <w:sz w:val="28"/>
          <w:szCs w:val="28"/>
        </w:rPr>
        <w:t> </w:t>
      </w:r>
      <w:r w:rsidR="008668EB" w:rsidRPr="008668EB">
        <w:rPr>
          <w:sz w:val="28"/>
          <w:szCs w:val="28"/>
        </w:rPr>
        <w:t>Стр. 9. Шихта для синтеза была приготовлена перемешиванием соответствующих смесей исходных компонентов в агатовой ступке в среде этилового спирта.</w:t>
      </w:r>
      <w:r w:rsidR="008668EB" w:rsidRPr="008668EB">
        <w:t xml:space="preserve"> </w:t>
      </w:r>
      <w:r w:rsidR="008668EB" w:rsidRPr="008668EB">
        <w:rPr>
          <w:sz w:val="28"/>
          <w:szCs w:val="28"/>
        </w:rPr>
        <w:t>Размер частиц исходных порошков?</w:t>
      </w:r>
    </w:p>
    <w:p w14:paraId="1DE66B78" w14:textId="4996EAEA" w:rsidR="008668EB" w:rsidRDefault="00F75B73" w:rsidP="00EF346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52321">
        <w:rPr>
          <w:sz w:val="28"/>
          <w:szCs w:val="28"/>
        </w:rPr>
        <w:t>)</w:t>
      </w:r>
      <w:r w:rsidR="003B02AA">
        <w:rPr>
          <w:sz w:val="28"/>
          <w:szCs w:val="28"/>
        </w:rPr>
        <w:t> </w:t>
      </w:r>
      <w:r w:rsidR="008668EB" w:rsidRPr="008668EB">
        <w:rPr>
          <w:sz w:val="28"/>
          <w:szCs w:val="28"/>
        </w:rPr>
        <w:t>Обжиг шихты проводили в течение ~8</w:t>
      </w:r>
      <w:r w:rsidR="00052321">
        <w:rPr>
          <w:sz w:val="28"/>
          <w:szCs w:val="28"/>
        </w:rPr>
        <w:t> </w:t>
      </w:r>
      <w:r w:rsidR="008668EB" w:rsidRPr="008668EB">
        <w:rPr>
          <w:sz w:val="28"/>
          <w:szCs w:val="28"/>
        </w:rPr>
        <w:t>ч с несколькими промежуточными охлаждениями и перетираниями</w:t>
      </w:r>
      <w:r w:rsidR="008668EB">
        <w:rPr>
          <w:sz w:val="28"/>
          <w:szCs w:val="28"/>
        </w:rPr>
        <w:t>.</w:t>
      </w:r>
      <w:r w:rsidR="008668EB" w:rsidRPr="008668EB">
        <w:t xml:space="preserve"> </w:t>
      </w:r>
      <w:r w:rsidR="008668EB" w:rsidRPr="008668EB">
        <w:rPr>
          <w:sz w:val="28"/>
          <w:szCs w:val="28"/>
        </w:rPr>
        <w:t>Чем можно объяснить такую сложную технологию синтеза порошков?</w:t>
      </w:r>
    </w:p>
    <w:p w14:paraId="4B9A8E55" w14:textId="5E7A6A8F" w:rsidR="008668EB" w:rsidRPr="00052321" w:rsidRDefault="00F75B73" w:rsidP="00EF346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52321">
        <w:rPr>
          <w:sz w:val="28"/>
          <w:szCs w:val="28"/>
        </w:rPr>
        <w:t>)</w:t>
      </w:r>
      <w:r w:rsidR="003B02AA">
        <w:rPr>
          <w:sz w:val="28"/>
          <w:szCs w:val="28"/>
        </w:rPr>
        <w:t> </w:t>
      </w:r>
      <w:r w:rsidR="008668EB" w:rsidRPr="008668EB">
        <w:rPr>
          <w:sz w:val="28"/>
          <w:szCs w:val="28"/>
        </w:rPr>
        <w:t>Продукты обжига измельчали и формовали в цилиндрические диски под давлением 15</w:t>
      </w:r>
      <w:r w:rsidR="00052321">
        <w:rPr>
          <w:sz w:val="28"/>
          <w:szCs w:val="28"/>
        </w:rPr>
        <w:t> </w:t>
      </w:r>
      <w:r w:rsidR="008668EB" w:rsidRPr="008668EB">
        <w:rPr>
          <w:sz w:val="28"/>
          <w:szCs w:val="28"/>
        </w:rPr>
        <w:t>МПа. Размер частиц порошка после измельчения?</w:t>
      </w:r>
      <w:r w:rsidR="00052321">
        <w:rPr>
          <w:sz w:val="28"/>
          <w:szCs w:val="28"/>
        </w:rPr>
        <w:t xml:space="preserve"> </w:t>
      </w:r>
      <w:r w:rsidR="008668EB" w:rsidRPr="008668EB">
        <w:rPr>
          <w:sz w:val="28"/>
          <w:szCs w:val="28"/>
        </w:rPr>
        <w:t>На основании каких предпосылок выбрано удельное давление прессования?</w:t>
      </w:r>
    </w:p>
    <w:p w14:paraId="5A434419" w14:textId="2C05A336" w:rsidR="008668EB" w:rsidRDefault="00F75B73" w:rsidP="00EF346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290D0A">
        <w:rPr>
          <w:sz w:val="28"/>
          <w:szCs w:val="28"/>
        </w:rPr>
        <w:t>)</w:t>
      </w:r>
      <w:r w:rsidR="003B02AA">
        <w:rPr>
          <w:sz w:val="28"/>
          <w:szCs w:val="28"/>
        </w:rPr>
        <w:t> </w:t>
      </w:r>
      <w:r w:rsidR="008668EB" w:rsidRPr="008668EB">
        <w:rPr>
          <w:sz w:val="28"/>
          <w:szCs w:val="28"/>
        </w:rPr>
        <w:t>Спекание дисков проводили в течение 2</w:t>
      </w:r>
      <w:r w:rsidR="007815E8">
        <w:rPr>
          <w:sz w:val="28"/>
          <w:szCs w:val="28"/>
        </w:rPr>
        <w:t>–</w:t>
      </w:r>
      <w:r w:rsidR="008668EB" w:rsidRPr="008668EB">
        <w:rPr>
          <w:sz w:val="28"/>
          <w:szCs w:val="28"/>
        </w:rPr>
        <w:t>4</w:t>
      </w:r>
      <w:r w:rsidR="007815E8">
        <w:rPr>
          <w:sz w:val="28"/>
          <w:szCs w:val="28"/>
        </w:rPr>
        <w:t> </w:t>
      </w:r>
      <w:r w:rsidR="008668EB" w:rsidRPr="008668EB">
        <w:rPr>
          <w:sz w:val="28"/>
          <w:szCs w:val="28"/>
        </w:rPr>
        <w:t>ч при температурах T</w:t>
      </w:r>
      <w:r w:rsidR="008668EB" w:rsidRPr="00290D0A">
        <w:rPr>
          <w:sz w:val="28"/>
          <w:szCs w:val="28"/>
          <w:vertAlign w:val="subscript"/>
        </w:rPr>
        <w:t>S</w:t>
      </w:r>
      <w:r w:rsidR="008668EB" w:rsidRPr="008668EB">
        <w:rPr>
          <w:sz w:val="28"/>
          <w:szCs w:val="28"/>
        </w:rPr>
        <w:t>=1250-1650</w:t>
      </w:r>
      <w:r w:rsidR="00290D0A">
        <w:rPr>
          <w:sz w:val="28"/>
          <w:szCs w:val="28"/>
        </w:rPr>
        <w:t> </w:t>
      </w:r>
      <w:r w:rsidR="008668EB" w:rsidRPr="00290D0A">
        <w:rPr>
          <w:sz w:val="28"/>
          <w:szCs w:val="28"/>
          <w:vertAlign w:val="superscript"/>
        </w:rPr>
        <w:t>о</w:t>
      </w:r>
      <w:r w:rsidR="008668EB" w:rsidRPr="008668EB">
        <w:rPr>
          <w:sz w:val="28"/>
          <w:szCs w:val="28"/>
        </w:rPr>
        <w:t>С, которые были на ~50</w:t>
      </w:r>
      <w:r w:rsidR="00290D0A">
        <w:rPr>
          <w:sz w:val="28"/>
          <w:szCs w:val="28"/>
        </w:rPr>
        <w:t> </w:t>
      </w:r>
      <w:r w:rsidR="008668EB" w:rsidRPr="00290D0A">
        <w:rPr>
          <w:sz w:val="28"/>
          <w:szCs w:val="28"/>
          <w:vertAlign w:val="superscript"/>
        </w:rPr>
        <w:t>о</w:t>
      </w:r>
      <w:r w:rsidR="008668EB" w:rsidRPr="008668EB">
        <w:rPr>
          <w:sz w:val="28"/>
          <w:szCs w:val="28"/>
        </w:rPr>
        <w:t>С выше температур обжига образцов соответствующих составов.</w:t>
      </w:r>
      <w:r w:rsidR="00290D0A">
        <w:rPr>
          <w:sz w:val="28"/>
          <w:szCs w:val="28"/>
        </w:rPr>
        <w:t xml:space="preserve"> </w:t>
      </w:r>
      <w:r w:rsidR="008668EB" w:rsidRPr="008668EB">
        <w:rPr>
          <w:sz w:val="28"/>
          <w:szCs w:val="28"/>
        </w:rPr>
        <w:t>Размер кристаллов в образцах после обжига?</w:t>
      </w:r>
    </w:p>
    <w:p w14:paraId="33EF6148" w14:textId="2A425E18" w:rsidR="001C40FE" w:rsidRPr="00290D0A" w:rsidRDefault="003D59C9" w:rsidP="00EF346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D59C9">
        <w:rPr>
          <w:sz w:val="28"/>
          <w:szCs w:val="28"/>
        </w:rPr>
        <w:t>Отмечается, что диссертационная работа выполнена на высоком научном уровне.</w:t>
      </w:r>
      <w:r>
        <w:rPr>
          <w:sz w:val="28"/>
          <w:szCs w:val="28"/>
        </w:rPr>
        <w:t xml:space="preserve"> </w:t>
      </w:r>
      <w:r w:rsidR="001C40FE" w:rsidRPr="00290D0A">
        <w:rPr>
          <w:sz w:val="28"/>
          <w:szCs w:val="28"/>
        </w:rPr>
        <w:t xml:space="preserve">Сделанные замечания не </w:t>
      </w:r>
      <w:r w:rsidR="00290D0A" w:rsidRPr="00290D0A">
        <w:rPr>
          <w:sz w:val="28"/>
          <w:szCs w:val="28"/>
        </w:rPr>
        <w:t>снижа</w:t>
      </w:r>
      <w:r w:rsidR="001C40FE" w:rsidRPr="00290D0A">
        <w:rPr>
          <w:sz w:val="28"/>
          <w:szCs w:val="28"/>
        </w:rPr>
        <w:t>ют на</w:t>
      </w:r>
      <w:r w:rsidR="00290D0A" w:rsidRPr="00290D0A">
        <w:rPr>
          <w:sz w:val="28"/>
          <w:szCs w:val="28"/>
        </w:rPr>
        <w:t>учной и практической значимости диссертации</w:t>
      </w:r>
      <w:r w:rsidR="001C40FE" w:rsidRPr="00290D0A">
        <w:rPr>
          <w:sz w:val="28"/>
          <w:szCs w:val="28"/>
        </w:rPr>
        <w:t>.</w:t>
      </w:r>
    </w:p>
    <w:p w14:paraId="19FC7C16" w14:textId="60E65832" w:rsidR="001C38AA" w:rsidRPr="00913365" w:rsidRDefault="00290D0A" w:rsidP="00EF346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  <w:highlight w:val="yellow"/>
        </w:rPr>
      </w:pPr>
      <w:r w:rsidRPr="00DB2EC1">
        <w:rPr>
          <w:sz w:val="28"/>
          <w:szCs w:val="28"/>
        </w:rPr>
        <w:t>3</w:t>
      </w:r>
      <w:r w:rsidR="001C38AA" w:rsidRPr="00DB2EC1">
        <w:rPr>
          <w:sz w:val="28"/>
          <w:szCs w:val="28"/>
        </w:rPr>
        <w:t>.</w:t>
      </w:r>
      <w:r w:rsidRPr="00DB2EC1">
        <w:rPr>
          <w:sz w:val="28"/>
          <w:szCs w:val="28"/>
        </w:rPr>
        <w:t> </w:t>
      </w:r>
      <w:r w:rsidR="001C38AA" w:rsidRPr="00DB2EC1">
        <w:rPr>
          <w:sz w:val="28"/>
          <w:szCs w:val="28"/>
        </w:rPr>
        <w:t xml:space="preserve">От </w:t>
      </w:r>
      <w:r w:rsidRPr="00DB2EC1">
        <w:rPr>
          <w:sz w:val="28"/>
          <w:szCs w:val="28"/>
        </w:rPr>
        <w:t>М.А.</w:t>
      </w:r>
      <w:r w:rsidR="00DB2EC1" w:rsidRPr="00DB2EC1">
        <w:rPr>
          <w:sz w:val="28"/>
          <w:szCs w:val="28"/>
        </w:rPr>
        <w:t> </w:t>
      </w:r>
      <w:r w:rsidR="008668EB" w:rsidRPr="00DB2EC1">
        <w:rPr>
          <w:sz w:val="28"/>
          <w:szCs w:val="28"/>
        </w:rPr>
        <w:t>М</w:t>
      </w:r>
      <w:r w:rsidRPr="00DB2EC1">
        <w:rPr>
          <w:sz w:val="28"/>
          <w:szCs w:val="28"/>
        </w:rPr>
        <w:t>а</w:t>
      </w:r>
      <w:r w:rsidR="008668EB" w:rsidRPr="00DB2EC1">
        <w:rPr>
          <w:sz w:val="28"/>
          <w:szCs w:val="28"/>
        </w:rPr>
        <w:t>раховского</w:t>
      </w:r>
      <w:r w:rsidRPr="00DB2EC1">
        <w:rPr>
          <w:sz w:val="28"/>
          <w:szCs w:val="28"/>
        </w:rPr>
        <w:t>, кандидата</w:t>
      </w:r>
      <w:r w:rsidRPr="00052321">
        <w:rPr>
          <w:sz w:val="28"/>
          <w:szCs w:val="28"/>
        </w:rPr>
        <w:t xml:space="preserve"> технических наук</w:t>
      </w:r>
      <w:r>
        <w:rPr>
          <w:sz w:val="28"/>
          <w:szCs w:val="28"/>
        </w:rPr>
        <w:t xml:space="preserve">, доцента кафедры информационных и </w:t>
      </w:r>
      <w:r w:rsidRPr="00F75B73">
        <w:rPr>
          <w:sz w:val="28"/>
          <w:szCs w:val="28"/>
        </w:rPr>
        <w:t>измерительных технологий, начальника сектора института высоких технологий и пьезотехники ЮФУ</w:t>
      </w:r>
      <w:r w:rsidR="001C38AA" w:rsidRPr="00F75B73">
        <w:rPr>
          <w:sz w:val="28"/>
          <w:szCs w:val="28"/>
        </w:rPr>
        <w:t xml:space="preserve">. </w:t>
      </w:r>
      <w:r w:rsidR="000379D1">
        <w:rPr>
          <w:sz w:val="28"/>
          <w:szCs w:val="28"/>
        </w:rPr>
        <w:t>Отзыв положительный, з</w:t>
      </w:r>
      <w:r w:rsidR="004329A9" w:rsidRPr="00F75B73">
        <w:rPr>
          <w:sz w:val="28"/>
          <w:szCs w:val="28"/>
        </w:rPr>
        <w:t xml:space="preserve">амечания </w:t>
      </w:r>
      <w:r w:rsidR="001C40FE" w:rsidRPr="00F75B73">
        <w:rPr>
          <w:sz w:val="28"/>
          <w:szCs w:val="28"/>
        </w:rPr>
        <w:t>отсутствуют.</w:t>
      </w:r>
    </w:p>
    <w:p w14:paraId="75ED967D" w14:textId="348FC5C4" w:rsidR="00924D66" w:rsidRDefault="00290D0A" w:rsidP="00EF346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  <w:highlight w:val="yellow"/>
        </w:rPr>
      </w:pPr>
      <w:r w:rsidRPr="00DB2EC1">
        <w:rPr>
          <w:sz w:val="28"/>
          <w:szCs w:val="28"/>
        </w:rPr>
        <w:t>4</w:t>
      </w:r>
      <w:r w:rsidR="00DE23E9" w:rsidRPr="00DB2EC1">
        <w:rPr>
          <w:sz w:val="28"/>
          <w:szCs w:val="28"/>
        </w:rPr>
        <w:t>.</w:t>
      </w:r>
      <w:r w:rsidRPr="00DB2EC1">
        <w:rPr>
          <w:sz w:val="28"/>
          <w:szCs w:val="28"/>
        </w:rPr>
        <w:t> </w:t>
      </w:r>
      <w:r w:rsidR="00DE23E9" w:rsidRPr="00DB2EC1">
        <w:rPr>
          <w:sz w:val="28"/>
          <w:szCs w:val="28"/>
        </w:rPr>
        <w:t xml:space="preserve">От </w:t>
      </w:r>
      <w:r w:rsidRPr="00DB2EC1">
        <w:rPr>
          <w:sz w:val="28"/>
          <w:szCs w:val="28"/>
        </w:rPr>
        <w:t>С.В.</w:t>
      </w:r>
      <w:r w:rsidR="00DB2EC1" w:rsidRPr="00DB2EC1">
        <w:rPr>
          <w:sz w:val="28"/>
          <w:szCs w:val="28"/>
        </w:rPr>
        <w:t> </w:t>
      </w:r>
      <w:r w:rsidRPr="00DB2EC1">
        <w:rPr>
          <w:sz w:val="28"/>
          <w:szCs w:val="28"/>
        </w:rPr>
        <w:t>Николаевой</w:t>
      </w:r>
      <w:r w:rsidR="00DB2EC1" w:rsidRPr="00DB2EC1">
        <w:rPr>
          <w:sz w:val="28"/>
          <w:szCs w:val="28"/>
        </w:rPr>
        <w:t>, доктора</w:t>
      </w:r>
      <w:r w:rsidR="00DB2EC1" w:rsidRPr="00052321">
        <w:rPr>
          <w:sz w:val="28"/>
          <w:szCs w:val="28"/>
        </w:rPr>
        <w:t xml:space="preserve"> технических наук</w:t>
      </w:r>
      <w:r w:rsidR="00DB2EC1">
        <w:rPr>
          <w:sz w:val="28"/>
          <w:szCs w:val="28"/>
        </w:rPr>
        <w:t>, профессора кафедры физики им. В.А. Фабриканта института радиотехники и электроники ФГБОУ ВО «Национальный исследовательский университет «Московский энергетический институт»</w:t>
      </w:r>
      <w:r w:rsidR="003D59C9">
        <w:rPr>
          <w:sz w:val="28"/>
          <w:szCs w:val="28"/>
        </w:rPr>
        <w:t xml:space="preserve">. </w:t>
      </w:r>
      <w:r w:rsidR="000379D1" w:rsidRPr="005F5345">
        <w:rPr>
          <w:sz w:val="28"/>
          <w:szCs w:val="28"/>
        </w:rPr>
        <w:t>Серьезных замечаний по содержанию и оформлению автореферата диссертации нет, в качестве замечаний отмечается:</w:t>
      </w:r>
    </w:p>
    <w:p w14:paraId="130CA0ED" w14:textId="11DC6851" w:rsidR="00924D66" w:rsidRPr="00924D66" w:rsidRDefault="00924D66" w:rsidP="00EF346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24D66">
        <w:rPr>
          <w:sz w:val="28"/>
          <w:szCs w:val="28"/>
        </w:rPr>
        <w:t>а)</w:t>
      </w:r>
      <w:r w:rsidR="00EB2D81">
        <w:rPr>
          <w:sz w:val="28"/>
          <w:szCs w:val="28"/>
        </w:rPr>
        <w:t> </w:t>
      </w:r>
      <w:r>
        <w:rPr>
          <w:sz w:val="28"/>
          <w:szCs w:val="28"/>
        </w:rPr>
        <w:t xml:space="preserve">В разделе «Актуальность темы» и далее по тексту диссертант ссылается на работы других авторов, перечень которых приводит на стр. 21 – 22. Это материал литературного обзора диссертации, который не следовало бы выносить </w:t>
      </w:r>
      <w:r w:rsidR="00EB2D81">
        <w:rPr>
          <w:sz w:val="28"/>
          <w:szCs w:val="28"/>
        </w:rPr>
        <w:t>в автореферат. Достаточным является упоминание имен ученых. Однако не лишним было бы привести пункты Паспорта специальности, которым соответствует данная диссертация.</w:t>
      </w:r>
    </w:p>
    <w:p w14:paraId="4B3F0F8C" w14:textId="2FBE1CEC" w:rsidR="00924D66" w:rsidRPr="00EB2D81" w:rsidRDefault="00924D66" w:rsidP="00EF346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924D66">
        <w:rPr>
          <w:sz w:val="28"/>
          <w:szCs w:val="28"/>
        </w:rPr>
        <w:t>)</w:t>
      </w:r>
      <w:r w:rsidR="00EB2D81">
        <w:rPr>
          <w:sz w:val="28"/>
          <w:szCs w:val="28"/>
        </w:rPr>
        <w:t xml:space="preserve"> В 4-м пункте научной новизны (стр. 5) автор говорит о механизме «размытия зависимости </w:t>
      </w:r>
      <w:r w:rsidR="00EB2D81" w:rsidRPr="00EB2D81">
        <w:rPr>
          <w:rFonts w:ascii="Symbol" w:hAnsi="Symbol"/>
          <w:sz w:val="28"/>
          <w:szCs w:val="28"/>
          <w:lang w:val="en-US"/>
        </w:rPr>
        <w:t></w:t>
      </w:r>
      <w:r w:rsidR="00EB2D81" w:rsidRPr="00EB2D81">
        <w:rPr>
          <w:sz w:val="28"/>
          <w:szCs w:val="28"/>
          <w:vertAlign w:val="subscript"/>
        </w:rPr>
        <w:t>1</w:t>
      </w:r>
      <w:r w:rsidR="00EB2D81">
        <w:rPr>
          <w:sz w:val="28"/>
          <w:szCs w:val="28"/>
        </w:rPr>
        <w:t>(</w:t>
      </w:r>
      <w:r w:rsidR="00EB2D81">
        <w:rPr>
          <w:sz w:val="28"/>
          <w:szCs w:val="28"/>
          <w:lang w:val="en-US"/>
        </w:rPr>
        <w:t>T</w:t>
      </w:r>
      <w:r w:rsidR="00EB2D81">
        <w:rPr>
          <w:sz w:val="28"/>
          <w:szCs w:val="28"/>
        </w:rPr>
        <w:t>)», в то время как ни здесь, ни ранее не упоминает, что подразумевается под этим символом.</w:t>
      </w:r>
    </w:p>
    <w:p w14:paraId="50CFC091" w14:textId="3B731194" w:rsidR="00924D66" w:rsidRPr="00924D66" w:rsidRDefault="00924D66" w:rsidP="00EF346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24D66">
        <w:rPr>
          <w:sz w:val="28"/>
          <w:szCs w:val="28"/>
        </w:rPr>
        <w:t>в)</w:t>
      </w:r>
      <w:r w:rsidR="00EB2D81">
        <w:rPr>
          <w:sz w:val="28"/>
          <w:szCs w:val="28"/>
        </w:rPr>
        <w:t> Большинство приведенных в автореферате формул не выделяются ни отдельной строкой, ни абзацем, ни номером, а сливаются с текстом, что не является комфортным для читателя</w:t>
      </w:r>
      <w:r w:rsidR="00A26C73">
        <w:rPr>
          <w:sz w:val="28"/>
          <w:szCs w:val="28"/>
        </w:rPr>
        <w:t xml:space="preserve"> и может в его восприятии ошибочно снижать их значимость.</w:t>
      </w:r>
    </w:p>
    <w:p w14:paraId="2EF021D2" w14:textId="538DC1A3" w:rsidR="00924D66" w:rsidRPr="00924D66" w:rsidRDefault="00924D66" w:rsidP="00EF346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24D66">
        <w:rPr>
          <w:sz w:val="28"/>
          <w:szCs w:val="28"/>
        </w:rPr>
        <w:t>г)</w:t>
      </w:r>
      <w:r w:rsidR="00A26C73">
        <w:rPr>
          <w:sz w:val="28"/>
          <w:szCs w:val="28"/>
        </w:rPr>
        <w:t> В разделе «Результаты диэлектрических измерений» (стр. 13) одна из эмпирических формул, приведенных в центре строки отдельным абзацем, содержит квадратные скобки. Из представленного материала непонятен их смысл.</w:t>
      </w:r>
    </w:p>
    <w:p w14:paraId="65A54B49" w14:textId="5A2AE6D8" w:rsidR="00CD7538" w:rsidRPr="00A26C73" w:rsidRDefault="00924D66" w:rsidP="00EF346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A26C73">
        <w:rPr>
          <w:sz w:val="28"/>
          <w:szCs w:val="28"/>
        </w:rPr>
        <w:t> Не все приведенные в формулах обозначения расшифрованы автором. Так, например, в законе Фогеля</w:t>
      </w:r>
      <w:r w:rsidR="007815E8">
        <w:rPr>
          <w:sz w:val="28"/>
          <w:szCs w:val="28"/>
        </w:rPr>
        <w:t>-</w:t>
      </w:r>
      <w:r w:rsidR="00A26C73">
        <w:rPr>
          <w:sz w:val="28"/>
          <w:szCs w:val="28"/>
        </w:rPr>
        <w:t xml:space="preserve">Фулчера на стр. 11 не сказано, что понимается под </w:t>
      </w:r>
      <w:r w:rsidR="00A26C73" w:rsidRPr="00A26C73">
        <w:rPr>
          <w:i/>
          <w:iCs/>
          <w:sz w:val="28"/>
          <w:szCs w:val="28"/>
          <w:lang w:val="en-US"/>
        </w:rPr>
        <w:t>k</w:t>
      </w:r>
      <w:r w:rsidR="00A26C73" w:rsidRPr="00A26C73">
        <w:rPr>
          <w:sz w:val="28"/>
          <w:szCs w:val="28"/>
          <w:vertAlign w:val="subscript"/>
          <w:lang w:val="en-US"/>
        </w:rPr>
        <w:t>B</w:t>
      </w:r>
      <w:r w:rsidR="00A26C73">
        <w:rPr>
          <w:sz w:val="28"/>
          <w:szCs w:val="28"/>
        </w:rPr>
        <w:t>, а в эмпирическом соотношении Фогеля</w:t>
      </w:r>
      <w:r w:rsidR="007815E8">
        <w:rPr>
          <w:sz w:val="28"/>
          <w:szCs w:val="28"/>
        </w:rPr>
        <w:t>-</w:t>
      </w:r>
      <w:r w:rsidR="00A26C73">
        <w:rPr>
          <w:sz w:val="28"/>
          <w:szCs w:val="28"/>
        </w:rPr>
        <w:t xml:space="preserve">Фулчера на стр. 16 – что понимается по </w:t>
      </w:r>
      <w:r w:rsidR="00A26C73" w:rsidRPr="00A26C73">
        <w:rPr>
          <w:i/>
          <w:iCs/>
          <w:sz w:val="28"/>
          <w:szCs w:val="28"/>
          <w:lang w:val="en-US"/>
        </w:rPr>
        <w:t>k</w:t>
      </w:r>
      <w:r w:rsidR="00A26C73">
        <w:rPr>
          <w:sz w:val="28"/>
          <w:szCs w:val="28"/>
        </w:rPr>
        <w:t>.</w:t>
      </w:r>
    </w:p>
    <w:p w14:paraId="518F2DBE" w14:textId="41BD1D19" w:rsidR="00924D66" w:rsidRDefault="00924D66" w:rsidP="00EF346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A26C73">
        <w:rPr>
          <w:sz w:val="28"/>
          <w:szCs w:val="28"/>
        </w:rPr>
        <w:t> В формулах Фогеля</w:t>
      </w:r>
      <w:r w:rsidR="007815E8">
        <w:rPr>
          <w:sz w:val="28"/>
          <w:szCs w:val="28"/>
        </w:rPr>
        <w:t>-</w:t>
      </w:r>
      <w:r w:rsidR="00A26C73">
        <w:rPr>
          <w:sz w:val="28"/>
          <w:szCs w:val="28"/>
        </w:rPr>
        <w:t xml:space="preserve">Фулчера на стр. 11 и 16 величина </w:t>
      </w:r>
      <w:r w:rsidR="00A26C73" w:rsidRPr="00A26C73">
        <w:rPr>
          <w:i/>
          <w:iCs/>
          <w:sz w:val="28"/>
          <w:szCs w:val="28"/>
          <w:lang w:val="en-US"/>
        </w:rPr>
        <w:t>k</w:t>
      </w:r>
      <w:r w:rsidR="00A26C73">
        <w:rPr>
          <w:sz w:val="28"/>
          <w:szCs w:val="28"/>
        </w:rPr>
        <w:t xml:space="preserve"> и </w:t>
      </w:r>
      <w:r w:rsidR="00A26C73" w:rsidRPr="00A26C73">
        <w:rPr>
          <w:i/>
          <w:iCs/>
          <w:sz w:val="28"/>
          <w:szCs w:val="28"/>
          <w:lang w:val="en-US"/>
        </w:rPr>
        <w:t>k</w:t>
      </w:r>
      <w:r w:rsidR="00A26C73" w:rsidRPr="00A26C73">
        <w:rPr>
          <w:sz w:val="28"/>
          <w:szCs w:val="28"/>
          <w:vertAlign w:val="subscript"/>
          <w:lang w:val="en-US"/>
        </w:rPr>
        <w:t>B</w:t>
      </w:r>
      <w:r w:rsidR="00A26C73">
        <w:rPr>
          <w:sz w:val="28"/>
          <w:szCs w:val="28"/>
        </w:rPr>
        <w:t xml:space="preserve"> – </w:t>
      </w:r>
      <w:r w:rsidR="002304F2">
        <w:rPr>
          <w:sz w:val="28"/>
          <w:szCs w:val="28"/>
        </w:rPr>
        <w:t>это одно и то же?</w:t>
      </w:r>
      <w:r w:rsidR="00A26C73">
        <w:rPr>
          <w:sz w:val="28"/>
          <w:szCs w:val="28"/>
        </w:rPr>
        <w:t xml:space="preserve"> </w:t>
      </w:r>
      <w:r w:rsidR="002304F2">
        <w:rPr>
          <w:sz w:val="28"/>
          <w:szCs w:val="28"/>
        </w:rPr>
        <w:t>Если да, то почему они имеют разное обозначение?</w:t>
      </w:r>
    </w:p>
    <w:p w14:paraId="19BD7DB4" w14:textId="5CD5392B" w:rsidR="00924D66" w:rsidRDefault="00924D66" w:rsidP="00EF346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ж)</w:t>
      </w:r>
      <w:r w:rsidR="002304F2">
        <w:rPr>
          <w:sz w:val="28"/>
          <w:szCs w:val="28"/>
        </w:rPr>
        <w:t> Как было упомянуто в замечании 1, по тексту автореферата диссертант много ссылается на работы других авторов, не концентрируя внимания и не делая акцент на личных разработках. В связи с этим сложно провести грань конкретного его вклада в данном исследовании.</w:t>
      </w:r>
    </w:p>
    <w:p w14:paraId="70959D0B" w14:textId="71302562" w:rsidR="00924D66" w:rsidRDefault="00924D66" w:rsidP="00EF346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039AB">
        <w:rPr>
          <w:sz w:val="28"/>
          <w:szCs w:val="28"/>
        </w:rPr>
        <w:t>з)</w:t>
      </w:r>
      <w:r w:rsidR="002304F2" w:rsidRPr="00F039AB">
        <w:rPr>
          <w:sz w:val="28"/>
          <w:szCs w:val="28"/>
        </w:rPr>
        <w:t> Имеют место пунктуационные ошибки. Так</w:t>
      </w:r>
      <w:r w:rsidR="00F039AB" w:rsidRPr="00F039AB">
        <w:rPr>
          <w:sz w:val="28"/>
          <w:szCs w:val="28"/>
        </w:rPr>
        <w:t>,</w:t>
      </w:r>
      <w:r w:rsidR="002304F2" w:rsidRPr="00F039AB">
        <w:rPr>
          <w:sz w:val="28"/>
          <w:szCs w:val="28"/>
        </w:rPr>
        <w:t xml:space="preserve"> в перво</w:t>
      </w:r>
      <w:r w:rsidR="00F039AB" w:rsidRPr="00F039AB">
        <w:rPr>
          <w:sz w:val="28"/>
          <w:szCs w:val="28"/>
        </w:rPr>
        <w:t>й</w:t>
      </w:r>
      <w:r w:rsidR="002304F2" w:rsidRPr="00F039AB">
        <w:rPr>
          <w:sz w:val="28"/>
          <w:szCs w:val="28"/>
        </w:rPr>
        <w:t xml:space="preserve"> строке</w:t>
      </w:r>
      <w:r w:rsidR="002304F2">
        <w:rPr>
          <w:sz w:val="28"/>
          <w:szCs w:val="28"/>
        </w:rPr>
        <w:t xml:space="preserve"> последнего абзаца на стр. 10 поставлена запятая, являющаяся в данном случае лишней.</w:t>
      </w:r>
    </w:p>
    <w:p w14:paraId="30EA13DB" w14:textId="22329F30" w:rsidR="00924D66" w:rsidRPr="00924D66" w:rsidRDefault="002304F2" w:rsidP="00EF346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Однако отмеченные в автореферате недостатки не влияют на теоретические и практические результаты диссертации.</w:t>
      </w:r>
    </w:p>
    <w:p w14:paraId="3C71DEF5" w14:textId="59D3E77B" w:rsidR="002007EF" w:rsidRDefault="002007EF" w:rsidP="00EF346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От Д.К. Палчаева, </w:t>
      </w:r>
      <w:r w:rsidRPr="00F75B73">
        <w:rPr>
          <w:sz w:val="28"/>
          <w:szCs w:val="28"/>
        </w:rPr>
        <w:t>доктора физико-математических наук</w:t>
      </w:r>
      <w:r>
        <w:rPr>
          <w:sz w:val="28"/>
          <w:szCs w:val="28"/>
        </w:rPr>
        <w:t>, профессора, и.о. заведующего кафедрой физики и наносистем ФГБОУ ВО «Дагестанский государственный университет». Отзыв положительный, з</w:t>
      </w:r>
      <w:r w:rsidRPr="00F75B73">
        <w:rPr>
          <w:sz w:val="28"/>
          <w:szCs w:val="28"/>
        </w:rPr>
        <w:t>амечания отсутствуют.</w:t>
      </w:r>
    </w:p>
    <w:p w14:paraId="0FFB147D" w14:textId="333ADD82" w:rsidR="00D13286" w:rsidRPr="00913365" w:rsidRDefault="002007EF" w:rsidP="00EF346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6</w:t>
      </w:r>
      <w:r w:rsidR="002F4D85" w:rsidRPr="00F75B73">
        <w:rPr>
          <w:sz w:val="28"/>
          <w:szCs w:val="28"/>
        </w:rPr>
        <w:t>.</w:t>
      </w:r>
      <w:r w:rsidR="00F75B73">
        <w:rPr>
          <w:sz w:val="28"/>
          <w:szCs w:val="28"/>
        </w:rPr>
        <w:t> </w:t>
      </w:r>
      <w:r w:rsidR="002F4D85" w:rsidRPr="00F75B73">
        <w:rPr>
          <w:sz w:val="28"/>
          <w:szCs w:val="28"/>
        </w:rPr>
        <w:t xml:space="preserve">От </w:t>
      </w:r>
      <w:r w:rsidR="00270FDC" w:rsidRPr="00462CEF">
        <w:rPr>
          <w:sz w:val="28"/>
          <w:szCs w:val="28"/>
        </w:rPr>
        <w:t>А.И. Смирнова</w:t>
      </w:r>
      <w:r w:rsidR="00270FDC">
        <w:rPr>
          <w:sz w:val="28"/>
          <w:szCs w:val="28"/>
        </w:rPr>
        <w:t>,</w:t>
      </w:r>
      <w:r w:rsidR="00270FDC" w:rsidRPr="00462CEF">
        <w:rPr>
          <w:sz w:val="28"/>
          <w:szCs w:val="28"/>
        </w:rPr>
        <w:t xml:space="preserve"> члена-корр</w:t>
      </w:r>
      <w:r w:rsidR="00270FDC">
        <w:rPr>
          <w:sz w:val="28"/>
          <w:szCs w:val="28"/>
        </w:rPr>
        <w:t xml:space="preserve">еспондент </w:t>
      </w:r>
      <w:r w:rsidR="00270FDC" w:rsidRPr="00462CEF">
        <w:rPr>
          <w:sz w:val="28"/>
          <w:szCs w:val="28"/>
        </w:rPr>
        <w:t>РАН,</w:t>
      </w:r>
      <w:r w:rsidR="00270FDC">
        <w:rPr>
          <w:sz w:val="28"/>
          <w:szCs w:val="28"/>
        </w:rPr>
        <w:t xml:space="preserve"> </w:t>
      </w:r>
      <w:r w:rsidR="00270FDC" w:rsidRPr="00F75B73">
        <w:rPr>
          <w:sz w:val="28"/>
          <w:szCs w:val="28"/>
        </w:rPr>
        <w:t>доктор физико-математических наук</w:t>
      </w:r>
      <w:r w:rsidR="00270FDC">
        <w:rPr>
          <w:sz w:val="28"/>
          <w:szCs w:val="28"/>
        </w:rPr>
        <w:t>,</w:t>
      </w:r>
      <w:r w:rsidR="00270FDC" w:rsidRPr="00462CEF">
        <w:rPr>
          <w:sz w:val="28"/>
          <w:szCs w:val="28"/>
        </w:rPr>
        <w:t xml:space="preserve"> г</w:t>
      </w:r>
      <w:r w:rsidR="00270FDC">
        <w:rPr>
          <w:sz w:val="28"/>
          <w:szCs w:val="28"/>
        </w:rPr>
        <w:t xml:space="preserve">лавный </w:t>
      </w:r>
      <w:r w:rsidR="00270FDC" w:rsidRPr="00462CEF">
        <w:rPr>
          <w:sz w:val="28"/>
          <w:szCs w:val="28"/>
        </w:rPr>
        <w:t>н</w:t>
      </w:r>
      <w:r w:rsidR="00270FDC">
        <w:rPr>
          <w:sz w:val="28"/>
          <w:szCs w:val="28"/>
        </w:rPr>
        <w:t xml:space="preserve">аучного </w:t>
      </w:r>
      <w:r w:rsidR="00270FDC" w:rsidRPr="00462CEF">
        <w:rPr>
          <w:sz w:val="28"/>
          <w:szCs w:val="28"/>
        </w:rPr>
        <w:t>с</w:t>
      </w:r>
      <w:r w:rsidR="00270FDC">
        <w:rPr>
          <w:sz w:val="28"/>
          <w:szCs w:val="28"/>
        </w:rPr>
        <w:t xml:space="preserve">отрудника и </w:t>
      </w:r>
      <w:r w:rsidR="00DB2EC1" w:rsidRPr="00F75B73">
        <w:rPr>
          <w:sz w:val="28"/>
          <w:szCs w:val="28"/>
        </w:rPr>
        <w:t xml:space="preserve">Л.Е. Свистова, </w:t>
      </w:r>
      <w:r w:rsidR="00F75B73" w:rsidRPr="00F75B73">
        <w:rPr>
          <w:sz w:val="28"/>
          <w:szCs w:val="28"/>
        </w:rPr>
        <w:t xml:space="preserve">доктор физико-математических наук, </w:t>
      </w:r>
      <w:r w:rsidR="00DB2EC1" w:rsidRPr="00F75B73">
        <w:rPr>
          <w:sz w:val="28"/>
          <w:szCs w:val="28"/>
        </w:rPr>
        <w:t>ведущ</w:t>
      </w:r>
      <w:r w:rsidR="00270FDC">
        <w:rPr>
          <w:sz w:val="28"/>
          <w:szCs w:val="28"/>
        </w:rPr>
        <w:t>ий</w:t>
      </w:r>
      <w:r w:rsidR="00DB2EC1" w:rsidRPr="00F75B73">
        <w:rPr>
          <w:sz w:val="28"/>
          <w:szCs w:val="28"/>
        </w:rPr>
        <w:t xml:space="preserve"> научн</w:t>
      </w:r>
      <w:r w:rsidR="00270FDC">
        <w:rPr>
          <w:sz w:val="28"/>
          <w:szCs w:val="28"/>
        </w:rPr>
        <w:t>ый</w:t>
      </w:r>
      <w:r w:rsidR="00DB2EC1" w:rsidRPr="00F75B73">
        <w:rPr>
          <w:sz w:val="28"/>
          <w:szCs w:val="28"/>
        </w:rPr>
        <w:t xml:space="preserve"> </w:t>
      </w:r>
      <w:r w:rsidR="00DB2EC1" w:rsidRPr="00DD1509">
        <w:rPr>
          <w:sz w:val="28"/>
          <w:szCs w:val="28"/>
        </w:rPr>
        <w:t>сотрудник</w:t>
      </w:r>
      <w:r w:rsidR="00270FDC">
        <w:rPr>
          <w:sz w:val="28"/>
          <w:szCs w:val="28"/>
        </w:rPr>
        <w:t>,</w:t>
      </w:r>
      <w:r w:rsidR="00DB2EC1" w:rsidRPr="00DD1509">
        <w:rPr>
          <w:sz w:val="28"/>
          <w:szCs w:val="28"/>
        </w:rPr>
        <w:t xml:space="preserve"> </w:t>
      </w:r>
      <w:bookmarkStart w:id="8" w:name="_Hlk184806552"/>
      <w:r w:rsidR="00270FDC">
        <w:rPr>
          <w:sz w:val="28"/>
          <w:szCs w:val="28"/>
        </w:rPr>
        <w:t xml:space="preserve">Федеральное государственное бюджетное учреждение науки </w:t>
      </w:r>
      <w:r w:rsidR="00DB2EC1" w:rsidRPr="00DD1509">
        <w:rPr>
          <w:sz w:val="28"/>
          <w:szCs w:val="28"/>
        </w:rPr>
        <w:t>И</w:t>
      </w:r>
      <w:r w:rsidR="00DD1509" w:rsidRPr="00DD1509">
        <w:rPr>
          <w:sz w:val="28"/>
          <w:szCs w:val="28"/>
        </w:rPr>
        <w:t>нститут физических проблем</w:t>
      </w:r>
      <w:r w:rsidR="00DB2EC1" w:rsidRPr="00DD1509">
        <w:rPr>
          <w:sz w:val="28"/>
          <w:szCs w:val="28"/>
        </w:rPr>
        <w:t xml:space="preserve"> </w:t>
      </w:r>
      <w:r w:rsidR="00DD1509" w:rsidRPr="00DD1509">
        <w:rPr>
          <w:sz w:val="28"/>
          <w:szCs w:val="28"/>
        </w:rPr>
        <w:t xml:space="preserve">им. П.Л. Капицы </w:t>
      </w:r>
      <w:r w:rsidR="00DB2EC1" w:rsidRPr="00DD1509">
        <w:rPr>
          <w:sz w:val="28"/>
          <w:szCs w:val="28"/>
        </w:rPr>
        <w:t>РАН</w:t>
      </w:r>
      <w:bookmarkEnd w:id="8"/>
      <w:r w:rsidR="00D13286" w:rsidRPr="00DD1509">
        <w:rPr>
          <w:sz w:val="28"/>
          <w:szCs w:val="28"/>
        </w:rPr>
        <w:t>.</w:t>
      </w:r>
      <w:r w:rsidR="002F4D85" w:rsidRPr="00DD1509">
        <w:rPr>
          <w:sz w:val="28"/>
          <w:szCs w:val="28"/>
        </w:rPr>
        <w:t xml:space="preserve"> </w:t>
      </w:r>
      <w:r w:rsidR="00270FDC">
        <w:rPr>
          <w:sz w:val="28"/>
          <w:szCs w:val="28"/>
        </w:rPr>
        <w:t>Отзыв положительный, з</w:t>
      </w:r>
      <w:r w:rsidR="00270FDC" w:rsidRPr="00F75B73">
        <w:rPr>
          <w:sz w:val="28"/>
          <w:szCs w:val="28"/>
        </w:rPr>
        <w:t>амечания отсутствуют.</w:t>
      </w:r>
    </w:p>
    <w:p w14:paraId="73230CC9" w14:textId="77777777" w:rsidR="00BF6E64" w:rsidRPr="001C40FE" w:rsidRDefault="00BF6E64" w:rsidP="00EF346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C40FE">
        <w:rPr>
          <w:sz w:val="28"/>
          <w:szCs w:val="28"/>
        </w:rPr>
        <w:t>Выбор официальных оппонентов и ведущей организации обоснован их высокой профессиональной квалификацией и наличием признанных достижений в областях, соответствующих тематике представляемой работы.</w:t>
      </w:r>
    </w:p>
    <w:p w14:paraId="67C42A5D" w14:textId="60CDEAF9" w:rsidR="00BF6E64" w:rsidRPr="00E23A0A" w:rsidRDefault="009D22E1" w:rsidP="00EF3460">
      <w:pPr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bookmarkStart w:id="9" w:name="_Hlk108118768"/>
      <w:r w:rsidRPr="00E23A0A">
        <w:rPr>
          <w:b/>
          <w:bCs/>
          <w:sz w:val="28"/>
          <w:szCs w:val="28"/>
        </w:rPr>
        <w:t xml:space="preserve">Диссертационный совет отмечает, что </w:t>
      </w:r>
      <w:r w:rsidR="00BF6E64" w:rsidRPr="00E23A0A">
        <w:rPr>
          <w:b/>
          <w:bCs/>
          <w:sz w:val="28"/>
          <w:szCs w:val="28"/>
        </w:rPr>
        <w:t xml:space="preserve">на основании выполненных </w:t>
      </w:r>
      <w:r w:rsidR="00D12636" w:rsidRPr="00E23A0A">
        <w:rPr>
          <w:b/>
          <w:bCs/>
          <w:sz w:val="28"/>
          <w:szCs w:val="28"/>
        </w:rPr>
        <w:t xml:space="preserve">соискателем </w:t>
      </w:r>
      <w:r w:rsidR="00BF6E64" w:rsidRPr="00E23A0A">
        <w:rPr>
          <w:b/>
          <w:bCs/>
          <w:sz w:val="28"/>
          <w:szCs w:val="28"/>
        </w:rPr>
        <w:t>исследований:</w:t>
      </w:r>
    </w:p>
    <w:p w14:paraId="0F811541" w14:textId="7B3E2CB3" w:rsidR="00E23A0A" w:rsidRPr="00E23A0A" w:rsidRDefault="00E23A0A" w:rsidP="00EF346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23A0A">
        <w:rPr>
          <w:sz w:val="28"/>
          <w:szCs w:val="28"/>
        </w:rPr>
        <w:t>1.</w:t>
      </w:r>
      <w:r w:rsidR="0094147A">
        <w:rPr>
          <w:sz w:val="28"/>
          <w:szCs w:val="28"/>
        </w:rPr>
        <w:t> </w:t>
      </w:r>
      <w:r w:rsidRPr="00E23A0A">
        <w:rPr>
          <w:sz w:val="28"/>
          <w:szCs w:val="28"/>
        </w:rPr>
        <w:t>Впервые определены условия и концентрационные пределы образования новых твердых растворов со структурой перовскита в тройной системе</w:t>
      </w:r>
      <w:bookmarkStart w:id="10" w:name="_Hlk184737715"/>
      <w:r w:rsidR="0094147A">
        <w:rPr>
          <w:sz w:val="28"/>
          <w:szCs w:val="28"/>
        </w:rPr>
        <w:br/>
      </w:r>
      <w:r w:rsidRPr="00E23A0A">
        <w:rPr>
          <w:sz w:val="28"/>
          <w:szCs w:val="28"/>
        </w:rPr>
        <w:t>(1–</w:t>
      </w:r>
      <w:r w:rsidRPr="00E23A0A">
        <w:rPr>
          <w:i/>
          <w:iCs/>
          <w:sz w:val="28"/>
          <w:szCs w:val="28"/>
        </w:rPr>
        <w:t>x</w:t>
      </w:r>
      <w:r w:rsidRPr="00E23A0A">
        <w:rPr>
          <w:sz w:val="28"/>
          <w:szCs w:val="28"/>
        </w:rPr>
        <w:t>)Ba(Ti</w:t>
      </w:r>
      <w:r w:rsidRPr="00E23A0A">
        <w:rPr>
          <w:sz w:val="28"/>
          <w:szCs w:val="28"/>
          <w:vertAlign w:val="subscript"/>
        </w:rPr>
        <w:t>1–y</w:t>
      </w:r>
      <w:r w:rsidRPr="00E23A0A">
        <w:rPr>
          <w:sz w:val="28"/>
          <w:szCs w:val="28"/>
        </w:rPr>
        <w:t>Sn</w:t>
      </w:r>
      <w:r w:rsidRPr="00E23A0A">
        <w:rPr>
          <w:sz w:val="28"/>
          <w:szCs w:val="28"/>
          <w:vertAlign w:val="subscript"/>
        </w:rPr>
        <w:t>y</w:t>
      </w:r>
      <w:r w:rsidRPr="00E23A0A">
        <w:rPr>
          <w:sz w:val="28"/>
          <w:szCs w:val="28"/>
        </w:rPr>
        <w:t>)O</w:t>
      </w:r>
      <w:r w:rsidRPr="00E23A0A">
        <w:rPr>
          <w:sz w:val="28"/>
          <w:szCs w:val="28"/>
          <w:vertAlign w:val="subscript"/>
        </w:rPr>
        <w:t>3</w:t>
      </w:r>
      <w:r w:rsidRPr="00E23A0A">
        <w:rPr>
          <w:sz w:val="28"/>
          <w:szCs w:val="28"/>
        </w:rPr>
        <w:t>∙xPbTiO</w:t>
      </w:r>
      <w:r w:rsidRPr="00E23A0A">
        <w:rPr>
          <w:sz w:val="28"/>
          <w:szCs w:val="28"/>
          <w:vertAlign w:val="subscript"/>
        </w:rPr>
        <w:t>3</w:t>
      </w:r>
      <w:r w:rsidRPr="00E23A0A">
        <w:rPr>
          <w:sz w:val="28"/>
          <w:szCs w:val="28"/>
        </w:rPr>
        <w:t>.</w:t>
      </w:r>
      <w:bookmarkEnd w:id="10"/>
      <w:r w:rsidRPr="00E23A0A">
        <w:rPr>
          <w:sz w:val="28"/>
          <w:szCs w:val="28"/>
        </w:rPr>
        <w:t xml:space="preserve"> Синтезированы керамические образцы твердых растворов, </w:t>
      </w:r>
      <w:r w:rsidR="00452298">
        <w:rPr>
          <w:sz w:val="28"/>
          <w:szCs w:val="28"/>
        </w:rPr>
        <w:t xml:space="preserve">в рассматриваемой системе </w:t>
      </w:r>
      <w:r w:rsidRPr="00E23A0A">
        <w:rPr>
          <w:sz w:val="28"/>
          <w:szCs w:val="28"/>
        </w:rPr>
        <w:t xml:space="preserve">установлено положение фазовой границы между кубическими и тетрагональными твердыми растворами </w:t>
      </w:r>
      <w:r w:rsidR="00452298">
        <w:rPr>
          <w:sz w:val="28"/>
          <w:szCs w:val="28"/>
        </w:rPr>
        <w:t>(</w:t>
      </w:r>
      <w:r w:rsidRPr="00E23A0A">
        <w:rPr>
          <w:sz w:val="28"/>
          <w:szCs w:val="28"/>
        </w:rPr>
        <w:t>при 0.17&lt;</w:t>
      </w:r>
      <w:r w:rsidRPr="00E23A0A">
        <w:rPr>
          <w:i/>
          <w:iCs/>
          <w:sz w:val="28"/>
          <w:szCs w:val="28"/>
        </w:rPr>
        <w:t>x</w:t>
      </w:r>
      <w:r w:rsidRPr="00E23A0A">
        <w:rPr>
          <w:sz w:val="28"/>
          <w:szCs w:val="28"/>
        </w:rPr>
        <w:t>&lt;0.33; 0.36&lt;</w:t>
      </w:r>
      <w:r w:rsidRPr="00E23A0A">
        <w:rPr>
          <w:i/>
          <w:iCs/>
          <w:sz w:val="28"/>
          <w:szCs w:val="28"/>
        </w:rPr>
        <w:t>x</w:t>
      </w:r>
      <w:r w:rsidRPr="00E23A0A">
        <w:rPr>
          <w:sz w:val="28"/>
          <w:szCs w:val="28"/>
        </w:rPr>
        <w:t>&lt;0.48; 0.43&lt;</w:t>
      </w:r>
      <w:r w:rsidRPr="00E23A0A">
        <w:rPr>
          <w:i/>
          <w:iCs/>
          <w:sz w:val="28"/>
          <w:szCs w:val="28"/>
        </w:rPr>
        <w:t>x</w:t>
      </w:r>
      <w:r w:rsidRPr="00E23A0A">
        <w:rPr>
          <w:sz w:val="28"/>
          <w:szCs w:val="28"/>
        </w:rPr>
        <w:t>&lt;0.53 и 0.52&lt;</w:t>
      </w:r>
      <w:r w:rsidRPr="00E23A0A">
        <w:rPr>
          <w:i/>
          <w:iCs/>
          <w:sz w:val="28"/>
          <w:szCs w:val="28"/>
        </w:rPr>
        <w:t>x</w:t>
      </w:r>
      <w:r w:rsidRPr="00E23A0A">
        <w:rPr>
          <w:sz w:val="28"/>
          <w:szCs w:val="28"/>
        </w:rPr>
        <w:t xml:space="preserve">&lt;0.63 для </w:t>
      </w:r>
      <w:r w:rsidRPr="00452298">
        <w:rPr>
          <w:i/>
          <w:iCs/>
          <w:sz w:val="28"/>
          <w:szCs w:val="28"/>
        </w:rPr>
        <w:t>y</w:t>
      </w:r>
      <w:r w:rsidRPr="00E23A0A">
        <w:rPr>
          <w:sz w:val="28"/>
          <w:szCs w:val="28"/>
        </w:rPr>
        <w:t xml:space="preserve">=0.25, 0.50, 0.75 и 1 соответственно), получены данные </w:t>
      </w:r>
      <w:r w:rsidRPr="00DD1509">
        <w:rPr>
          <w:sz w:val="28"/>
          <w:szCs w:val="28"/>
        </w:rPr>
        <w:t xml:space="preserve">о </w:t>
      </w:r>
      <w:r w:rsidR="00851D7B" w:rsidRPr="00DD1509">
        <w:rPr>
          <w:sz w:val="28"/>
          <w:szCs w:val="28"/>
        </w:rPr>
        <w:t xml:space="preserve">сосуществующих в образцах фазах </w:t>
      </w:r>
      <w:r w:rsidRPr="00DD1509">
        <w:rPr>
          <w:sz w:val="28"/>
          <w:szCs w:val="28"/>
        </w:rPr>
        <w:t>в области фазовой границы.</w:t>
      </w:r>
    </w:p>
    <w:p w14:paraId="661912FC" w14:textId="5CD7F357" w:rsidR="00E23A0A" w:rsidRPr="00907E26" w:rsidRDefault="00E23A0A" w:rsidP="00EF3460">
      <w:pPr>
        <w:spacing w:line="360" w:lineRule="auto"/>
        <w:ind w:firstLine="709"/>
        <w:contextualSpacing/>
        <w:jc w:val="both"/>
        <w:rPr>
          <w:spacing w:val="-6"/>
          <w:sz w:val="28"/>
          <w:szCs w:val="28"/>
        </w:rPr>
      </w:pPr>
      <w:r w:rsidRPr="00907E26">
        <w:rPr>
          <w:spacing w:val="-6"/>
          <w:sz w:val="28"/>
          <w:szCs w:val="28"/>
        </w:rPr>
        <w:t>2.</w:t>
      </w:r>
      <w:r w:rsidR="0094147A" w:rsidRPr="00907E26">
        <w:rPr>
          <w:spacing w:val="-6"/>
          <w:sz w:val="28"/>
          <w:szCs w:val="28"/>
        </w:rPr>
        <w:t> </w:t>
      </w:r>
      <w:r w:rsidRPr="00907E26">
        <w:rPr>
          <w:spacing w:val="-6"/>
          <w:sz w:val="28"/>
          <w:szCs w:val="28"/>
        </w:rPr>
        <w:t>Получены новые данные о влиянии состава твердых растворов</w:t>
      </w:r>
      <w:r w:rsidR="00907E26">
        <w:rPr>
          <w:spacing w:val="-6"/>
          <w:sz w:val="28"/>
          <w:szCs w:val="28"/>
        </w:rPr>
        <w:t xml:space="preserve"> </w:t>
      </w:r>
      <w:r w:rsidR="00452298" w:rsidRPr="00907E26">
        <w:rPr>
          <w:spacing w:val="-6"/>
          <w:sz w:val="28"/>
          <w:szCs w:val="28"/>
        </w:rPr>
        <w:t>(1–</w:t>
      </w:r>
      <w:r w:rsidR="00452298" w:rsidRPr="00907E26">
        <w:rPr>
          <w:i/>
          <w:iCs/>
          <w:spacing w:val="-6"/>
          <w:sz w:val="28"/>
          <w:szCs w:val="28"/>
        </w:rPr>
        <w:t>x</w:t>
      </w:r>
      <w:r w:rsidR="00452298" w:rsidRPr="00907E26">
        <w:rPr>
          <w:spacing w:val="-6"/>
          <w:sz w:val="28"/>
          <w:szCs w:val="28"/>
        </w:rPr>
        <w:t>)Ba(Ti</w:t>
      </w:r>
      <w:r w:rsidR="00452298" w:rsidRPr="00907E26">
        <w:rPr>
          <w:spacing w:val="-6"/>
          <w:sz w:val="28"/>
          <w:szCs w:val="28"/>
          <w:vertAlign w:val="subscript"/>
        </w:rPr>
        <w:t>1–y</w:t>
      </w:r>
      <w:r w:rsidR="00452298" w:rsidRPr="00907E26">
        <w:rPr>
          <w:spacing w:val="-6"/>
          <w:sz w:val="28"/>
          <w:szCs w:val="28"/>
        </w:rPr>
        <w:t>Sn</w:t>
      </w:r>
      <w:r w:rsidR="00452298" w:rsidRPr="00907E26">
        <w:rPr>
          <w:spacing w:val="-6"/>
          <w:sz w:val="28"/>
          <w:szCs w:val="28"/>
          <w:vertAlign w:val="subscript"/>
        </w:rPr>
        <w:t>y</w:t>
      </w:r>
      <w:r w:rsidR="00452298" w:rsidRPr="00907E26">
        <w:rPr>
          <w:spacing w:val="-6"/>
          <w:sz w:val="28"/>
          <w:szCs w:val="28"/>
        </w:rPr>
        <w:t>)O</w:t>
      </w:r>
      <w:r w:rsidR="00452298" w:rsidRPr="00907E26">
        <w:rPr>
          <w:spacing w:val="-6"/>
          <w:sz w:val="28"/>
          <w:szCs w:val="28"/>
          <w:vertAlign w:val="subscript"/>
        </w:rPr>
        <w:t>3</w:t>
      </w:r>
      <w:r w:rsidR="00452298" w:rsidRPr="00907E26">
        <w:rPr>
          <w:spacing w:val="-6"/>
          <w:sz w:val="28"/>
          <w:szCs w:val="28"/>
        </w:rPr>
        <w:t>∙</w:t>
      </w:r>
      <w:r w:rsidR="00452298" w:rsidRPr="00907E26">
        <w:rPr>
          <w:i/>
          <w:iCs/>
          <w:spacing w:val="-6"/>
          <w:sz w:val="28"/>
          <w:szCs w:val="28"/>
        </w:rPr>
        <w:t>x</w:t>
      </w:r>
      <w:r w:rsidR="00452298" w:rsidRPr="00907E26">
        <w:rPr>
          <w:spacing w:val="-6"/>
          <w:sz w:val="28"/>
          <w:szCs w:val="28"/>
        </w:rPr>
        <w:t>PbTiO</w:t>
      </w:r>
      <w:r w:rsidR="00452298" w:rsidRPr="00907E26">
        <w:rPr>
          <w:spacing w:val="-6"/>
          <w:sz w:val="28"/>
          <w:szCs w:val="28"/>
          <w:vertAlign w:val="subscript"/>
        </w:rPr>
        <w:t>3</w:t>
      </w:r>
      <w:r w:rsidR="00452298" w:rsidRPr="00907E26">
        <w:rPr>
          <w:spacing w:val="-6"/>
          <w:sz w:val="28"/>
          <w:szCs w:val="28"/>
        </w:rPr>
        <w:t xml:space="preserve"> </w:t>
      </w:r>
      <w:r w:rsidRPr="00907E26">
        <w:rPr>
          <w:spacing w:val="-6"/>
          <w:sz w:val="28"/>
          <w:szCs w:val="28"/>
        </w:rPr>
        <w:t>на их кристаллическую структуру</w:t>
      </w:r>
      <w:r w:rsidR="00851D7B" w:rsidRPr="00907E26">
        <w:rPr>
          <w:spacing w:val="-6"/>
          <w:sz w:val="28"/>
          <w:szCs w:val="28"/>
        </w:rPr>
        <w:t xml:space="preserve"> и</w:t>
      </w:r>
      <w:r w:rsidRPr="00907E26">
        <w:rPr>
          <w:spacing w:val="-6"/>
          <w:sz w:val="28"/>
          <w:szCs w:val="28"/>
        </w:rPr>
        <w:t xml:space="preserve"> </w:t>
      </w:r>
      <w:r w:rsidR="00452298" w:rsidRPr="00907E26">
        <w:rPr>
          <w:spacing w:val="-6"/>
          <w:sz w:val="28"/>
          <w:szCs w:val="28"/>
        </w:rPr>
        <w:t>электрофизические</w:t>
      </w:r>
      <w:r w:rsidRPr="00907E26">
        <w:rPr>
          <w:spacing w:val="-6"/>
          <w:sz w:val="28"/>
          <w:szCs w:val="28"/>
        </w:rPr>
        <w:t xml:space="preserve"> свойства. В данной тройной системе впервые выявлен и изучен кроссовер между </w:t>
      </w:r>
      <w:r w:rsidR="00452298" w:rsidRPr="00907E26">
        <w:rPr>
          <w:spacing w:val="-6"/>
          <w:sz w:val="28"/>
          <w:szCs w:val="28"/>
        </w:rPr>
        <w:t xml:space="preserve">сегнетоэлектрическим </w:t>
      </w:r>
      <w:r w:rsidRPr="00907E26">
        <w:rPr>
          <w:spacing w:val="-6"/>
          <w:sz w:val="28"/>
          <w:szCs w:val="28"/>
        </w:rPr>
        <w:t xml:space="preserve">и </w:t>
      </w:r>
      <w:r w:rsidR="00452298" w:rsidRPr="00907E26">
        <w:rPr>
          <w:spacing w:val="-6"/>
          <w:sz w:val="28"/>
          <w:szCs w:val="28"/>
        </w:rPr>
        <w:t xml:space="preserve">сегнетоэлектрическим-релаксорным </w:t>
      </w:r>
      <w:r w:rsidRPr="00907E26">
        <w:rPr>
          <w:spacing w:val="-6"/>
          <w:sz w:val="28"/>
          <w:szCs w:val="28"/>
        </w:rPr>
        <w:t xml:space="preserve">состояниями, определены составы, проявляющие </w:t>
      </w:r>
      <w:r w:rsidRPr="00907E26">
        <w:rPr>
          <w:spacing w:val="-6"/>
          <w:sz w:val="28"/>
          <w:szCs w:val="28"/>
        </w:rPr>
        <w:lastRenderedPageBreak/>
        <w:t xml:space="preserve">возвратные </w:t>
      </w:r>
      <w:r w:rsidR="00452298" w:rsidRPr="00907E26">
        <w:rPr>
          <w:spacing w:val="-6"/>
          <w:sz w:val="28"/>
          <w:szCs w:val="28"/>
        </w:rPr>
        <w:t>сегнетоэлектрические-релаксорные</w:t>
      </w:r>
      <w:r w:rsidRPr="00907E26">
        <w:rPr>
          <w:spacing w:val="-6"/>
          <w:sz w:val="28"/>
          <w:szCs w:val="28"/>
        </w:rPr>
        <w:t xml:space="preserve"> свойства, прослежена эволюция диэлектрических свойств твердых растворов с увеличением в них содержани</w:t>
      </w:r>
      <w:r w:rsidR="00F039AB" w:rsidRPr="00907E26">
        <w:rPr>
          <w:spacing w:val="-6"/>
          <w:sz w:val="28"/>
          <w:szCs w:val="28"/>
        </w:rPr>
        <w:t>я</w:t>
      </w:r>
      <w:r w:rsidRPr="00907E26">
        <w:rPr>
          <w:spacing w:val="-6"/>
          <w:sz w:val="28"/>
          <w:szCs w:val="28"/>
        </w:rPr>
        <w:t xml:space="preserve"> B</w:t>
      </w:r>
      <w:r w:rsidR="00452298" w:rsidRPr="00907E26">
        <w:rPr>
          <w:spacing w:val="-6"/>
          <w:sz w:val="28"/>
          <w:szCs w:val="28"/>
          <w:lang w:val="en-US"/>
        </w:rPr>
        <w:t>a</w:t>
      </w:r>
      <w:r w:rsidRPr="00907E26">
        <w:rPr>
          <w:spacing w:val="-6"/>
          <w:sz w:val="28"/>
          <w:szCs w:val="28"/>
        </w:rPr>
        <w:t>Sn</w:t>
      </w:r>
      <w:r w:rsidR="00452298" w:rsidRPr="00907E26">
        <w:rPr>
          <w:spacing w:val="-6"/>
          <w:sz w:val="28"/>
          <w:szCs w:val="28"/>
          <w:lang w:val="en-US"/>
        </w:rPr>
        <w:t>O</w:t>
      </w:r>
      <w:r w:rsidR="00452298" w:rsidRPr="00907E26">
        <w:rPr>
          <w:spacing w:val="-6"/>
          <w:sz w:val="28"/>
          <w:szCs w:val="28"/>
          <w:vertAlign w:val="subscript"/>
        </w:rPr>
        <w:t>3</w:t>
      </w:r>
      <w:r w:rsidRPr="00907E26">
        <w:rPr>
          <w:spacing w:val="-6"/>
          <w:sz w:val="28"/>
          <w:szCs w:val="28"/>
        </w:rPr>
        <w:t xml:space="preserve"> в последовательности:</w:t>
      </w:r>
      <w:r w:rsidR="0094147A" w:rsidRPr="00907E26">
        <w:rPr>
          <w:spacing w:val="-6"/>
          <w:sz w:val="28"/>
          <w:szCs w:val="28"/>
        </w:rPr>
        <w:t xml:space="preserve"> сегнетоэлектрические </w:t>
      </w:r>
      <w:r w:rsidRPr="00907E26">
        <w:rPr>
          <w:spacing w:val="-6"/>
          <w:sz w:val="28"/>
          <w:szCs w:val="28"/>
        </w:rPr>
        <w:t>→</w:t>
      </w:r>
      <w:r w:rsidR="0094147A" w:rsidRPr="00907E26">
        <w:rPr>
          <w:spacing w:val="-6"/>
          <w:sz w:val="28"/>
          <w:szCs w:val="28"/>
        </w:rPr>
        <w:t xml:space="preserve"> сегнетоэлектрические с размытым фазовым переходом </w:t>
      </w:r>
      <w:r w:rsidRPr="00907E26">
        <w:rPr>
          <w:spacing w:val="-6"/>
          <w:sz w:val="28"/>
          <w:szCs w:val="28"/>
        </w:rPr>
        <w:t>→</w:t>
      </w:r>
      <w:r w:rsidR="00A704F6" w:rsidRPr="00907E26">
        <w:rPr>
          <w:spacing w:val="-6"/>
          <w:sz w:val="28"/>
          <w:szCs w:val="28"/>
        </w:rPr>
        <w:t xml:space="preserve"> сегнетоэлектрические + сегнетоэлектрические-релаксорные</w:t>
      </w:r>
      <w:r w:rsidRPr="00907E26">
        <w:rPr>
          <w:spacing w:val="-6"/>
          <w:sz w:val="28"/>
          <w:szCs w:val="28"/>
        </w:rPr>
        <w:t xml:space="preserve"> (</w:t>
      </w:r>
      <w:r w:rsidR="00A704F6" w:rsidRPr="00907E26">
        <w:rPr>
          <w:spacing w:val="-6"/>
          <w:sz w:val="28"/>
          <w:szCs w:val="28"/>
        </w:rPr>
        <w:t>возвратные сегнетоэлектрические-релаксорные</w:t>
      </w:r>
      <w:r w:rsidRPr="00907E26">
        <w:rPr>
          <w:spacing w:val="-6"/>
          <w:sz w:val="28"/>
          <w:szCs w:val="28"/>
        </w:rPr>
        <w:t>)</w:t>
      </w:r>
      <w:r w:rsidR="00A704F6" w:rsidRPr="00907E26">
        <w:rPr>
          <w:spacing w:val="-6"/>
          <w:sz w:val="28"/>
          <w:szCs w:val="28"/>
        </w:rPr>
        <w:t xml:space="preserve"> </w:t>
      </w:r>
      <w:r w:rsidRPr="00907E26">
        <w:rPr>
          <w:spacing w:val="-6"/>
          <w:sz w:val="28"/>
          <w:szCs w:val="28"/>
        </w:rPr>
        <w:t>→</w:t>
      </w:r>
      <w:r w:rsidR="00A704F6" w:rsidRPr="00907E26">
        <w:rPr>
          <w:spacing w:val="-6"/>
          <w:sz w:val="28"/>
          <w:szCs w:val="28"/>
        </w:rPr>
        <w:t xml:space="preserve"> сегнетоэлектрические-релаксорные </w:t>
      </w:r>
      <w:r w:rsidRPr="00907E26">
        <w:rPr>
          <w:spacing w:val="-6"/>
          <w:sz w:val="28"/>
          <w:szCs w:val="28"/>
        </w:rPr>
        <w:t>→</w:t>
      </w:r>
      <w:r w:rsidR="00452298" w:rsidRPr="00907E26">
        <w:rPr>
          <w:spacing w:val="-6"/>
          <w:sz w:val="28"/>
          <w:szCs w:val="28"/>
        </w:rPr>
        <w:t xml:space="preserve"> </w:t>
      </w:r>
      <w:r w:rsidRPr="00907E26">
        <w:rPr>
          <w:spacing w:val="-6"/>
          <w:sz w:val="28"/>
          <w:szCs w:val="28"/>
        </w:rPr>
        <w:t>свойства дипольного стекла</w:t>
      </w:r>
      <w:r w:rsidR="00452298" w:rsidRPr="00907E26">
        <w:rPr>
          <w:spacing w:val="-6"/>
          <w:sz w:val="28"/>
          <w:szCs w:val="28"/>
        </w:rPr>
        <w:t xml:space="preserve"> </w:t>
      </w:r>
      <w:r w:rsidRPr="00907E26">
        <w:rPr>
          <w:spacing w:val="-6"/>
          <w:sz w:val="28"/>
          <w:szCs w:val="28"/>
        </w:rPr>
        <w:t>→</w:t>
      </w:r>
      <w:r w:rsidR="00452298" w:rsidRPr="00907E26">
        <w:rPr>
          <w:spacing w:val="-6"/>
          <w:sz w:val="28"/>
          <w:szCs w:val="28"/>
        </w:rPr>
        <w:t xml:space="preserve"> </w:t>
      </w:r>
      <w:r w:rsidRPr="00907E26">
        <w:rPr>
          <w:spacing w:val="-6"/>
          <w:sz w:val="28"/>
          <w:szCs w:val="28"/>
        </w:rPr>
        <w:t>свойства линейных диэлектриков типа BaSnO</w:t>
      </w:r>
      <w:r w:rsidRPr="00907E26">
        <w:rPr>
          <w:spacing w:val="-6"/>
          <w:sz w:val="28"/>
          <w:szCs w:val="28"/>
          <w:vertAlign w:val="subscript"/>
        </w:rPr>
        <w:t>3</w:t>
      </w:r>
      <w:r w:rsidRPr="00907E26">
        <w:rPr>
          <w:spacing w:val="-6"/>
          <w:sz w:val="28"/>
          <w:szCs w:val="28"/>
        </w:rPr>
        <w:t>.</w:t>
      </w:r>
    </w:p>
    <w:p w14:paraId="6AFA4C79" w14:textId="4DB6E124" w:rsidR="00E23A0A" w:rsidRPr="00E23A0A" w:rsidRDefault="00E23A0A" w:rsidP="00EF346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23A0A">
        <w:rPr>
          <w:sz w:val="28"/>
          <w:szCs w:val="28"/>
        </w:rPr>
        <w:t>3.</w:t>
      </w:r>
      <w:r w:rsidR="00A704F6">
        <w:rPr>
          <w:sz w:val="28"/>
          <w:szCs w:val="28"/>
        </w:rPr>
        <w:t> </w:t>
      </w:r>
      <w:r w:rsidRPr="00E23A0A">
        <w:rPr>
          <w:sz w:val="28"/>
          <w:szCs w:val="28"/>
        </w:rPr>
        <w:t xml:space="preserve">Впервые построены серии </w:t>
      </w:r>
      <w:r w:rsidRPr="00452298">
        <w:rPr>
          <w:i/>
          <w:iCs/>
          <w:sz w:val="28"/>
          <w:szCs w:val="28"/>
        </w:rPr>
        <w:t>х</w:t>
      </w:r>
      <w:r w:rsidRPr="00E23A0A">
        <w:rPr>
          <w:sz w:val="28"/>
          <w:szCs w:val="28"/>
        </w:rPr>
        <w:t>–</w:t>
      </w:r>
      <w:r w:rsidRPr="00452298">
        <w:rPr>
          <w:i/>
          <w:iCs/>
          <w:sz w:val="28"/>
          <w:szCs w:val="28"/>
        </w:rPr>
        <w:t>Т</w:t>
      </w:r>
      <w:r w:rsidRPr="00E23A0A">
        <w:rPr>
          <w:sz w:val="28"/>
          <w:szCs w:val="28"/>
        </w:rPr>
        <w:t xml:space="preserve"> фазовых диаграмм разрезов системы (1–</w:t>
      </w:r>
      <w:r w:rsidRPr="00452298">
        <w:rPr>
          <w:i/>
          <w:iCs/>
          <w:sz w:val="28"/>
          <w:szCs w:val="28"/>
        </w:rPr>
        <w:t>x</w:t>
      </w:r>
      <w:r w:rsidRPr="00E23A0A">
        <w:rPr>
          <w:sz w:val="28"/>
          <w:szCs w:val="28"/>
        </w:rPr>
        <w:t>)Ba(Ti</w:t>
      </w:r>
      <w:r w:rsidRPr="00452298">
        <w:rPr>
          <w:sz w:val="28"/>
          <w:szCs w:val="28"/>
          <w:vertAlign w:val="subscript"/>
        </w:rPr>
        <w:t>1–y</w:t>
      </w:r>
      <w:r w:rsidRPr="00E23A0A">
        <w:rPr>
          <w:sz w:val="28"/>
          <w:szCs w:val="28"/>
        </w:rPr>
        <w:t>Sn</w:t>
      </w:r>
      <w:r w:rsidRPr="00452298">
        <w:rPr>
          <w:sz w:val="28"/>
          <w:szCs w:val="28"/>
          <w:vertAlign w:val="subscript"/>
        </w:rPr>
        <w:t>y</w:t>
      </w:r>
      <w:r w:rsidRPr="00E23A0A">
        <w:rPr>
          <w:sz w:val="28"/>
          <w:szCs w:val="28"/>
        </w:rPr>
        <w:t>)O</w:t>
      </w:r>
      <w:r w:rsidRPr="00452298">
        <w:rPr>
          <w:sz w:val="28"/>
          <w:szCs w:val="28"/>
          <w:vertAlign w:val="subscript"/>
        </w:rPr>
        <w:t>3</w:t>
      </w:r>
      <w:r w:rsidRPr="00E23A0A">
        <w:rPr>
          <w:sz w:val="28"/>
          <w:szCs w:val="28"/>
        </w:rPr>
        <w:t>∙</w:t>
      </w:r>
      <w:r w:rsidRPr="00452298">
        <w:rPr>
          <w:i/>
          <w:iCs/>
          <w:sz w:val="28"/>
          <w:szCs w:val="28"/>
        </w:rPr>
        <w:t>x</w:t>
      </w:r>
      <w:r w:rsidRPr="00E23A0A">
        <w:rPr>
          <w:sz w:val="28"/>
          <w:szCs w:val="28"/>
        </w:rPr>
        <w:t>PbTiO</w:t>
      </w:r>
      <w:r w:rsidRPr="00452298">
        <w:rPr>
          <w:sz w:val="28"/>
          <w:szCs w:val="28"/>
          <w:vertAlign w:val="subscript"/>
        </w:rPr>
        <w:t>3</w:t>
      </w:r>
      <w:r w:rsidRPr="00E23A0A">
        <w:rPr>
          <w:sz w:val="28"/>
          <w:szCs w:val="28"/>
        </w:rPr>
        <w:t xml:space="preserve"> с </w:t>
      </w:r>
      <w:r w:rsidRPr="00452298">
        <w:rPr>
          <w:i/>
          <w:iCs/>
          <w:sz w:val="28"/>
          <w:szCs w:val="28"/>
        </w:rPr>
        <w:t>y</w:t>
      </w:r>
      <w:r w:rsidRPr="00E23A0A">
        <w:rPr>
          <w:sz w:val="28"/>
          <w:szCs w:val="28"/>
        </w:rPr>
        <w:t xml:space="preserve">=0.10, 0.25, 0.50, 0.75 и 1, представляющие концентрационные зависимости симметрии и параметров элементарной ячейки твердых растворов, их точки Кюри и характерных температур релаксационных максимумов, величин диэлектрической проницаемости </w:t>
      </w:r>
      <w:r w:rsidR="00452298" w:rsidRPr="00452298">
        <w:rPr>
          <w:rFonts w:ascii="Symbol" w:hAnsi="Symbol"/>
          <w:sz w:val="28"/>
          <w:szCs w:val="28"/>
          <w:lang w:val="en-US"/>
        </w:rPr>
        <w:t></w:t>
      </w:r>
      <w:r w:rsidRPr="00452298">
        <w:rPr>
          <w:sz w:val="28"/>
          <w:szCs w:val="28"/>
          <w:vertAlign w:val="subscript"/>
        </w:rPr>
        <w:t>1</w:t>
      </w:r>
      <w:r w:rsidRPr="00E23A0A">
        <w:rPr>
          <w:sz w:val="28"/>
          <w:szCs w:val="28"/>
        </w:rPr>
        <w:t xml:space="preserve"> в максимумах и при комнатной температуре.</w:t>
      </w:r>
    </w:p>
    <w:p w14:paraId="1F54B29F" w14:textId="24F4BAEF" w:rsidR="00E23A0A" w:rsidRPr="00907E26" w:rsidRDefault="00E23A0A" w:rsidP="00EF346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07E26">
        <w:rPr>
          <w:sz w:val="28"/>
          <w:szCs w:val="28"/>
        </w:rPr>
        <w:t>4.</w:t>
      </w:r>
      <w:r w:rsidR="00A704F6" w:rsidRPr="00907E26">
        <w:rPr>
          <w:sz w:val="28"/>
          <w:szCs w:val="28"/>
        </w:rPr>
        <w:t> </w:t>
      </w:r>
      <w:r w:rsidRPr="00907E26">
        <w:rPr>
          <w:sz w:val="28"/>
          <w:szCs w:val="28"/>
        </w:rPr>
        <w:t>В твердых растворах (1–</w:t>
      </w:r>
      <w:r w:rsidRPr="00907E26">
        <w:rPr>
          <w:i/>
          <w:iCs/>
          <w:sz w:val="28"/>
          <w:szCs w:val="28"/>
        </w:rPr>
        <w:t>x</w:t>
      </w:r>
      <w:r w:rsidRPr="00907E26">
        <w:rPr>
          <w:sz w:val="28"/>
          <w:szCs w:val="28"/>
        </w:rPr>
        <w:t>)Ba(Ti</w:t>
      </w:r>
      <w:r w:rsidRPr="00907E26">
        <w:rPr>
          <w:sz w:val="28"/>
          <w:szCs w:val="28"/>
          <w:vertAlign w:val="subscript"/>
        </w:rPr>
        <w:t>0.95</w:t>
      </w:r>
      <w:r w:rsidRPr="00907E26">
        <w:rPr>
          <w:sz w:val="28"/>
          <w:szCs w:val="28"/>
        </w:rPr>
        <w:t>Zr</w:t>
      </w:r>
      <w:r w:rsidRPr="00907E26">
        <w:rPr>
          <w:sz w:val="28"/>
          <w:szCs w:val="28"/>
          <w:vertAlign w:val="subscript"/>
        </w:rPr>
        <w:t>0.05</w:t>
      </w:r>
      <w:r w:rsidRPr="00907E26">
        <w:rPr>
          <w:sz w:val="28"/>
          <w:szCs w:val="28"/>
        </w:rPr>
        <w:t>)O</w:t>
      </w:r>
      <w:r w:rsidRPr="00907E26">
        <w:rPr>
          <w:sz w:val="28"/>
          <w:szCs w:val="28"/>
          <w:vertAlign w:val="subscript"/>
        </w:rPr>
        <w:t>3</w:t>
      </w:r>
      <w:r w:rsidRPr="00907E26">
        <w:rPr>
          <w:sz w:val="28"/>
          <w:szCs w:val="28"/>
        </w:rPr>
        <w:t>∙</w:t>
      </w:r>
      <w:r w:rsidRPr="00907E26">
        <w:rPr>
          <w:i/>
          <w:iCs/>
          <w:sz w:val="28"/>
          <w:szCs w:val="28"/>
        </w:rPr>
        <w:t>x</w:t>
      </w:r>
      <w:r w:rsidRPr="00907E26">
        <w:rPr>
          <w:sz w:val="28"/>
          <w:szCs w:val="28"/>
        </w:rPr>
        <w:t>PbTiO</w:t>
      </w:r>
      <w:r w:rsidRPr="00907E26">
        <w:rPr>
          <w:sz w:val="28"/>
          <w:szCs w:val="28"/>
          <w:vertAlign w:val="subscript"/>
        </w:rPr>
        <w:t>3</w:t>
      </w:r>
      <w:r w:rsidRPr="00907E26">
        <w:rPr>
          <w:sz w:val="28"/>
          <w:szCs w:val="28"/>
        </w:rPr>
        <w:t xml:space="preserve"> выявлен новый структурный механизм сильного размытия </w:t>
      </w:r>
      <w:r w:rsidR="00452298" w:rsidRPr="00907E26">
        <w:rPr>
          <w:sz w:val="28"/>
          <w:szCs w:val="28"/>
        </w:rPr>
        <w:t xml:space="preserve">сегнетоэлектрического </w:t>
      </w:r>
      <w:r w:rsidRPr="00907E26">
        <w:rPr>
          <w:sz w:val="28"/>
          <w:szCs w:val="28"/>
        </w:rPr>
        <w:t xml:space="preserve">фазового перехода при </w:t>
      </w:r>
      <w:r w:rsidRPr="00907E26">
        <w:rPr>
          <w:i/>
          <w:iCs/>
          <w:sz w:val="28"/>
          <w:szCs w:val="28"/>
        </w:rPr>
        <w:t>x</w:t>
      </w:r>
      <w:r w:rsidRPr="00907E26">
        <w:rPr>
          <w:sz w:val="28"/>
          <w:szCs w:val="28"/>
        </w:rPr>
        <w:t xml:space="preserve">=0.30, который заключается в конкуренции между полярными смещениями катионов A и B структуры перовскита при смене с концентрацией твердых растворов сегнетоактивной подрешетки B </w:t>
      </w:r>
      <w:r w:rsidR="00907E26">
        <w:rPr>
          <w:sz w:val="28"/>
          <w:szCs w:val="28"/>
        </w:rPr>
        <w:t>(</w:t>
      </w:r>
      <w:r w:rsidRPr="00907E26">
        <w:rPr>
          <w:sz w:val="28"/>
          <w:szCs w:val="28"/>
        </w:rPr>
        <w:t xml:space="preserve">при </w:t>
      </w:r>
      <w:r w:rsidRPr="00907E26">
        <w:rPr>
          <w:i/>
          <w:iCs/>
          <w:sz w:val="28"/>
          <w:szCs w:val="28"/>
        </w:rPr>
        <w:t>x</w:t>
      </w:r>
      <w:r w:rsidRPr="00907E26">
        <w:rPr>
          <w:sz w:val="28"/>
          <w:szCs w:val="28"/>
        </w:rPr>
        <w:t xml:space="preserve">&lt;0.30) на A </w:t>
      </w:r>
      <w:r w:rsidR="00907E26">
        <w:rPr>
          <w:sz w:val="28"/>
          <w:szCs w:val="28"/>
        </w:rPr>
        <w:t>(</w:t>
      </w:r>
      <w:r w:rsidRPr="00907E26">
        <w:rPr>
          <w:sz w:val="28"/>
          <w:szCs w:val="28"/>
        </w:rPr>
        <w:t xml:space="preserve">при </w:t>
      </w:r>
      <w:r w:rsidRPr="00907E26">
        <w:rPr>
          <w:i/>
          <w:iCs/>
          <w:sz w:val="28"/>
          <w:szCs w:val="28"/>
        </w:rPr>
        <w:t>x</w:t>
      </w:r>
      <w:r w:rsidRPr="00907E26">
        <w:rPr>
          <w:sz w:val="28"/>
          <w:szCs w:val="28"/>
        </w:rPr>
        <w:t xml:space="preserve">&gt;0.30). Этот механизм принципиально отличается от механизма размытия </w:t>
      </w:r>
      <w:r w:rsidR="00851D7B" w:rsidRPr="00907E26">
        <w:rPr>
          <w:sz w:val="28"/>
          <w:szCs w:val="28"/>
        </w:rPr>
        <w:t xml:space="preserve">температурной </w:t>
      </w:r>
      <w:r w:rsidRPr="00907E26">
        <w:rPr>
          <w:sz w:val="28"/>
          <w:szCs w:val="28"/>
        </w:rPr>
        <w:t xml:space="preserve">зависимости </w:t>
      </w:r>
      <w:r w:rsidR="00851D7B" w:rsidRPr="00907E26">
        <w:rPr>
          <w:sz w:val="28"/>
          <w:szCs w:val="28"/>
        </w:rPr>
        <w:t xml:space="preserve">диэлектрической проницаемости </w:t>
      </w:r>
      <w:r w:rsidR="00452298" w:rsidRPr="00907E26">
        <w:rPr>
          <w:rFonts w:ascii="Symbol" w:hAnsi="Symbol"/>
          <w:sz w:val="28"/>
          <w:szCs w:val="28"/>
          <w:lang w:val="en-US"/>
        </w:rPr>
        <w:t></w:t>
      </w:r>
      <w:r w:rsidRPr="00907E26">
        <w:rPr>
          <w:sz w:val="28"/>
          <w:szCs w:val="28"/>
          <w:vertAlign w:val="subscript"/>
        </w:rPr>
        <w:t>1</w:t>
      </w:r>
      <w:r w:rsidRPr="00907E26">
        <w:rPr>
          <w:sz w:val="28"/>
          <w:szCs w:val="28"/>
        </w:rPr>
        <w:t>(</w:t>
      </w:r>
      <w:r w:rsidRPr="00907E26">
        <w:rPr>
          <w:i/>
          <w:iCs/>
          <w:sz w:val="28"/>
          <w:szCs w:val="28"/>
        </w:rPr>
        <w:t>T</w:t>
      </w:r>
      <w:r w:rsidRPr="00907E26">
        <w:rPr>
          <w:sz w:val="28"/>
          <w:szCs w:val="28"/>
        </w:rPr>
        <w:t xml:space="preserve">) в </w:t>
      </w:r>
      <w:r w:rsidR="00F76D50" w:rsidRPr="00907E26">
        <w:rPr>
          <w:sz w:val="28"/>
          <w:szCs w:val="28"/>
        </w:rPr>
        <w:t>сегнетоэлектриках-релаксорах</w:t>
      </w:r>
      <w:r w:rsidRPr="00907E26">
        <w:rPr>
          <w:sz w:val="28"/>
          <w:szCs w:val="28"/>
        </w:rPr>
        <w:t>, связанного с флуктуациями состава из-за атомного беспорядка.</w:t>
      </w:r>
    </w:p>
    <w:p w14:paraId="0F555090" w14:textId="40990894" w:rsidR="00E23A0A" w:rsidRPr="00E23A0A" w:rsidRDefault="00E23A0A" w:rsidP="00EF346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23A0A">
        <w:rPr>
          <w:sz w:val="28"/>
          <w:szCs w:val="28"/>
        </w:rPr>
        <w:t>5.</w:t>
      </w:r>
      <w:r w:rsidR="00A704F6">
        <w:rPr>
          <w:sz w:val="28"/>
          <w:szCs w:val="28"/>
        </w:rPr>
        <w:t> </w:t>
      </w:r>
      <w:r w:rsidRPr="00E23A0A">
        <w:rPr>
          <w:sz w:val="28"/>
          <w:szCs w:val="28"/>
        </w:rPr>
        <w:t>Определены и оптимизированы условия выращивания монокристаллов Bi</w:t>
      </w:r>
      <w:r w:rsidRPr="00F76D50">
        <w:rPr>
          <w:sz w:val="28"/>
          <w:szCs w:val="28"/>
          <w:vertAlign w:val="subscript"/>
        </w:rPr>
        <w:t>2</w:t>
      </w:r>
      <w:r w:rsidRPr="00E23A0A">
        <w:rPr>
          <w:sz w:val="28"/>
          <w:szCs w:val="28"/>
        </w:rPr>
        <w:t>Ti</w:t>
      </w:r>
      <w:r w:rsidRPr="00F76D50">
        <w:rPr>
          <w:sz w:val="28"/>
          <w:szCs w:val="28"/>
          <w:vertAlign w:val="subscript"/>
        </w:rPr>
        <w:t>2</w:t>
      </w:r>
      <w:r w:rsidRPr="00E23A0A">
        <w:rPr>
          <w:sz w:val="28"/>
          <w:szCs w:val="28"/>
        </w:rPr>
        <w:t>O</w:t>
      </w:r>
      <w:r w:rsidRPr="00F76D50">
        <w:rPr>
          <w:sz w:val="28"/>
          <w:szCs w:val="28"/>
          <w:vertAlign w:val="subscript"/>
        </w:rPr>
        <w:t>7</w:t>
      </w:r>
      <w:r w:rsidRPr="00E23A0A">
        <w:rPr>
          <w:sz w:val="28"/>
          <w:szCs w:val="28"/>
        </w:rPr>
        <w:t xml:space="preserve"> со структурой пирохлора в алундовых тиглях; методом раствор-расплавной кристаллизации выращены монокристаллы этой фазы размерами до 3х12х12</w:t>
      </w:r>
      <w:r w:rsidR="00F76D50">
        <w:rPr>
          <w:sz w:val="28"/>
          <w:szCs w:val="28"/>
        </w:rPr>
        <w:t> </w:t>
      </w:r>
      <w:r w:rsidRPr="00E23A0A">
        <w:rPr>
          <w:sz w:val="28"/>
          <w:szCs w:val="28"/>
        </w:rPr>
        <w:t>мм.</w:t>
      </w:r>
    </w:p>
    <w:p w14:paraId="57004CC6" w14:textId="56752DC7" w:rsidR="00E23A0A" w:rsidRPr="00907E26" w:rsidRDefault="00E23A0A" w:rsidP="00EF3460">
      <w:pPr>
        <w:spacing w:line="360" w:lineRule="auto"/>
        <w:ind w:firstLine="709"/>
        <w:contextualSpacing/>
        <w:jc w:val="both"/>
        <w:rPr>
          <w:spacing w:val="-6"/>
          <w:sz w:val="28"/>
          <w:szCs w:val="28"/>
        </w:rPr>
      </w:pPr>
      <w:r w:rsidRPr="00907E26">
        <w:rPr>
          <w:spacing w:val="-6"/>
          <w:sz w:val="28"/>
          <w:szCs w:val="28"/>
        </w:rPr>
        <w:t>6.</w:t>
      </w:r>
      <w:r w:rsidR="00A704F6" w:rsidRPr="00907E26">
        <w:rPr>
          <w:spacing w:val="-6"/>
          <w:sz w:val="28"/>
          <w:szCs w:val="28"/>
        </w:rPr>
        <w:t> </w:t>
      </w:r>
      <w:r w:rsidRPr="00907E26">
        <w:rPr>
          <w:spacing w:val="-6"/>
          <w:sz w:val="28"/>
          <w:szCs w:val="28"/>
        </w:rPr>
        <w:t>Впервые в широком диапазоне температур (5–300</w:t>
      </w:r>
      <w:r w:rsidR="00F76D50" w:rsidRPr="00907E26">
        <w:rPr>
          <w:spacing w:val="-6"/>
          <w:sz w:val="28"/>
          <w:szCs w:val="28"/>
        </w:rPr>
        <w:t> </w:t>
      </w:r>
      <w:r w:rsidRPr="00907E26">
        <w:rPr>
          <w:spacing w:val="-6"/>
          <w:sz w:val="28"/>
          <w:szCs w:val="28"/>
        </w:rPr>
        <w:t>К) и частот (25</w:t>
      </w:r>
      <w:r w:rsidR="00F76D50" w:rsidRPr="00907E26">
        <w:rPr>
          <w:spacing w:val="-6"/>
          <w:sz w:val="28"/>
          <w:szCs w:val="28"/>
        </w:rPr>
        <w:t> </w:t>
      </w:r>
      <w:r w:rsidRPr="00907E26">
        <w:rPr>
          <w:spacing w:val="-6"/>
          <w:sz w:val="28"/>
          <w:szCs w:val="28"/>
        </w:rPr>
        <w:t>Гц–1</w:t>
      </w:r>
      <w:r w:rsidR="00F76D50" w:rsidRPr="00907E26">
        <w:rPr>
          <w:spacing w:val="-6"/>
          <w:sz w:val="28"/>
          <w:szCs w:val="28"/>
        </w:rPr>
        <w:t> </w:t>
      </w:r>
      <w:r w:rsidRPr="00907E26">
        <w:rPr>
          <w:spacing w:val="-6"/>
          <w:sz w:val="28"/>
          <w:szCs w:val="28"/>
        </w:rPr>
        <w:t>МГц, 0.2–30</w:t>
      </w:r>
      <w:r w:rsidR="00F76D50" w:rsidRPr="00907E26">
        <w:rPr>
          <w:spacing w:val="-6"/>
          <w:sz w:val="28"/>
          <w:szCs w:val="28"/>
        </w:rPr>
        <w:t> </w:t>
      </w:r>
      <w:r w:rsidRPr="00907E26">
        <w:rPr>
          <w:spacing w:val="-6"/>
          <w:sz w:val="28"/>
          <w:szCs w:val="28"/>
        </w:rPr>
        <w:t>ТГц) исследованы диэлектрические свойства монокристаллов Bi</w:t>
      </w:r>
      <w:r w:rsidRPr="00907E26">
        <w:rPr>
          <w:spacing w:val="-6"/>
          <w:sz w:val="28"/>
          <w:szCs w:val="28"/>
          <w:vertAlign w:val="subscript"/>
        </w:rPr>
        <w:t>2</w:t>
      </w:r>
      <w:r w:rsidRPr="00907E26">
        <w:rPr>
          <w:spacing w:val="-6"/>
          <w:sz w:val="28"/>
          <w:szCs w:val="28"/>
        </w:rPr>
        <w:t>Ti</w:t>
      </w:r>
      <w:r w:rsidRPr="00907E26">
        <w:rPr>
          <w:spacing w:val="-6"/>
          <w:sz w:val="28"/>
          <w:szCs w:val="28"/>
          <w:vertAlign w:val="subscript"/>
        </w:rPr>
        <w:t>2</w:t>
      </w:r>
      <w:r w:rsidRPr="00907E26">
        <w:rPr>
          <w:spacing w:val="-6"/>
          <w:sz w:val="28"/>
          <w:szCs w:val="28"/>
        </w:rPr>
        <w:t>O</w:t>
      </w:r>
      <w:r w:rsidRPr="00907E26">
        <w:rPr>
          <w:spacing w:val="-6"/>
          <w:sz w:val="28"/>
          <w:szCs w:val="28"/>
          <w:vertAlign w:val="subscript"/>
        </w:rPr>
        <w:t>7</w:t>
      </w:r>
      <w:r w:rsidRPr="00907E26">
        <w:rPr>
          <w:spacing w:val="-6"/>
          <w:sz w:val="28"/>
          <w:szCs w:val="28"/>
        </w:rPr>
        <w:t xml:space="preserve"> со структурой пирохлора и показано, что их релаксорное поведение связано с коррелированными температурно-активированными прыжковоподобными движениями катионов Bi</w:t>
      </w:r>
      <w:r w:rsidRPr="00907E26">
        <w:rPr>
          <w:spacing w:val="-6"/>
          <w:sz w:val="28"/>
          <w:szCs w:val="28"/>
          <w:vertAlign w:val="superscript"/>
        </w:rPr>
        <w:t>3+</w:t>
      </w:r>
      <w:r w:rsidRPr="00907E26">
        <w:rPr>
          <w:spacing w:val="-6"/>
          <w:sz w:val="28"/>
          <w:szCs w:val="28"/>
        </w:rPr>
        <w:t xml:space="preserve"> между смещенными из центра позициями Вайкоффа </w:t>
      </w:r>
      <w:r w:rsidRPr="00907E26">
        <w:rPr>
          <w:i/>
          <w:iCs/>
          <w:spacing w:val="-6"/>
          <w:sz w:val="28"/>
          <w:szCs w:val="28"/>
        </w:rPr>
        <w:t>96g</w:t>
      </w:r>
      <w:r w:rsidRPr="00907E26">
        <w:rPr>
          <w:spacing w:val="-6"/>
          <w:sz w:val="28"/>
          <w:szCs w:val="28"/>
        </w:rPr>
        <w:t xml:space="preserve"> или </w:t>
      </w:r>
      <w:r w:rsidRPr="00907E26">
        <w:rPr>
          <w:i/>
          <w:iCs/>
          <w:spacing w:val="-6"/>
          <w:sz w:val="28"/>
          <w:szCs w:val="28"/>
        </w:rPr>
        <w:t>96h</w:t>
      </w:r>
      <w:r w:rsidRPr="00907E26">
        <w:rPr>
          <w:spacing w:val="-6"/>
          <w:sz w:val="28"/>
          <w:szCs w:val="28"/>
        </w:rPr>
        <w:t xml:space="preserve"> пр. гр. </w:t>
      </w:r>
      <w:r w:rsidRPr="00907E26">
        <w:rPr>
          <w:i/>
          <w:iCs/>
          <w:spacing w:val="-6"/>
          <w:sz w:val="28"/>
          <w:szCs w:val="28"/>
        </w:rPr>
        <w:t>Fd-3m</w:t>
      </w:r>
      <w:r w:rsidRPr="00907E26">
        <w:rPr>
          <w:spacing w:val="-6"/>
          <w:sz w:val="28"/>
          <w:szCs w:val="28"/>
        </w:rPr>
        <w:t>.</w:t>
      </w:r>
    </w:p>
    <w:p w14:paraId="56BC3E6D" w14:textId="6A831C24" w:rsidR="00E23A0A" w:rsidRDefault="00E23A0A" w:rsidP="00EF346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23A0A">
        <w:rPr>
          <w:sz w:val="28"/>
          <w:szCs w:val="28"/>
        </w:rPr>
        <w:t>7.</w:t>
      </w:r>
      <w:r w:rsidR="00A704F6">
        <w:rPr>
          <w:sz w:val="28"/>
          <w:szCs w:val="28"/>
        </w:rPr>
        <w:t> </w:t>
      </w:r>
      <w:r w:rsidRPr="00E23A0A">
        <w:rPr>
          <w:sz w:val="28"/>
          <w:szCs w:val="28"/>
        </w:rPr>
        <w:t>На примере кристаллов Bi</w:t>
      </w:r>
      <w:r w:rsidRPr="00F76D50">
        <w:rPr>
          <w:sz w:val="28"/>
          <w:szCs w:val="28"/>
          <w:vertAlign w:val="subscript"/>
        </w:rPr>
        <w:t>2</w:t>
      </w:r>
      <w:r w:rsidRPr="00E23A0A">
        <w:rPr>
          <w:sz w:val="28"/>
          <w:szCs w:val="28"/>
        </w:rPr>
        <w:t>Ti</w:t>
      </w:r>
      <w:r w:rsidRPr="00F76D50">
        <w:rPr>
          <w:sz w:val="28"/>
          <w:szCs w:val="28"/>
          <w:vertAlign w:val="subscript"/>
        </w:rPr>
        <w:t>2</w:t>
      </w:r>
      <w:r w:rsidRPr="00E23A0A">
        <w:rPr>
          <w:sz w:val="28"/>
          <w:szCs w:val="28"/>
        </w:rPr>
        <w:t>O</w:t>
      </w:r>
      <w:r w:rsidRPr="00F76D50">
        <w:rPr>
          <w:sz w:val="28"/>
          <w:szCs w:val="28"/>
          <w:vertAlign w:val="subscript"/>
        </w:rPr>
        <w:t>7</w:t>
      </w:r>
      <w:r w:rsidRPr="00E23A0A">
        <w:rPr>
          <w:sz w:val="28"/>
          <w:szCs w:val="28"/>
        </w:rPr>
        <w:t xml:space="preserve"> впервые установлена возможность </w:t>
      </w:r>
      <w:r w:rsidRPr="00DD1509">
        <w:rPr>
          <w:sz w:val="28"/>
          <w:szCs w:val="28"/>
        </w:rPr>
        <w:t xml:space="preserve">возникновения сегнетоэлектрических-релаксорных свойств, связанная не с наличием структурного беспорядка как в </w:t>
      </w:r>
      <w:r w:rsidR="00851D7B" w:rsidRPr="00DD1509">
        <w:rPr>
          <w:sz w:val="28"/>
          <w:szCs w:val="28"/>
        </w:rPr>
        <w:t xml:space="preserve">классическом сегнетоэлектрике-релаксоре </w:t>
      </w:r>
      <w:r w:rsidRPr="00DD1509">
        <w:rPr>
          <w:sz w:val="28"/>
          <w:szCs w:val="28"/>
        </w:rPr>
        <w:t>PbMg</w:t>
      </w:r>
      <w:r w:rsidRPr="00DD1509">
        <w:rPr>
          <w:sz w:val="28"/>
          <w:szCs w:val="28"/>
          <w:vertAlign w:val="subscript"/>
        </w:rPr>
        <w:t>1/3</w:t>
      </w:r>
      <w:r w:rsidRPr="00DD1509">
        <w:rPr>
          <w:sz w:val="28"/>
          <w:szCs w:val="28"/>
        </w:rPr>
        <w:t>Nb</w:t>
      </w:r>
      <w:r w:rsidRPr="00DD1509">
        <w:rPr>
          <w:sz w:val="28"/>
          <w:szCs w:val="28"/>
          <w:vertAlign w:val="subscript"/>
        </w:rPr>
        <w:t>2/3</w:t>
      </w:r>
      <w:r w:rsidRPr="00DD1509">
        <w:rPr>
          <w:sz w:val="28"/>
          <w:szCs w:val="28"/>
        </w:rPr>
        <w:t>O</w:t>
      </w:r>
      <w:r w:rsidRPr="00DD1509">
        <w:rPr>
          <w:sz w:val="28"/>
          <w:szCs w:val="28"/>
          <w:vertAlign w:val="subscript"/>
        </w:rPr>
        <w:t>3</w:t>
      </w:r>
      <w:r w:rsidRPr="00DD1509">
        <w:rPr>
          <w:sz w:val="28"/>
          <w:szCs w:val="28"/>
        </w:rPr>
        <w:t>, а с наличием</w:t>
      </w:r>
      <w:r w:rsidRPr="00E23A0A">
        <w:rPr>
          <w:sz w:val="28"/>
          <w:szCs w:val="28"/>
        </w:rPr>
        <w:t xml:space="preserve"> геометрической фрустрации кристаллической структуры.</w:t>
      </w:r>
    </w:p>
    <w:p w14:paraId="271FBD6C" w14:textId="197D3357" w:rsidR="008F4637" w:rsidRPr="00907E26" w:rsidRDefault="00F76D50" w:rsidP="00EF3460">
      <w:pPr>
        <w:spacing w:line="360" w:lineRule="auto"/>
        <w:ind w:firstLine="709"/>
        <w:contextualSpacing/>
        <w:jc w:val="both"/>
        <w:rPr>
          <w:spacing w:val="-6"/>
          <w:sz w:val="28"/>
          <w:szCs w:val="28"/>
          <w:highlight w:val="yellow"/>
        </w:rPr>
      </w:pPr>
      <w:r w:rsidRPr="00907E26">
        <w:rPr>
          <w:b/>
          <w:bCs/>
          <w:spacing w:val="-6"/>
          <w:sz w:val="28"/>
          <w:szCs w:val="28"/>
        </w:rPr>
        <w:lastRenderedPageBreak/>
        <w:t xml:space="preserve">Научная </w:t>
      </w:r>
      <w:r w:rsidR="00834EDA" w:rsidRPr="00907E26">
        <w:rPr>
          <w:b/>
          <w:bCs/>
          <w:spacing w:val="-6"/>
          <w:sz w:val="28"/>
          <w:szCs w:val="28"/>
        </w:rPr>
        <w:t>значимость</w:t>
      </w:r>
      <w:r w:rsidR="00834EDA" w:rsidRPr="00907E26">
        <w:rPr>
          <w:spacing w:val="-6"/>
          <w:sz w:val="28"/>
          <w:szCs w:val="28"/>
        </w:rPr>
        <w:t xml:space="preserve"> </w:t>
      </w:r>
      <w:r w:rsidR="00D602C3" w:rsidRPr="00907E26">
        <w:rPr>
          <w:spacing w:val="-6"/>
          <w:sz w:val="28"/>
          <w:szCs w:val="28"/>
        </w:rPr>
        <w:t xml:space="preserve">диссертационной работы </w:t>
      </w:r>
      <w:r w:rsidRPr="00907E26">
        <w:rPr>
          <w:spacing w:val="-6"/>
          <w:sz w:val="28"/>
          <w:szCs w:val="28"/>
        </w:rPr>
        <w:t>заключается в том</w:t>
      </w:r>
      <w:r w:rsidR="00834EDA" w:rsidRPr="00907E26">
        <w:rPr>
          <w:spacing w:val="-6"/>
          <w:sz w:val="28"/>
          <w:szCs w:val="28"/>
        </w:rPr>
        <w:t>, что</w:t>
      </w:r>
      <w:r w:rsidRPr="00907E26">
        <w:rPr>
          <w:spacing w:val="-6"/>
          <w:sz w:val="28"/>
          <w:szCs w:val="28"/>
        </w:rPr>
        <w:t xml:space="preserve"> в ней</w:t>
      </w:r>
      <w:r w:rsidR="00D602C3" w:rsidRPr="00907E26">
        <w:rPr>
          <w:spacing w:val="-6"/>
          <w:sz w:val="28"/>
          <w:szCs w:val="28"/>
        </w:rPr>
        <w:t xml:space="preserve"> получен целый ряд новых научных результатов: синтезированы новые твердые растворы (1–</w:t>
      </w:r>
      <w:r w:rsidR="00D602C3" w:rsidRPr="00907E26">
        <w:rPr>
          <w:i/>
          <w:iCs/>
          <w:spacing w:val="-6"/>
          <w:sz w:val="28"/>
          <w:szCs w:val="28"/>
        </w:rPr>
        <w:t>x</w:t>
      </w:r>
      <w:r w:rsidR="00D602C3" w:rsidRPr="00907E26">
        <w:rPr>
          <w:spacing w:val="-6"/>
          <w:sz w:val="28"/>
          <w:szCs w:val="28"/>
        </w:rPr>
        <w:t>)Ba(Ti</w:t>
      </w:r>
      <w:r w:rsidR="00D602C3" w:rsidRPr="00907E26">
        <w:rPr>
          <w:spacing w:val="-6"/>
          <w:sz w:val="28"/>
          <w:szCs w:val="28"/>
          <w:vertAlign w:val="subscript"/>
        </w:rPr>
        <w:t>1–y</w:t>
      </w:r>
      <w:r w:rsidR="00D602C3" w:rsidRPr="00907E26">
        <w:rPr>
          <w:spacing w:val="-6"/>
          <w:sz w:val="28"/>
          <w:szCs w:val="28"/>
        </w:rPr>
        <w:t>Sn</w:t>
      </w:r>
      <w:r w:rsidR="00D602C3" w:rsidRPr="00907E26">
        <w:rPr>
          <w:spacing w:val="-6"/>
          <w:sz w:val="28"/>
          <w:szCs w:val="28"/>
          <w:vertAlign w:val="subscript"/>
        </w:rPr>
        <w:t>y</w:t>
      </w:r>
      <w:r w:rsidR="00D602C3" w:rsidRPr="00907E26">
        <w:rPr>
          <w:spacing w:val="-6"/>
          <w:sz w:val="28"/>
          <w:szCs w:val="28"/>
        </w:rPr>
        <w:t>)O</w:t>
      </w:r>
      <w:r w:rsidR="00D602C3" w:rsidRPr="00907E26">
        <w:rPr>
          <w:spacing w:val="-6"/>
          <w:sz w:val="28"/>
          <w:szCs w:val="28"/>
          <w:vertAlign w:val="subscript"/>
        </w:rPr>
        <w:t>3</w:t>
      </w:r>
      <w:r w:rsidR="00D602C3" w:rsidRPr="00907E26">
        <w:rPr>
          <w:spacing w:val="-6"/>
          <w:sz w:val="28"/>
          <w:szCs w:val="28"/>
        </w:rPr>
        <w:t>∙</w:t>
      </w:r>
      <w:r w:rsidR="00D602C3" w:rsidRPr="00907E26">
        <w:rPr>
          <w:i/>
          <w:iCs/>
          <w:spacing w:val="-6"/>
          <w:sz w:val="28"/>
          <w:szCs w:val="28"/>
        </w:rPr>
        <w:t>x</w:t>
      </w:r>
      <w:r w:rsidR="00D602C3" w:rsidRPr="00907E26">
        <w:rPr>
          <w:spacing w:val="-6"/>
          <w:sz w:val="28"/>
          <w:szCs w:val="28"/>
        </w:rPr>
        <w:t>PbTiO</w:t>
      </w:r>
      <w:r w:rsidR="00D602C3" w:rsidRPr="00907E26">
        <w:rPr>
          <w:spacing w:val="-6"/>
          <w:sz w:val="28"/>
          <w:szCs w:val="28"/>
          <w:vertAlign w:val="subscript"/>
        </w:rPr>
        <w:t>3</w:t>
      </w:r>
      <w:r w:rsidR="00D602C3" w:rsidRPr="00907E26">
        <w:rPr>
          <w:spacing w:val="-6"/>
          <w:sz w:val="28"/>
          <w:szCs w:val="28"/>
        </w:rPr>
        <w:t>, впервые изучены особенности их структурных, диэлектрических и пироэлектрических характеристик, определены изменения диэлектрических состояний твердых растворов с изменением их химического состава; в системе твердых раствор</w:t>
      </w:r>
      <w:r w:rsidR="00F039AB" w:rsidRPr="00907E26">
        <w:rPr>
          <w:spacing w:val="-6"/>
          <w:sz w:val="28"/>
          <w:szCs w:val="28"/>
        </w:rPr>
        <w:t>ов</w:t>
      </w:r>
      <w:r w:rsidR="00D602C3" w:rsidRPr="00907E26">
        <w:rPr>
          <w:spacing w:val="-6"/>
          <w:sz w:val="28"/>
          <w:szCs w:val="28"/>
        </w:rPr>
        <w:t xml:space="preserve"> (1–</w:t>
      </w:r>
      <w:r w:rsidR="00D602C3" w:rsidRPr="00907E26">
        <w:rPr>
          <w:i/>
          <w:iCs/>
          <w:spacing w:val="-6"/>
          <w:sz w:val="28"/>
          <w:szCs w:val="28"/>
        </w:rPr>
        <w:t>x</w:t>
      </w:r>
      <w:r w:rsidR="00D602C3" w:rsidRPr="00907E26">
        <w:rPr>
          <w:spacing w:val="-6"/>
          <w:sz w:val="28"/>
          <w:szCs w:val="28"/>
        </w:rPr>
        <w:t>)Ba(Ti</w:t>
      </w:r>
      <w:r w:rsidR="00D602C3" w:rsidRPr="00907E26">
        <w:rPr>
          <w:spacing w:val="-6"/>
          <w:sz w:val="28"/>
          <w:szCs w:val="28"/>
          <w:vertAlign w:val="subscript"/>
        </w:rPr>
        <w:t>0.95</w:t>
      </w:r>
      <w:r w:rsidR="00D602C3" w:rsidRPr="00907E26">
        <w:rPr>
          <w:spacing w:val="-6"/>
          <w:sz w:val="28"/>
          <w:szCs w:val="28"/>
        </w:rPr>
        <w:t>Zr</w:t>
      </w:r>
      <w:r w:rsidR="00D602C3" w:rsidRPr="00907E26">
        <w:rPr>
          <w:spacing w:val="-6"/>
          <w:sz w:val="28"/>
          <w:szCs w:val="28"/>
          <w:vertAlign w:val="subscript"/>
        </w:rPr>
        <w:t>0.05</w:t>
      </w:r>
      <w:r w:rsidR="00D602C3" w:rsidRPr="00907E26">
        <w:rPr>
          <w:spacing w:val="-6"/>
          <w:sz w:val="28"/>
          <w:szCs w:val="28"/>
        </w:rPr>
        <w:t>)O</w:t>
      </w:r>
      <w:r w:rsidR="00D602C3" w:rsidRPr="00907E26">
        <w:rPr>
          <w:spacing w:val="-6"/>
          <w:sz w:val="28"/>
          <w:szCs w:val="28"/>
          <w:vertAlign w:val="subscript"/>
        </w:rPr>
        <w:t>3</w:t>
      </w:r>
      <w:r w:rsidR="00D602C3" w:rsidRPr="00907E26">
        <w:rPr>
          <w:spacing w:val="-6"/>
          <w:sz w:val="28"/>
          <w:szCs w:val="28"/>
        </w:rPr>
        <w:t>∙</w:t>
      </w:r>
      <w:r w:rsidR="00D602C3" w:rsidRPr="00907E26">
        <w:rPr>
          <w:i/>
          <w:iCs/>
          <w:spacing w:val="-6"/>
          <w:sz w:val="28"/>
          <w:szCs w:val="28"/>
        </w:rPr>
        <w:t>x</w:t>
      </w:r>
      <w:r w:rsidR="00D602C3" w:rsidRPr="00907E26">
        <w:rPr>
          <w:spacing w:val="-6"/>
          <w:sz w:val="28"/>
          <w:szCs w:val="28"/>
        </w:rPr>
        <w:t>PbTiO</w:t>
      </w:r>
      <w:r w:rsidR="00D602C3" w:rsidRPr="00907E26">
        <w:rPr>
          <w:spacing w:val="-6"/>
          <w:sz w:val="28"/>
          <w:szCs w:val="28"/>
          <w:vertAlign w:val="subscript"/>
        </w:rPr>
        <w:t>3</w:t>
      </w:r>
      <w:r w:rsidR="00D602C3" w:rsidRPr="00907E26">
        <w:rPr>
          <w:spacing w:val="-6"/>
          <w:sz w:val="28"/>
          <w:szCs w:val="28"/>
        </w:rPr>
        <w:t xml:space="preserve"> выявлен новый структурный механизм сильного размытия сегнетоэлектрического фазового переход</w:t>
      </w:r>
      <w:r w:rsidR="00F039AB" w:rsidRPr="00907E26">
        <w:rPr>
          <w:spacing w:val="-6"/>
          <w:sz w:val="28"/>
          <w:szCs w:val="28"/>
        </w:rPr>
        <w:t>а</w:t>
      </w:r>
      <w:r w:rsidR="008F4637" w:rsidRPr="00907E26">
        <w:rPr>
          <w:spacing w:val="-6"/>
          <w:sz w:val="28"/>
          <w:szCs w:val="28"/>
        </w:rPr>
        <w:t>; впервые установлена возможность возникновения сегнетоэлектрических-релаксорных свойств в кристаллах Bi</w:t>
      </w:r>
      <w:r w:rsidR="008F4637" w:rsidRPr="00907E26">
        <w:rPr>
          <w:spacing w:val="-6"/>
          <w:sz w:val="28"/>
          <w:szCs w:val="28"/>
          <w:vertAlign w:val="subscript"/>
        </w:rPr>
        <w:t>2</w:t>
      </w:r>
      <w:r w:rsidR="008F4637" w:rsidRPr="00907E26">
        <w:rPr>
          <w:spacing w:val="-6"/>
          <w:sz w:val="28"/>
          <w:szCs w:val="28"/>
        </w:rPr>
        <w:t>Ti</w:t>
      </w:r>
      <w:r w:rsidR="008F4637" w:rsidRPr="00907E26">
        <w:rPr>
          <w:spacing w:val="-6"/>
          <w:sz w:val="28"/>
          <w:szCs w:val="28"/>
          <w:vertAlign w:val="subscript"/>
        </w:rPr>
        <w:t>2</w:t>
      </w:r>
      <w:r w:rsidR="008F4637" w:rsidRPr="00907E26">
        <w:rPr>
          <w:spacing w:val="-6"/>
          <w:sz w:val="28"/>
          <w:szCs w:val="28"/>
        </w:rPr>
        <w:t>O</w:t>
      </w:r>
      <w:r w:rsidR="008F4637" w:rsidRPr="00907E26">
        <w:rPr>
          <w:spacing w:val="-6"/>
          <w:sz w:val="28"/>
          <w:szCs w:val="28"/>
          <w:vertAlign w:val="subscript"/>
        </w:rPr>
        <w:t>7</w:t>
      </w:r>
      <w:r w:rsidR="008F4637" w:rsidRPr="00907E26">
        <w:rPr>
          <w:spacing w:val="-6"/>
          <w:sz w:val="28"/>
          <w:szCs w:val="28"/>
        </w:rPr>
        <w:t>, связанная не с наличием структурного беспорядка как в известных сегнетоэлектриках-релаксорах, а с наличием геометрической фрустрации кристаллической структуры.</w:t>
      </w:r>
    </w:p>
    <w:p w14:paraId="2EC570E7" w14:textId="052579F8" w:rsidR="004B2334" w:rsidRPr="00907E26" w:rsidRDefault="00907E26" w:rsidP="00964D7D">
      <w:pPr>
        <w:spacing w:line="360" w:lineRule="auto"/>
        <w:ind w:firstLine="709"/>
        <w:contextualSpacing/>
        <w:jc w:val="both"/>
        <w:rPr>
          <w:spacing w:val="-6"/>
          <w:sz w:val="28"/>
          <w:szCs w:val="28"/>
        </w:rPr>
      </w:pPr>
      <w:r w:rsidRPr="00907E26">
        <w:rPr>
          <w:b/>
          <w:bCs/>
          <w:spacing w:val="-6"/>
          <w:sz w:val="28"/>
          <w:szCs w:val="28"/>
        </w:rPr>
        <w:t>Участие в научных проектах</w:t>
      </w:r>
      <w:r w:rsidR="00DD1509" w:rsidRPr="00907E26">
        <w:rPr>
          <w:spacing w:val="-6"/>
          <w:sz w:val="28"/>
          <w:szCs w:val="28"/>
        </w:rPr>
        <w:t xml:space="preserve">. </w:t>
      </w:r>
      <w:r w:rsidR="004B2334" w:rsidRPr="00907E26">
        <w:rPr>
          <w:spacing w:val="-6"/>
          <w:sz w:val="28"/>
          <w:szCs w:val="28"/>
        </w:rPr>
        <w:t xml:space="preserve">Научные исследования соискателя </w:t>
      </w:r>
      <w:r w:rsidR="00BD5A0F" w:rsidRPr="00907E26">
        <w:rPr>
          <w:spacing w:val="-6"/>
          <w:sz w:val="28"/>
          <w:szCs w:val="28"/>
        </w:rPr>
        <w:t xml:space="preserve">проводились в рамках проектов 3.1099.2017/ПЧ «Структурные, электрофизические и магнитные исследования новых металлооксидных фаз с особыми физическими свойствами», 2017–2019 гг. и </w:t>
      </w:r>
      <w:r w:rsidR="00BD5A0F" w:rsidRPr="00907E26">
        <w:rPr>
          <w:spacing w:val="-6"/>
          <w:sz w:val="28"/>
          <w:szCs w:val="28"/>
          <w:lang w:val="en-US"/>
        </w:rPr>
        <w:t>FSFZ</w:t>
      </w:r>
      <w:r w:rsidR="00BD5A0F" w:rsidRPr="00907E26">
        <w:rPr>
          <w:spacing w:val="-6"/>
          <w:sz w:val="28"/>
          <w:szCs w:val="28"/>
        </w:rPr>
        <w:t xml:space="preserve">–2023–0005 </w:t>
      </w:r>
      <w:r w:rsidR="00BD5A0F" w:rsidRPr="00907E26">
        <w:rPr>
          <w:bCs/>
          <w:spacing w:val="-6"/>
          <w:sz w:val="28"/>
          <w:szCs w:val="28"/>
        </w:rPr>
        <w:t>«Новые материалы и новые физические эффекты для создания перспективных устройств электронной компонентной базы</w:t>
      </w:r>
      <w:r w:rsidR="00BD5A0F" w:rsidRPr="00907E26">
        <w:rPr>
          <w:spacing w:val="-6"/>
          <w:sz w:val="28"/>
          <w:szCs w:val="28"/>
        </w:rPr>
        <w:t xml:space="preserve">», 2020–2024 гг., выполняемых в рамках </w:t>
      </w:r>
      <w:r w:rsidR="00BD5A0F" w:rsidRPr="00907E26">
        <w:rPr>
          <w:bCs/>
          <w:spacing w:val="-6"/>
          <w:sz w:val="28"/>
          <w:szCs w:val="28"/>
        </w:rPr>
        <w:t>Государственных заданий Минобрнауки РФ</w:t>
      </w:r>
      <w:r w:rsidR="00BD5A0F" w:rsidRPr="00907E26">
        <w:rPr>
          <w:spacing w:val="-6"/>
          <w:sz w:val="28"/>
          <w:szCs w:val="28"/>
        </w:rPr>
        <w:t xml:space="preserve"> высшим учебным заведениям в сфере научной деятельности; проекта </w:t>
      </w:r>
      <w:r w:rsidR="00BD5A0F" w:rsidRPr="00907E26">
        <w:rPr>
          <w:spacing w:val="-6"/>
          <w:sz w:val="28"/>
          <w:szCs w:val="28"/>
          <w:lang w:val="en-US"/>
        </w:rPr>
        <w:t>FSFZ</w:t>
      </w:r>
      <w:r w:rsidR="00BD5A0F" w:rsidRPr="00907E26">
        <w:rPr>
          <w:spacing w:val="-6"/>
          <w:sz w:val="28"/>
          <w:szCs w:val="28"/>
        </w:rPr>
        <w:t>–2022–0007 «Разработка полифункциональных пьезо-, пиро-, сегнетоэлектрических материалов для новых перспективных устройств электронной техники», выполняемого в рамках создания лаборатории под руководством молодых перспективных исследователей, 2022–2024 гг., а также в рамках гранта РНФ № 22-72-10022 по теме «Ротационные искажения в многоподрешеточных кристаллах: дизайн функциональных материалов с управляемыми физическими свойствами»</w:t>
      </w:r>
      <w:r w:rsidR="00744CC0" w:rsidRPr="00907E26">
        <w:rPr>
          <w:spacing w:val="-6"/>
          <w:sz w:val="28"/>
          <w:szCs w:val="28"/>
        </w:rPr>
        <w:t>. Соискатель Козлов В.И.</w:t>
      </w:r>
      <w:r w:rsidR="00BD5A0F" w:rsidRPr="00907E26">
        <w:rPr>
          <w:spacing w:val="-6"/>
          <w:sz w:val="28"/>
          <w:szCs w:val="28"/>
        </w:rPr>
        <w:t xml:space="preserve"> </w:t>
      </w:r>
      <w:r w:rsidR="00964D7D" w:rsidRPr="00907E26">
        <w:rPr>
          <w:rStyle w:val="FontStyle12"/>
          <w:spacing w:val="-6"/>
          <w:sz w:val="28"/>
          <w:szCs w:val="28"/>
        </w:rPr>
        <w:t>удостоен</w:t>
      </w:r>
      <w:r w:rsidR="00964D7D" w:rsidRPr="00907E26">
        <w:rPr>
          <w:spacing w:val="-6"/>
          <w:sz w:val="28"/>
          <w:szCs w:val="28"/>
        </w:rPr>
        <w:t xml:space="preserve"> </w:t>
      </w:r>
      <w:r w:rsidR="00BD5A0F" w:rsidRPr="00907E26">
        <w:rPr>
          <w:spacing w:val="-6"/>
          <w:sz w:val="28"/>
          <w:szCs w:val="28"/>
        </w:rPr>
        <w:t>0</w:t>
      </w:r>
      <w:r w:rsidR="00964D7D" w:rsidRPr="00907E26">
        <w:rPr>
          <w:spacing w:val="-6"/>
          <w:sz w:val="28"/>
          <w:szCs w:val="28"/>
        </w:rPr>
        <w:t>4</w:t>
      </w:r>
      <w:r w:rsidR="00BD5A0F" w:rsidRPr="00907E26">
        <w:rPr>
          <w:spacing w:val="-6"/>
          <w:sz w:val="28"/>
          <w:szCs w:val="28"/>
        </w:rPr>
        <w:t>.202</w:t>
      </w:r>
      <w:r w:rsidR="00964D7D" w:rsidRPr="00907E26">
        <w:rPr>
          <w:spacing w:val="-6"/>
          <w:sz w:val="28"/>
          <w:szCs w:val="28"/>
        </w:rPr>
        <w:t>4</w:t>
      </w:r>
      <w:r w:rsidR="00BD5A0F" w:rsidRPr="00907E26">
        <w:rPr>
          <w:spacing w:val="-6"/>
          <w:sz w:val="28"/>
          <w:szCs w:val="28"/>
        </w:rPr>
        <w:t xml:space="preserve"> – 0</w:t>
      </w:r>
      <w:r w:rsidR="00964D7D" w:rsidRPr="00907E26">
        <w:rPr>
          <w:spacing w:val="-6"/>
          <w:sz w:val="28"/>
          <w:szCs w:val="28"/>
        </w:rPr>
        <w:t>9</w:t>
      </w:r>
      <w:r w:rsidR="00BD5A0F" w:rsidRPr="00907E26">
        <w:rPr>
          <w:spacing w:val="-6"/>
          <w:sz w:val="28"/>
          <w:szCs w:val="28"/>
        </w:rPr>
        <w:t>.2025 гг.</w:t>
      </w:r>
      <w:r w:rsidR="00964D7D" w:rsidRPr="00907E26">
        <w:rPr>
          <w:spacing w:val="-6"/>
          <w:sz w:val="28"/>
          <w:szCs w:val="28"/>
        </w:rPr>
        <w:t xml:space="preserve"> </w:t>
      </w:r>
      <w:r w:rsidR="004B2334" w:rsidRPr="00907E26">
        <w:rPr>
          <w:spacing w:val="-6"/>
          <w:sz w:val="28"/>
          <w:szCs w:val="28"/>
        </w:rPr>
        <w:t>стипенди</w:t>
      </w:r>
      <w:r w:rsidR="00744CC0" w:rsidRPr="00907E26">
        <w:rPr>
          <w:spacing w:val="-6"/>
          <w:sz w:val="28"/>
          <w:szCs w:val="28"/>
        </w:rPr>
        <w:t xml:space="preserve">и </w:t>
      </w:r>
      <w:r w:rsidR="004B2334" w:rsidRPr="00907E26">
        <w:rPr>
          <w:rStyle w:val="FontStyle12"/>
          <w:spacing w:val="-6"/>
          <w:sz w:val="28"/>
          <w:szCs w:val="28"/>
        </w:rPr>
        <w:t xml:space="preserve">Президента РФ по приоритетным направлениям, а также </w:t>
      </w:r>
      <w:r w:rsidR="00964D7D" w:rsidRPr="00907E26">
        <w:rPr>
          <w:rStyle w:val="FontStyle12"/>
          <w:spacing w:val="-6"/>
          <w:sz w:val="28"/>
          <w:szCs w:val="28"/>
        </w:rPr>
        <w:t>диплома за лучший доклад сессии «Молодежные лаборатории в области микроэлектроники» школа молодых ученых Российский форум микроэлектроника, Федеральная территория «Сириус» 16-25</w:t>
      </w:r>
      <w:r w:rsidR="00F039AB" w:rsidRPr="00907E26">
        <w:rPr>
          <w:rStyle w:val="FontStyle12"/>
          <w:spacing w:val="-6"/>
          <w:sz w:val="28"/>
          <w:szCs w:val="28"/>
        </w:rPr>
        <w:t xml:space="preserve"> </w:t>
      </w:r>
      <w:r w:rsidR="00964D7D" w:rsidRPr="00907E26">
        <w:rPr>
          <w:rStyle w:val="FontStyle12"/>
          <w:spacing w:val="-6"/>
          <w:sz w:val="28"/>
          <w:szCs w:val="28"/>
        </w:rPr>
        <w:t>сентября 2024 г.</w:t>
      </w:r>
    </w:p>
    <w:p w14:paraId="3B131894" w14:textId="25937AD2" w:rsidR="008F4637" w:rsidRPr="00DD1509" w:rsidRDefault="008F4637" w:rsidP="00EF3460">
      <w:pPr>
        <w:spacing w:line="360" w:lineRule="auto"/>
        <w:ind w:firstLine="709"/>
        <w:contextualSpacing/>
        <w:jc w:val="both"/>
        <w:rPr>
          <w:spacing w:val="-6"/>
          <w:sz w:val="28"/>
          <w:szCs w:val="28"/>
        </w:rPr>
      </w:pPr>
      <w:r w:rsidRPr="00DD1509">
        <w:rPr>
          <w:b/>
          <w:bCs/>
          <w:spacing w:val="-6"/>
          <w:sz w:val="28"/>
          <w:szCs w:val="28"/>
        </w:rPr>
        <w:t>Практическая значимость диссертационной работы</w:t>
      </w:r>
      <w:r w:rsidRPr="00DD1509">
        <w:rPr>
          <w:spacing w:val="-6"/>
          <w:sz w:val="28"/>
          <w:szCs w:val="28"/>
        </w:rPr>
        <w:t xml:space="preserve"> определяется тем, что исследуемые в ней объекты относятся к перспективным материалам электронной техники (сегнетоэлектрическим, пьезо- и пироэлектрическим, электрострикционным и др.). Результаты работы по синтезу образцов с </w:t>
      </w:r>
      <w:r w:rsidR="004C458A" w:rsidRPr="00DD1509">
        <w:rPr>
          <w:spacing w:val="-6"/>
          <w:sz w:val="28"/>
          <w:szCs w:val="28"/>
        </w:rPr>
        <w:t>сегнетоэлектрическими</w:t>
      </w:r>
      <w:r w:rsidRPr="00DD1509">
        <w:rPr>
          <w:spacing w:val="-6"/>
          <w:sz w:val="28"/>
          <w:szCs w:val="28"/>
        </w:rPr>
        <w:t xml:space="preserve"> и родственными свойствами, по исследованию их структурных и электрофизических характеристик позволяют получать образцы, которые могут использоваться при создании новых </w:t>
      </w:r>
      <w:r w:rsidRPr="00DD1509">
        <w:rPr>
          <w:spacing w:val="-6"/>
          <w:sz w:val="28"/>
          <w:szCs w:val="28"/>
        </w:rPr>
        <w:lastRenderedPageBreak/>
        <w:t xml:space="preserve">диэлектрических и пьезоэлектрических материалов, а также для обеспечения образцами актуальных научных и прикладных исследований. В частности, определены области составов образцов системы </w:t>
      </w:r>
      <w:r w:rsidR="004C458A" w:rsidRPr="00DD1509">
        <w:rPr>
          <w:spacing w:val="-6"/>
          <w:sz w:val="28"/>
          <w:szCs w:val="28"/>
        </w:rPr>
        <w:t>(1–</w:t>
      </w:r>
      <w:r w:rsidR="004C458A" w:rsidRPr="00DD1509">
        <w:rPr>
          <w:i/>
          <w:iCs/>
          <w:spacing w:val="-6"/>
          <w:sz w:val="28"/>
          <w:szCs w:val="28"/>
        </w:rPr>
        <w:t>x</w:t>
      </w:r>
      <w:r w:rsidR="004C458A" w:rsidRPr="00DD1509">
        <w:rPr>
          <w:spacing w:val="-6"/>
          <w:sz w:val="28"/>
          <w:szCs w:val="28"/>
        </w:rPr>
        <w:t>)Ba(Ti</w:t>
      </w:r>
      <w:r w:rsidR="004C458A" w:rsidRPr="00DD1509">
        <w:rPr>
          <w:spacing w:val="-6"/>
          <w:sz w:val="28"/>
          <w:szCs w:val="28"/>
          <w:vertAlign w:val="subscript"/>
        </w:rPr>
        <w:t>1–y</w:t>
      </w:r>
      <w:r w:rsidR="004C458A" w:rsidRPr="00DD1509">
        <w:rPr>
          <w:spacing w:val="-6"/>
          <w:sz w:val="28"/>
          <w:szCs w:val="28"/>
        </w:rPr>
        <w:t>Sn</w:t>
      </w:r>
      <w:r w:rsidR="004C458A" w:rsidRPr="00DD1509">
        <w:rPr>
          <w:spacing w:val="-6"/>
          <w:sz w:val="28"/>
          <w:szCs w:val="28"/>
          <w:vertAlign w:val="subscript"/>
        </w:rPr>
        <w:t>y</w:t>
      </w:r>
      <w:r w:rsidR="004C458A" w:rsidRPr="00DD1509">
        <w:rPr>
          <w:spacing w:val="-6"/>
          <w:sz w:val="28"/>
          <w:szCs w:val="28"/>
        </w:rPr>
        <w:t>)O</w:t>
      </w:r>
      <w:r w:rsidR="004C458A" w:rsidRPr="00DD1509">
        <w:rPr>
          <w:spacing w:val="-6"/>
          <w:sz w:val="28"/>
          <w:szCs w:val="28"/>
          <w:vertAlign w:val="subscript"/>
        </w:rPr>
        <w:t>3</w:t>
      </w:r>
      <w:r w:rsidR="004C458A" w:rsidRPr="00DD1509">
        <w:rPr>
          <w:spacing w:val="-6"/>
          <w:sz w:val="28"/>
          <w:szCs w:val="28"/>
        </w:rPr>
        <w:t>∙</w:t>
      </w:r>
      <w:r w:rsidR="004C458A" w:rsidRPr="00DD1509">
        <w:rPr>
          <w:i/>
          <w:iCs/>
          <w:spacing w:val="-6"/>
          <w:sz w:val="28"/>
          <w:szCs w:val="28"/>
        </w:rPr>
        <w:t>x</w:t>
      </w:r>
      <w:r w:rsidR="004C458A" w:rsidRPr="00DD1509">
        <w:rPr>
          <w:spacing w:val="-6"/>
          <w:sz w:val="28"/>
          <w:szCs w:val="28"/>
        </w:rPr>
        <w:t>PbTiO</w:t>
      </w:r>
      <w:r w:rsidR="004C458A" w:rsidRPr="00DD1509">
        <w:rPr>
          <w:spacing w:val="-6"/>
          <w:sz w:val="28"/>
          <w:szCs w:val="28"/>
          <w:vertAlign w:val="subscript"/>
        </w:rPr>
        <w:t>3</w:t>
      </w:r>
      <w:r w:rsidRPr="00DD1509">
        <w:rPr>
          <w:spacing w:val="-6"/>
          <w:sz w:val="28"/>
          <w:szCs w:val="28"/>
        </w:rPr>
        <w:t>, которые имеют высокие значения диэлектрической проницаемости, пьезо- и пироэлектрических характеристик, низкие величины тангенса угла диэлектрических потерь и температурного коэффициента диэлектрической проницаемости в области комнатной температуры. Они перспективны для создания конденсаторных материалов, диэлектрических антенн, актюаторов и др. Результаты диссертационной работы могут также использоваться в качестве справочного материала при разработке новых материалов электронной техники.</w:t>
      </w:r>
    </w:p>
    <w:p w14:paraId="5B868774" w14:textId="77777777" w:rsidR="008F4637" w:rsidRDefault="008F4637" w:rsidP="00EF346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F4637">
        <w:rPr>
          <w:sz w:val="28"/>
          <w:szCs w:val="28"/>
        </w:rPr>
        <w:t>Результаты работы используются в учебном процессе РТУ МИРЭА при чтении курсов лекций «Физико-химические основы технологических процессов электронной компонентной базы» и «Физическая химия материалов микроэлектроники».</w:t>
      </w:r>
    </w:p>
    <w:p w14:paraId="61B7F51A" w14:textId="1EAC4016" w:rsidR="008F4637" w:rsidRDefault="008F4637" w:rsidP="00EF3460">
      <w:pPr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8F4637">
        <w:rPr>
          <w:b/>
          <w:bCs/>
          <w:sz w:val="28"/>
          <w:szCs w:val="28"/>
        </w:rPr>
        <w:t>Достоверность и обоснованность основных результатов</w:t>
      </w:r>
      <w:r w:rsidRPr="008F4637">
        <w:rPr>
          <w:sz w:val="28"/>
          <w:szCs w:val="28"/>
        </w:rPr>
        <w:t xml:space="preserve"> и выводов диссертационной работы обеспечивалась использованием различных дополняющих друг друга современных апробированных экспериментальных методов исследований и метрологически аттестованной измерительной аппаратуры; проведением многократных повторных измерений экспериментальных </w:t>
      </w:r>
      <w:r w:rsidRPr="00F039AB">
        <w:rPr>
          <w:sz w:val="28"/>
          <w:szCs w:val="28"/>
        </w:rPr>
        <w:t>образцов, подтверждающих воспроизводимость результатов; согласием полученных экспериментальных результатов с известными из литературы данными, а также теоретическими расч</w:t>
      </w:r>
      <w:r w:rsidR="00F039AB" w:rsidRPr="00F039AB">
        <w:rPr>
          <w:sz w:val="28"/>
          <w:szCs w:val="28"/>
        </w:rPr>
        <w:t>е</w:t>
      </w:r>
      <w:r w:rsidRPr="00F039AB">
        <w:rPr>
          <w:sz w:val="28"/>
          <w:szCs w:val="28"/>
        </w:rPr>
        <w:t>тами</w:t>
      </w:r>
      <w:r w:rsidRPr="00F039AB">
        <w:rPr>
          <w:b/>
          <w:bCs/>
          <w:sz w:val="28"/>
          <w:szCs w:val="28"/>
        </w:rPr>
        <w:t>.</w:t>
      </w:r>
    </w:p>
    <w:p w14:paraId="75208AB5" w14:textId="18438BAC" w:rsidR="008F4637" w:rsidRPr="00907E26" w:rsidRDefault="008F4637" w:rsidP="00EF346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pacing w:val="-4"/>
          <w:sz w:val="28"/>
          <w:szCs w:val="28"/>
        </w:rPr>
      </w:pPr>
      <w:r w:rsidRPr="00907E26">
        <w:rPr>
          <w:b/>
          <w:bCs/>
          <w:spacing w:val="-4"/>
          <w:sz w:val="28"/>
          <w:szCs w:val="28"/>
        </w:rPr>
        <w:t>Личный вклад автора</w:t>
      </w:r>
      <w:r w:rsidRPr="00907E26">
        <w:rPr>
          <w:spacing w:val="-4"/>
          <w:sz w:val="28"/>
          <w:szCs w:val="28"/>
        </w:rPr>
        <w:t xml:space="preserve">. Постановка цели и задач исследования, анализ и обобщение полученных результатов проведены диссертантом совместно с научным руководителем. Автор лично провел основные эксперименты по определению режимов синтеза керамики и монокристаллов, получению образцов, их рентгенографическим, термогравиметрическим, диэлектрическим, пьезо- и пироэлектрическим исследованиям. </w:t>
      </w:r>
      <w:r w:rsidR="009C7895">
        <w:rPr>
          <w:spacing w:val="-4"/>
          <w:sz w:val="28"/>
          <w:szCs w:val="28"/>
        </w:rPr>
        <w:t>Планирование исследований, теоретический анализ, обработка и интерпретация результатов экспериментов п</w:t>
      </w:r>
      <w:r w:rsidRPr="00907E26">
        <w:rPr>
          <w:spacing w:val="-4"/>
          <w:sz w:val="28"/>
          <w:szCs w:val="28"/>
        </w:rPr>
        <w:t>о детальному рентгеноструктурному анализу твердых растворов методом Ритвельда</w:t>
      </w:r>
      <w:r w:rsidR="00767007">
        <w:rPr>
          <w:spacing w:val="-4"/>
          <w:sz w:val="28"/>
          <w:szCs w:val="28"/>
        </w:rPr>
        <w:t>,</w:t>
      </w:r>
      <w:r w:rsidRPr="00907E26">
        <w:rPr>
          <w:spacing w:val="-4"/>
          <w:sz w:val="28"/>
          <w:szCs w:val="28"/>
        </w:rPr>
        <w:t xml:space="preserve"> </w:t>
      </w:r>
      <w:r w:rsidR="00767007">
        <w:rPr>
          <w:spacing w:val="-4"/>
          <w:sz w:val="28"/>
          <w:szCs w:val="28"/>
        </w:rPr>
        <w:t xml:space="preserve">по </w:t>
      </w:r>
      <w:r w:rsidRPr="00907E26">
        <w:rPr>
          <w:spacing w:val="-4"/>
          <w:sz w:val="28"/>
          <w:szCs w:val="28"/>
        </w:rPr>
        <w:t>рентгеноструктурн</w:t>
      </w:r>
      <w:r w:rsidR="00767007">
        <w:rPr>
          <w:spacing w:val="-4"/>
          <w:sz w:val="28"/>
          <w:szCs w:val="28"/>
        </w:rPr>
        <w:t xml:space="preserve">ому </w:t>
      </w:r>
      <w:r w:rsidRPr="00907E26">
        <w:rPr>
          <w:spacing w:val="-4"/>
          <w:sz w:val="28"/>
          <w:szCs w:val="28"/>
        </w:rPr>
        <w:t>анализ</w:t>
      </w:r>
      <w:r w:rsidR="00767007">
        <w:rPr>
          <w:spacing w:val="-4"/>
          <w:sz w:val="28"/>
          <w:szCs w:val="28"/>
        </w:rPr>
        <w:t>у</w:t>
      </w:r>
      <w:r w:rsidRPr="00907E26">
        <w:rPr>
          <w:spacing w:val="-4"/>
          <w:sz w:val="28"/>
          <w:szCs w:val="28"/>
        </w:rPr>
        <w:t xml:space="preserve"> монокристаллов </w:t>
      </w:r>
      <w:r w:rsidR="00EF3460" w:rsidRPr="00907E26">
        <w:rPr>
          <w:bCs/>
          <w:spacing w:val="-4"/>
          <w:sz w:val="28"/>
          <w:szCs w:val="28"/>
        </w:rPr>
        <w:t>Bi</w:t>
      </w:r>
      <w:r w:rsidR="00EF3460" w:rsidRPr="00907E26">
        <w:rPr>
          <w:bCs/>
          <w:spacing w:val="-4"/>
          <w:sz w:val="28"/>
          <w:szCs w:val="28"/>
          <w:vertAlign w:val="subscript"/>
        </w:rPr>
        <w:t>2</w:t>
      </w:r>
      <w:r w:rsidR="00EF3460" w:rsidRPr="00907E26">
        <w:rPr>
          <w:bCs/>
          <w:spacing w:val="-4"/>
          <w:sz w:val="28"/>
          <w:szCs w:val="28"/>
        </w:rPr>
        <w:t>Ti</w:t>
      </w:r>
      <w:r w:rsidR="00EF3460" w:rsidRPr="00907E26">
        <w:rPr>
          <w:bCs/>
          <w:spacing w:val="-4"/>
          <w:sz w:val="28"/>
          <w:szCs w:val="28"/>
          <w:vertAlign w:val="subscript"/>
        </w:rPr>
        <w:t>2</w:t>
      </w:r>
      <w:r w:rsidR="00EF3460" w:rsidRPr="00907E26">
        <w:rPr>
          <w:bCs/>
          <w:spacing w:val="-4"/>
          <w:sz w:val="28"/>
          <w:szCs w:val="28"/>
        </w:rPr>
        <w:t>O</w:t>
      </w:r>
      <w:r w:rsidR="00EF3460" w:rsidRPr="00907E26">
        <w:rPr>
          <w:bCs/>
          <w:spacing w:val="-4"/>
          <w:sz w:val="28"/>
          <w:szCs w:val="28"/>
          <w:vertAlign w:val="subscript"/>
        </w:rPr>
        <w:t>7</w:t>
      </w:r>
      <w:r w:rsidR="00031805">
        <w:rPr>
          <w:spacing w:val="-4"/>
          <w:sz w:val="28"/>
          <w:szCs w:val="28"/>
        </w:rPr>
        <w:t>.</w:t>
      </w:r>
    </w:p>
    <w:p w14:paraId="32142C33" w14:textId="74A6EC45" w:rsidR="00525482" w:rsidRPr="008F4637" w:rsidRDefault="00887E4C" w:rsidP="00EF346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F4637">
        <w:rPr>
          <w:noProof/>
          <w:sz w:val="28"/>
          <w:szCs w:val="28"/>
        </w:rPr>
        <w:t xml:space="preserve">В обсуждении диссертационной работы приняли участие: </w:t>
      </w:r>
      <w:r w:rsidR="001E6AE5">
        <w:rPr>
          <w:noProof/>
          <w:sz w:val="28"/>
          <w:szCs w:val="28"/>
        </w:rPr>
        <w:t>Е.Д. </w:t>
      </w:r>
      <w:r w:rsidR="001E6AE5" w:rsidRPr="001E6AE5">
        <w:rPr>
          <w:noProof/>
          <w:sz w:val="28"/>
          <w:szCs w:val="28"/>
        </w:rPr>
        <w:t>Мишина</w:t>
      </w:r>
      <w:r w:rsidR="001E6AE5">
        <w:rPr>
          <w:noProof/>
          <w:sz w:val="28"/>
          <w:szCs w:val="28"/>
        </w:rPr>
        <w:t>,</w:t>
      </w:r>
      <w:r w:rsidR="008F4637">
        <w:rPr>
          <w:noProof/>
          <w:sz w:val="28"/>
          <w:szCs w:val="28"/>
        </w:rPr>
        <w:t xml:space="preserve"> </w:t>
      </w:r>
      <w:r w:rsidR="001E6AE5">
        <w:rPr>
          <w:noProof/>
          <w:sz w:val="28"/>
          <w:szCs w:val="28"/>
        </w:rPr>
        <w:t>М.С </w:t>
      </w:r>
      <w:r w:rsidR="001E6AE5" w:rsidRPr="001E6AE5">
        <w:rPr>
          <w:noProof/>
          <w:sz w:val="28"/>
          <w:szCs w:val="28"/>
        </w:rPr>
        <w:t>Блантер</w:t>
      </w:r>
      <w:r w:rsidR="001E6AE5">
        <w:rPr>
          <w:noProof/>
          <w:sz w:val="28"/>
          <w:szCs w:val="28"/>
        </w:rPr>
        <w:t>, К.А. </w:t>
      </w:r>
      <w:r w:rsidR="001E6AE5" w:rsidRPr="001E6AE5">
        <w:rPr>
          <w:noProof/>
          <w:sz w:val="28"/>
          <w:szCs w:val="28"/>
        </w:rPr>
        <w:t>Воротилов</w:t>
      </w:r>
      <w:r w:rsidR="001E6AE5">
        <w:rPr>
          <w:noProof/>
          <w:sz w:val="28"/>
          <w:szCs w:val="28"/>
        </w:rPr>
        <w:t>, Л.Ю. </w:t>
      </w:r>
      <w:r w:rsidR="001E6AE5" w:rsidRPr="001E6AE5">
        <w:rPr>
          <w:noProof/>
          <w:sz w:val="28"/>
          <w:szCs w:val="28"/>
        </w:rPr>
        <w:t>Фетисов</w:t>
      </w:r>
      <w:r w:rsidR="001E6AE5">
        <w:rPr>
          <w:noProof/>
          <w:sz w:val="28"/>
          <w:szCs w:val="28"/>
        </w:rPr>
        <w:t>, В.Г. </w:t>
      </w:r>
      <w:r w:rsidR="001E6AE5" w:rsidRPr="001E6AE5">
        <w:rPr>
          <w:noProof/>
          <w:sz w:val="28"/>
          <w:szCs w:val="28"/>
        </w:rPr>
        <w:t>Костишин</w:t>
      </w:r>
      <w:r w:rsidR="001E6AE5">
        <w:rPr>
          <w:noProof/>
          <w:sz w:val="28"/>
          <w:szCs w:val="28"/>
        </w:rPr>
        <w:t>, В.К. </w:t>
      </w:r>
      <w:r w:rsidR="001E6AE5" w:rsidRPr="001E6AE5">
        <w:rPr>
          <w:noProof/>
          <w:sz w:val="28"/>
          <w:szCs w:val="28"/>
        </w:rPr>
        <w:t>Битюков</w:t>
      </w:r>
      <w:r w:rsidR="001E6AE5">
        <w:rPr>
          <w:noProof/>
          <w:sz w:val="28"/>
          <w:szCs w:val="28"/>
        </w:rPr>
        <w:t xml:space="preserve">. </w:t>
      </w:r>
      <w:r w:rsidR="00AD6500" w:rsidRPr="008F4637">
        <w:rPr>
          <w:sz w:val="28"/>
          <w:szCs w:val="28"/>
        </w:rPr>
        <w:t xml:space="preserve">Соискатель </w:t>
      </w:r>
      <w:r w:rsidR="008F4637">
        <w:rPr>
          <w:sz w:val="28"/>
          <w:szCs w:val="28"/>
        </w:rPr>
        <w:t>Козлов</w:t>
      </w:r>
      <w:r w:rsidR="007C5C58">
        <w:rPr>
          <w:sz w:val="28"/>
          <w:szCs w:val="28"/>
        </w:rPr>
        <w:t xml:space="preserve"> </w:t>
      </w:r>
      <w:r w:rsidR="008F4637">
        <w:rPr>
          <w:sz w:val="28"/>
          <w:szCs w:val="28"/>
        </w:rPr>
        <w:t>В.И.</w:t>
      </w:r>
      <w:r w:rsidR="00AD6500" w:rsidRPr="008F4637">
        <w:rPr>
          <w:sz w:val="28"/>
          <w:szCs w:val="28"/>
        </w:rPr>
        <w:t xml:space="preserve"> ответил на </w:t>
      </w:r>
      <w:r w:rsidR="004B2334" w:rsidRPr="008F4637">
        <w:rPr>
          <w:sz w:val="28"/>
          <w:szCs w:val="28"/>
        </w:rPr>
        <w:t xml:space="preserve">все </w:t>
      </w:r>
      <w:r w:rsidR="00AD6500" w:rsidRPr="008F4637">
        <w:rPr>
          <w:sz w:val="28"/>
          <w:szCs w:val="28"/>
        </w:rPr>
        <w:t>задаваемые ему в ходе заседания вопросы</w:t>
      </w:r>
      <w:r w:rsidR="00813C4E">
        <w:rPr>
          <w:sz w:val="28"/>
          <w:szCs w:val="28"/>
        </w:rPr>
        <w:t xml:space="preserve">, </w:t>
      </w:r>
      <w:r w:rsidR="00813C4E" w:rsidRPr="00B54999">
        <w:rPr>
          <w:sz w:val="28"/>
          <w:szCs w:val="28"/>
        </w:rPr>
        <w:t xml:space="preserve">а </w:t>
      </w:r>
      <w:r w:rsidR="00813C4E" w:rsidRPr="00B54999">
        <w:rPr>
          <w:sz w:val="28"/>
          <w:szCs w:val="28"/>
        </w:rPr>
        <w:lastRenderedPageBreak/>
        <w:t>также на замечания ведущей организации и оппонентов</w:t>
      </w:r>
      <w:r w:rsidR="00187645" w:rsidRPr="008F4637">
        <w:rPr>
          <w:sz w:val="28"/>
          <w:szCs w:val="28"/>
        </w:rPr>
        <w:t>, в большинстве случаев привел собственную аргументацию, с рядом замечаний согласился.</w:t>
      </w:r>
    </w:p>
    <w:p w14:paraId="24DE6F30" w14:textId="37BA09A5" w:rsidR="004B2334" w:rsidRPr="00813C4E" w:rsidRDefault="007C5C58" w:rsidP="00813C4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C5C58">
        <w:rPr>
          <w:b/>
          <w:bCs/>
          <w:sz w:val="28"/>
          <w:szCs w:val="28"/>
        </w:rPr>
        <w:t>Заключение</w:t>
      </w:r>
      <w:r>
        <w:rPr>
          <w:sz w:val="28"/>
          <w:szCs w:val="28"/>
        </w:rPr>
        <w:t>.</w:t>
      </w:r>
      <w:r w:rsidRPr="007C5C58">
        <w:rPr>
          <w:sz w:val="28"/>
          <w:szCs w:val="28"/>
        </w:rPr>
        <w:t xml:space="preserve"> </w:t>
      </w:r>
      <w:r w:rsidR="00813C4E">
        <w:rPr>
          <w:sz w:val="28"/>
          <w:szCs w:val="28"/>
        </w:rPr>
        <w:t>На заседании 16.12.2024</w:t>
      </w:r>
      <w:r w:rsidR="00187645" w:rsidRPr="00485E07">
        <w:rPr>
          <w:sz w:val="28"/>
          <w:szCs w:val="28"/>
        </w:rPr>
        <w:t xml:space="preserve"> </w:t>
      </w:r>
      <w:r w:rsidR="00813C4E">
        <w:rPr>
          <w:sz w:val="28"/>
          <w:szCs w:val="28"/>
        </w:rPr>
        <w:t>д</w:t>
      </w:r>
      <w:r w:rsidR="00187645" w:rsidRPr="00485E07">
        <w:rPr>
          <w:sz w:val="28"/>
          <w:szCs w:val="28"/>
        </w:rPr>
        <w:t>иссертационный совет пришел к заключению, что диссе</w:t>
      </w:r>
      <w:r w:rsidR="00312528" w:rsidRPr="00485E07">
        <w:rPr>
          <w:sz w:val="28"/>
          <w:szCs w:val="28"/>
        </w:rPr>
        <w:t>р</w:t>
      </w:r>
      <w:r w:rsidR="00187645" w:rsidRPr="00485E07">
        <w:rPr>
          <w:sz w:val="28"/>
          <w:szCs w:val="28"/>
        </w:rPr>
        <w:t xml:space="preserve">тация </w:t>
      </w:r>
      <w:r w:rsidR="008F4637">
        <w:rPr>
          <w:sz w:val="28"/>
          <w:szCs w:val="28"/>
        </w:rPr>
        <w:t>Козлова Владислава Игоревича</w:t>
      </w:r>
      <w:r w:rsidR="00187645" w:rsidRPr="00485E07">
        <w:rPr>
          <w:sz w:val="28"/>
          <w:szCs w:val="28"/>
        </w:rPr>
        <w:t xml:space="preserve"> представляет собой законченную научно-квалификационную работу, соответствующую всем требованиям, предъявляемым к диссертациям на соискание ученой степени </w:t>
      </w:r>
      <w:r w:rsidR="00DD1509">
        <w:rPr>
          <w:sz w:val="28"/>
          <w:szCs w:val="28"/>
        </w:rPr>
        <w:t>кандидата</w:t>
      </w:r>
      <w:r w:rsidR="00187645" w:rsidRPr="00485E07">
        <w:rPr>
          <w:sz w:val="28"/>
          <w:szCs w:val="28"/>
        </w:rPr>
        <w:t xml:space="preserve"> физико-математических наук согласно пп. 9-14 Положения ВАК РФ «О присуждении ученых степеней», утвержденного постановлением Правительства Российской Федерации №842 от </w:t>
      </w:r>
      <w:r w:rsidR="00187645" w:rsidRPr="0044038B">
        <w:rPr>
          <w:sz w:val="28"/>
          <w:szCs w:val="28"/>
        </w:rPr>
        <w:t xml:space="preserve">24.09.2013 г. по специальности </w:t>
      </w:r>
      <w:r w:rsidR="0044038B" w:rsidRPr="0044038B">
        <w:rPr>
          <w:sz w:val="28"/>
          <w:szCs w:val="28"/>
        </w:rPr>
        <w:t>1.3</w:t>
      </w:r>
      <w:r w:rsidR="00187645" w:rsidRPr="0044038B">
        <w:rPr>
          <w:sz w:val="28"/>
          <w:szCs w:val="28"/>
        </w:rPr>
        <w:t>.</w:t>
      </w:r>
      <w:r w:rsidR="0044038B" w:rsidRPr="0044038B">
        <w:rPr>
          <w:sz w:val="28"/>
          <w:szCs w:val="28"/>
        </w:rPr>
        <w:t>8</w:t>
      </w:r>
      <w:r w:rsidR="00187645" w:rsidRPr="0044038B">
        <w:rPr>
          <w:sz w:val="28"/>
          <w:szCs w:val="28"/>
        </w:rPr>
        <w:t xml:space="preserve"> – </w:t>
      </w:r>
      <w:r w:rsidR="0044038B" w:rsidRPr="0044038B">
        <w:rPr>
          <w:sz w:val="28"/>
          <w:szCs w:val="28"/>
        </w:rPr>
        <w:t>«Физика конденсированного состояния»</w:t>
      </w:r>
      <w:r w:rsidR="00187645" w:rsidRPr="0044038B">
        <w:rPr>
          <w:sz w:val="28"/>
          <w:szCs w:val="28"/>
        </w:rPr>
        <w:t xml:space="preserve"> (физико-математические науки)</w:t>
      </w:r>
      <w:r w:rsidR="00907E26">
        <w:rPr>
          <w:sz w:val="28"/>
          <w:szCs w:val="28"/>
        </w:rPr>
        <w:t>. В ней</w:t>
      </w:r>
      <w:r w:rsidR="00187645" w:rsidRPr="0044038B">
        <w:rPr>
          <w:sz w:val="28"/>
          <w:szCs w:val="28"/>
        </w:rPr>
        <w:t xml:space="preserve"> </w:t>
      </w:r>
      <w:r w:rsidR="0044038B">
        <w:rPr>
          <w:sz w:val="28"/>
          <w:szCs w:val="28"/>
        </w:rPr>
        <w:t>решена актуальная научная задача из области «Физик</w:t>
      </w:r>
      <w:r w:rsidR="00907E26">
        <w:rPr>
          <w:sz w:val="28"/>
          <w:szCs w:val="28"/>
        </w:rPr>
        <w:t>и</w:t>
      </w:r>
      <w:r w:rsidR="0044038B">
        <w:rPr>
          <w:sz w:val="28"/>
          <w:szCs w:val="28"/>
        </w:rPr>
        <w:t xml:space="preserve"> конденсированного состояния»: впервые </w:t>
      </w:r>
      <w:r w:rsidR="00907E26">
        <w:rPr>
          <w:sz w:val="28"/>
          <w:szCs w:val="28"/>
        </w:rPr>
        <w:t>синтезированы</w:t>
      </w:r>
      <w:r w:rsidR="0044038B">
        <w:rPr>
          <w:sz w:val="28"/>
          <w:szCs w:val="28"/>
        </w:rPr>
        <w:t xml:space="preserve"> и изучены твердые растворы систем </w:t>
      </w:r>
      <w:r w:rsidR="00E25B80" w:rsidRPr="00913365">
        <w:rPr>
          <w:color w:val="000000"/>
          <w:sz w:val="28"/>
          <w:szCs w:val="28"/>
        </w:rPr>
        <w:t>(1-</w:t>
      </w:r>
      <w:r w:rsidR="00E25B80" w:rsidRPr="00913365">
        <w:rPr>
          <w:i/>
          <w:iCs/>
          <w:color w:val="000000"/>
          <w:sz w:val="28"/>
          <w:szCs w:val="28"/>
          <w:lang w:val="en-US"/>
        </w:rPr>
        <w:t>x</w:t>
      </w:r>
      <w:r w:rsidR="00E25B80" w:rsidRPr="00913365">
        <w:rPr>
          <w:color w:val="000000"/>
          <w:sz w:val="28"/>
          <w:szCs w:val="28"/>
        </w:rPr>
        <w:t>)</w:t>
      </w:r>
      <w:r w:rsidR="00E25B80" w:rsidRPr="00913365">
        <w:rPr>
          <w:color w:val="000000"/>
          <w:sz w:val="28"/>
          <w:szCs w:val="28"/>
          <w:lang w:val="en-US"/>
        </w:rPr>
        <w:t>BaTi</w:t>
      </w:r>
      <w:r w:rsidR="00E25B80" w:rsidRPr="00913365">
        <w:rPr>
          <w:color w:val="000000"/>
          <w:sz w:val="28"/>
          <w:szCs w:val="28"/>
          <w:vertAlign w:val="subscript"/>
        </w:rPr>
        <w:t>1-</w:t>
      </w:r>
      <w:r w:rsidR="00E25B80" w:rsidRPr="00913365">
        <w:rPr>
          <w:color w:val="000000"/>
          <w:sz w:val="28"/>
          <w:szCs w:val="28"/>
          <w:vertAlign w:val="subscript"/>
          <w:lang w:val="en-US"/>
        </w:rPr>
        <w:t>y</w:t>
      </w:r>
      <w:r w:rsidR="00E25B80" w:rsidRPr="00913365">
        <w:rPr>
          <w:color w:val="000000"/>
          <w:sz w:val="28"/>
          <w:szCs w:val="28"/>
          <w:lang w:val="en-US"/>
        </w:rPr>
        <w:t>M</w:t>
      </w:r>
      <w:r w:rsidR="00E25B80" w:rsidRPr="00913365">
        <w:rPr>
          <w:color w:val="000000"/>
          <w:sz w:val="28"/>
          <w:szCs w:val="28"/>
          <w:vertAlign w:val="subscript"/>
          <w:lang w:val="en-US"/>
        </w:rPr>
        <w:t>y</w:t>
      </w:r>
      <w:r w:rsidR="00E25B80" w:rsidRPr="00913365">
        <w:rPr>
          <w:color w:val="000000"/>
          <w:sz w:val="28"/>
          <w:szCs w:val="28"/>
          <w:lang w:val="en-US"/>
        </w:rPr>
        <w:t>O</w:t>
      </w:r>
      <w:r w:rsidR="00E25B80" w:rsidRPr="00913365">
        <w:rPr>
          <w:color w:val="000000"/>
          <w:sz w:val="28"/>
          <w:szCs w:val="28"/>
          <w:vertAlign w:val="subscript"/>
        </w:rPr>
        <w:t>3</w:t>
      </w:r>
      <w:r w:rsidR="00E25B80" w:rsidRPr="00913365">
        <w:rPr>
          <w:color w:val="000000"/>
          <w:sz w:val="28"/>
          <w:szCs w:val="28"/>
        </w:rPr>
        <w:t>·</w:t>
      </w:r>
      <w:r w:rsidR="00E25B80" w:rsidRPr="00913365">
        <w:rPr>
          <w:i/>
          <w:iCs/>
          <w:color w:val="000000"/>
          <w:sz w:val="28"/>
          <w:szCs w:val="28"/>
          <w:lang w:val="en-US"/>
        </w:rPr>
        <w:t>x</w:t>
      </w:r>
      <w:r w:rsidR="00E25B80" w:rsidRPr="00913365">
        <w:rPr>
          <w:color w:val="000000"/>
          <w:sz w:val="28"/>
          <w:szCs w:val="28"/>
          <w:lang w:val="en-US"/>
        </w:rPr>
        <w:t>PbTiO</w:t>
      </w:r>
      <w:r w:rsidR="00E25B80" w:rsidRPr="00913365">
        <w:rPr>
          <w:color w:val="000000"/>
          <w:sz w:val="28"/>
          <w:szCs w:val="28"/>
          <w:vertAlign w:val="subscript"/>
        </w:rPr>
        <w:t>3</w:t>
      </w:r>
      <w:r w:rsidR="00E25B80" w:rsidRPr="00913365">
        <w:rPr>
          <w:color w:val="000000"/>
          <w:sz w:val="28"/>
          <w:szCs w:val="28"/>
        </w:rPr>
        <w:t xml:space="preserve">, </w:t>
      </w:r>
      <w:r w:rsidR="00E25B80" w:rsidRPr="00913365">
        <w:rPr>
          <w:color w:val="000000"/>
          <w:sz w:val="28"/>
          <w:szCs w:val="28"/>
          <w:lang w:val="en-US"/>
        </w:rPr>
        <w:t>M</w:t>
      </w:r>
      <w:r w:rsidR="00E25B80" w:rsidRPr="00913365">
        <w:rPr>
          <w:color w:val="000000"/>
          <w:sz w:val="28"/>
          <w:szCs w:val="28"/>
        </w:rPr>
        <w:t>=</w:t>
      </w:r>
      <w:r w:rsidR="00E25B80" w:rsidRPr="00913365">
        <w:rPr>
          <w:color w:val="000000"/>
          <w:sz w:val="28"/>
          <w:szCs w:val="28"/>
          <w:lang w:val="en-US"/>
        </w:rPr>
        <w:t>Sn</w:t>
      </w:r>
      <w:r w:rsidR="00E25B80" w:rsidRPr="00913365">
        <w:rPr>
          <w:color w:val="000000"/>
          <w:sz w:val="28"/>
          <w:szCs w:val="28"/>
        </w:rPr>
        <w:t xml:space="preserve">, </w:t>
      </w:r>
      <w:r w:rsidR="00E25B80" w:rsidRPr="00913365">
        <w:rPr>
          <w:color w:val="000000"/>
          <w:sz w:val="28"/>
          <w:szCs w:val="28"/>
          <w:lang w:val="en-US"/>
        </w:rPr>
        <w:t>Zr</w:t>
      </w:r>
      <w:r w:rsidR="0044038B" w:rsidRPr="0044038B">
        <w:rPr>
          <w:sz w:val="28"/>
          <w:szCs w:val="28"/>
        </w:rPr>
        <w:t xml:space="preserve"> </w:t>
      </w:r>
      <w:r w:rsidR="0044038B">
        <w:rPr>
          <w:sz w:val="28"/>
          <w:szCs w:val="28"/>
        </w:rPr>
        <w:t xml:space="preserve">со структурой перовскита, а также монокристаллов </w:t>
      </w:r>
      <w:bookmarkStart w:id="11" w:name="_Hlk184740598"/>
      <w:r w:rsidR="00E25B80" w:rsidRPr="00EF3460">
        <w:rPr>
          <w:bCs/>
          <w:sz w:val="28"/>
          <w:szCs w:val="28"/>
        </w:rPr>
        <w:t>Bi</w:t>
      </w:r>
      <w:r w:rsidR="00E25B80" w:rsidRPr="00EF3460">
        <w:rPr>
          <w:bCs/>
          <w:sz w:val="28"/>
          <w:szCs w:val="28"/>
          <w:vertAlign w:val="subscript"/>
        </w:rPr>
        <w:t>2</w:t>
      </w:r>
      <w:r w:rsidR="00E25B80" w:rsidRPr="00EF3460">
        <w:rPr>
          <w:bCs/>
          <w:sz w:val="28"/>
          <w:szCs w:val="28"/>
        </w:rPr>
        <w:t>Ti</w:t>
      </w:r>
      <w:r w:rsidR="00E25B80" w:rsidRPr="00EF3460">
        <w:rPr>
          <w:bCs/>
          <w:sz w:val="28"/>
          <w:szCs w:val="28"/>
          <w:vertAlign w:val="subscript"/>
        </w:rPr>
        <w:t>2</w:t>
      </w:r>
      <w:r w:rsidR="00E25B80" w:rsidRPr="00EF3460">
        <w:rPr>
          <w:bCs/>
          <w:sz w:val="28"/>
          <w:szCs w:val="28"/>
        </w:rPr>
        <w:t>O</w:t>
      </w:r>
      <w:r w:rsidR="00E25B80" w:rsidRPr="00EF3460">
        <w:rPr>
          <w:bCs/>
          <w:sz w:val="28"/>
          <w:szCs w:val="28"/>
          <w:vertAlign w:val="subscript"/>
        </w:rPr>
        <w:t>7</w:t>
      </w:r>
      <w:r w:rsidR="0044038B" w:rsidRPr="0044038B">
        <w:rPr>
          <w:sz w:val="28"/>
          <w:szCs w:val="28"/>
        </w:rPr>
        <w:t xml:space="preserve"> </w:t>
      </w:r>
      <w:bookmarkEnd w:id="11"/>
      <w:r w:rsidR="0044038B">
        <w:rPr>
          <w:sz w:val="28"/>
          <w:szCs w:val="28"/>
        </w:rPr>
        <w:t xml:space="preserve">со структурой пирохлора, получены новые данные об их </w:t>
      </w:r>
      <w:r w:rsidR="00907E26">
        <w:rPr>
          <w:sz w:val="28"/>
          <w:szCs w:val="28"/>
        </w:rPr>
        <w:t xml:space="preserve">кристаллической </w:t>
      </w:r>
      <w:r w:rsidR="0044038B">
        <w:rPr>
          <w:sz w:val="28"/>
          <w:szCs w:val="28"/>
        </w:rPr>
        <w:t xml:space="preserve">структуре и электрофизических свойствах, выявлен новый механизм уширения сегнетоэлектрического фазового перехода в </w:t>
      </w:r>
      <w:r w:rsidR="00813C4E" w:rsidRPr="00D602C3">
        <w:rPr>
          <w:sz w:val="28"/>
          <w:szCs w:val="28"/>
        </w:rPr>
        <w:t>(1–</w:t>
      </w:r>
      <w:r w:rsidR="00813C4E" w:rsidRPr="00D602C3">
        <w:rPr>
          <w:i/>
          <w:iCs/>
          <w:sz w:val="28"/>
          <w:szCs w:val="28"/>
        </w:rPr>
        <w:t>x</w:t>
      </w:r>
      <w:r w:rsidR="00813C4E" w:rsidRPr="00D602C3">
        <w:rPr>
          <w:sz w:val="28"/>
          <w:szCs w:val="28"/>
        </w:rPr>
        <w:t>)Ba(Ti</w:t>
      </w:r>
      <w:r w:rsidR="00813C4E" w:rsidRPr="00D602C3">
        <w:rPr>
          <w:sz w:val="28"/>
          <w:szCs w:val="28"/>
          <w:vertAlign w:val="subscript"/>
        </w:rPr>
        <w:t>0.95</w:t>
      </w:r>
      <w:r w:rsidR="00813C4E" w:rsidRPr="00D602C3">
        <w:rPr>
          <w:sz w:val="28"/>
          <w:szCs w:val="28"/>
        </w:rPr>
        <w:t>Zr</w:t>
      </w:r>
      <w:r w:rsidR="00813C4E" w:rsidRPr="00D602C3">
        <w:rPr>
          <w:sz w:val="28"/>
          <w:szCs w:val="28"/>
          <w:vertAlign w:val="subscript"/>
        </w:rPr>
        <w:t>0.05</w:t>
      </w:r>
      <w:r w:rsidR="00813C4E" w:rsidRPr="00D602C3">
        <w:rPr>
          <w:sz w:val="28"/>
          <w:szCs w:val="28"/>
        </w:rPr>
        <w:t>)O</w:t>
      </w:r>
      <w:r w:rsidR="00813C4E" w:rsidRPr="00D602C3">
        <w:rPr>
          <w:sz w:val="28"/>
          <w:szCs w:val="28"/>
          <w:vertAlign w:val="subscript"/>
        </w:rPr>
        <w:t>3</w:t>
      </w:r>
      <w:r w:rsidR="00813C4E" w:rsidRPr="00D602C3">
        <w:rPr>
          <w:sz w:val="28"/>
          <w:szCs w:val="28"/>
        </w:rPr>
        <w:t>∙</w:t>
      </w:r>
      <w:r w:rsidR="00813C4E" w:rsidRPr="004C458A">
        <w:rPr>
          <w:i/>
          <w:iCs/>
          <w:sz w:val="28"/>
          <w:szCs w:val="28"/>
        </w:rPr>
        <w:t>x</w:t>
      </w:r>
      <w:r w:rsidR="00813C4E" w:rsidRPr="00D602C3">
        <w:rPr>
          <w:sz w:val="28"/>
          <w:szCs w:val="28"/>
        </w:rPr>
        <w:t>PbTiO</w:t>
      </w:r>
      <w:r w:rsidR="00813C4E" w:rsidRPr="00D602C3">
        <w:rPr>
          <w:sz w:val="28"/>
          <w:szCs w:val="28"/>
          <w:vertAlign w:val="subscript"/>
        </w:rPr>
        <w:t>3</w:t>
      </w:r>
      <w:r w:rsidR="0044038B">
        <w:rPr>
          <w:sz w:val="28"/>
          <w:szCs w:val="28"/>
        </w:rPr>
        <w:t xml:space="preserve">, </w:t>
      </w:r>
      <w:r w:rsidR="0044038B" w:rsidRPr="0044038B">
        <w:rPr>
          <w:sz w:val="28"/>
          <w:szCs w:val="28"/>
        </w:rPr>
        <w:t xml:space="preserve">впервые установлена возможность возникновения </w:t>
      </w:r>
      <w:r w:rsidR="0044038B">
        <w:rPr>
          <w:sz w:val="28"/>
          <w:szCs w:val="28"/>
        </w:rPr>
        <w:t xml:space="preserve">в кристаллах </w:t>
      </w:r>
      <w:r w:rsidR="00E25B80" w:rsidRPr="00EF3460">
        <w:rPr>
          <w:bCs/>
          <w:sz w:val="28"/>
          <w:szCs w:val="28"/>
        </w:rPr>
        <w:t>Bi</w:t>
      </w:r>
      <w:r w:rsidR="00E25B80" w:rsidRPr="00EF3460">
        <w:rPr>
          <w:bCs/>
          <w:sz w:val="28"/>
          <w:szCs w:val="28"/>
          <w:vertAlign w:val="subscript"/>
        </w:rPr>
        <w:t>2</w:t>
      </w:r>
      <w:r w:rsidR="00E25B80" w:rsidRPr="00EF3460">
        <w:rPr>
          <w:bCs/>
          <w:sz w:val="28"/>
          <w:szCs w:val="28"/>
        </w:rPr>
        <w:t>Ti</w:t>
      </w:r>
      <w:r w:rsidR="00E25B80" w:rsidRPr="00EF3460">
        <w:rPr>
          <w:bCs/>
          <w:sz w:val="28"/>
          <w:szCs w:val="28"/>
          <w:vertAlign w:val="subscript"/>
        </w:rPr>
        <w:t>2</w:t>
      </w:r>
      <w:r w:rsidR="00E25B80" w:rsidRPr="00EF3460">
        <w:rPr>
          <w:bCs/>
          <w:sz w:val="28"/>
          <w:szCs w:val="28"/>
        </w:rPr>
        <w:t>O</w:t>
      </w:r>
      <w:r w:rsidR="00E25B80" w:rsidRPr="00EF3460">
        <w:rPr>
          <w:bCs/>
          <w:sz w:val="28"/>
          <w:szCs w:val="28"/>
          <w:vertAlign w:val="subscript"/>
        </w:rPr>
        <w:t>7</w:t>
      </w:r>
      <w:r w:rsidR="0044038B" w:rsidRPr="0044038B">
        <w:rPr>
          <w:sz w:val="28"/>
          <w:szCs w:val="28"/>
        </w:rPr>
        <w:t xml:space="preserve"> сегнетоэлектрических-релаксорных свойств, связанная с наличием геометрической фрустрации кристаллической структуры.</w:t>
      </w:r>
      <w:r w:rsidR="00813C4E">
        <w:rPr>
          <w:sz w:val="28"/>
          <w:szCs w:val="28"/>
        </w:rPr>
        <w:t xml:space="preserve"> В связи с вышеизложенным присудить Козлову Владиславу Игоревичу ученую степень </w:t>
      </w:r>
      <w:r w:rsidR="00813C4E" w:rsidRPr="003C7B9F">
        <w:rPr>
          <w:sz w:val="28"/>
          <w:szCs w:val="28"/>
        </w:rPr>
        <w:t>кандидата физико-математических наук по специальности</w:t>
      </w:r>
      <w:r w:rsidR="00813C4E">
        <w:rPr>
          <w:sz w:val="28"/>
          <w:szCs w:val="28"/>
        </w:rPr>
        <w:t xml:space="preserve"> </w:t>
      </w:r>
      <w:r w:rsidR="00813C4E" w:rsidRPr="0044038B">
        <w:rPr>
          <w:sz w:val="28"/>
          <w:szCs w:val="28"/>
        </w:rPr>
        <w:t>1.3.8 – «Физика конденсированного состояния»</w:t>
      </w:r>
      <w:r w:rsidR="00907E26">
        <w:rPr>
          <w:sz w:val="28"/>
          <w:szCs w:val="28"/>
        </w:rPr>
        <w:t>.</w:t>
      </w:r>
    </w:p>
    <w:p w14:paraId="5B371456" w14:textId="4E7D8FBF" w:rsidR="004B2334" w:rsidRPr="00485E07" w:rsidRDefault="004B2334" w:rsidP="00EF346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5E07">
        <w:rPr>
          <w:sz w:val="28"/>
          <w:szCs w:val="28"/>
        </w:rPr>
        <w:t xml:space="preserve">При проведении тайного голосования диссертационный совет в </w:t>
      </w:r>
      <w:r w:rsidRPr="00767007">
        <w:rPr>
          <w:sz w:val="28"/>
          <w:szCs w:val="28"/>
        </w:rPr>
        <w:t>количестве 16 человек, из них 5 докторов наук по специальности диссертации, участвовавших в заседании, из 22 человек, входящих в состав совета, проголосовали: за присуждение учёной степени – 16, против присуждения учёной степени – 0, недействительных бюллетеней нет.</w:t>
      </w:r>
    </w:p>
    <w:p w14:paraId="6B14122A" w14:textId="77777777" w:rsidR="004B2334" w:rsidRPr="00485E07" w:rsidRDefault="004B2334" w:rsidP="004B2334">
      <w:pPr>
        <w:pStyle w:val="ConsPlusNonformat"/>
        <w:widowControl/>
        <w:spacing w:line="360" w:lineRule="auto"/>
        <w:ind w:right="-284"/>
        <w:jc w:val="both"/>
        <w:rPr>
          <w:rFonts w:ascii="Times New Roman" w:hAnsi="Times New Roman" w:cs="Times New Roman"/>
          <w:sz w:val="14"/>
          <w:szCs w:val="14"/>
        </w:rPr>
      </w:pPr>
    </w:p>
    <w:p w14:paraId="7C09B6D0" w14:textId="58967B03" w:rsidR="004B2334" w:rsidRPr="00485E07" w:rsidRDefault="00723C31" w:rsidP="004B233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 </w:t>
      </w:r>
      <w:r w:rsidR="002274B3" w:rsidRPr="00485E07">
        <w:rPr>
          <w:sz w:val="28"/>
          <w:szCs w:val="28"/>
        </w:rPr>
        <w:t>П</w:t>
      </w:r>
      <w:r w:rsidR="004B2334" w:rsidRPr="00485E07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14:paraId="1BB73696" w14:textId="5F3B2B16" w:rsidR="004B2334" w:rsidRPr="00485E07" w:rsidRDefault="004B2334" w:rsidP="004B2334">
      <w:pPr>
        <w:pStyle w:val="ConsPlusNonformat"/>
        <w:widowControl/>
        <w:tabs>
          <w:tab w:val="left" w:pos="7680"/>
        </w:tabs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85E07">
        <w:rPr>
          <w:rFonts w:ascii="Times New Roman" w:hAnsi="Times New Roman" w:cs="Times New Roman"/>
          <w:sz w:val="28"/>
          <w:szCs w:val="28"/>
        </w:rPr>
        <w:t xml:space="preserve">диссертационного совета </w:t>
      </w:r>
      <w:r w:rsidRPr="00485E07">
        <w:rPr>
          <w:rFonts w:ascii="Times New Roman" w:hAnsi="Times New Roman" w:cs="Times New Roman"/>
          <w:sz w:val="28"/>
          <w:szCs w:val="28"/>
        </w:rPr>
        <w:tab/>
      </w:r>
      <w:r w:rsidRPr="00485E07">
        <w:rPr>
          <w:rFonts w:ascii="Times New Roman" w:hAnsi="Times New Roman" w:cs="Times New Roman"/>
          <w:sz w:val="28"/>
          <w:szCs w:val="28"/>
        </w:rPr>
        <w:tab/>
      </w:r>
      <w:r w:rsidRPr="00485E07">
        <w:rPr>
          <w:rFonts w:ascii="Times New Roman" w:hAnsi="Times New Roman" w:cs="Times New Roman"/>
          <w:sz w:val="28"/>
          <w:szCs w:val="28"/>
        </w:rPr>
        <w:tab/>
        <w:t>А.</w:t>
      </w:r>
      <w:r w:rsidR="00723C31">
        <w:rPr>
          <w:rFonts w:ascii="Times New Roman" w:hAnsi="Times New Roman" w:cs="Times New Roman"/>
          <w:sz w:val="28"/>
          <w:szCs w:val="28"/>
        </w:rPr>
        <w:t>Н. Юрасов</w:t>
      </w:r>
      <w:bookmarkStart w:id="12" w:name="_GoBack"/>
      <w:bookmarkEnd w:id="12"/>
    </w:p>
    <w:p w14:paraId="5EB5D70E" w14:textId="77777777" w:rsidR="004B2334" w:rsidRPr="00485E07" w:rsidRDefault="004B2334" w:rsidP="004B2334">
      <w:pPr>
        <w:pStyle w:val="ConsPlusNonformat"/>
        <w:widowControl/>
        <w:spacing w:line="360" w:lineRule="auto"/>
        <w:ind w:right="-284"/>
        <w:jc w:val="both"/>
        <w:rPr>
          <w:rFonts w:ascii="Times New Roman" w:hAnsi="Times New Roman" w:cs="Times New Roman"/>
          <w:sz w:val="12"/>
          <w:szCs w:val="12"/>
        </w:rPr>
      </w:pPr>
    </w:p>
    <w:p w14:paraId="010827A1" w14:textId="77777777" w:rsidR="004B2334" w:rsidRPr="00485E07" w:rsidRDefault="004B2334" w:rsidP="004B2334">
      <w:pPr>
        <w:pStyle w:val="ConsPlusNonformat"/>
        <w:widowControl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85E07">
        <w:rPr>
          <w:rFonts w:ascii="Times New Roman" w:hAnsi="Times New Roman" w:cs="Times New Roman"/>
          <w:sz w:val="28"/>
          <w:szCs w:val="28"/>
        </w:rPr>
        <w:t>Ученый секретарь</w:t>
      </w:r>
    </w:p>
    <w:p w14:paraId="30E50269" w14:textId="22D7D1EF" w:rsidR="004B2334" w:rsidRPr="00485E07" w:rsidRDefault="004B2334" w:rsidP="004B2334">
      <w:pPr>
        <w:pStyle w:val="ConsPlusNonformat"/>
        <w:widowControl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85E07">
        <w:rPr>
          <w:rFonts w:ascii="Times New Roman" w:hAnsi="Times New Roman" w:cs="Times New Roman"/>
          <w:sz w:val="28"/>
          <w:szCs w:val="28"/>
        </w:rPr>
        <w:t xml:space="preserve">диссертационного совета </w:t>
      </w:r>
      <w:r w:rsidRPr="00485E07">
        <w:rPr>
          <w:rFonts w:ascii="Times New Roman" w:hAnsi="Times New Roman" w:cs="Times New Roman"/>
          <w:sz w:val="28"/>
          <w:szCs w:val="28"/>
        </w:rPr>
        <w:tab/>
      </w:r>
      <w:r w:rsidRPr="00485E07">
        <w:rPr>
          <w:rFonts w:ascii="Times New Roman" w:hAnsi="Times New Roman" w:cs="Times New Roman"/>
          <w:sz w:val="28"/>
          <w:szCs w:val="28"/>
        </w:rPr>
        <w:tab/>
      </w:r>
      <w:r w:rsidRPr="00485E07">
        <w:rPr>
          <w:rFonts w:ascii="Times New Roman" w:hAnsi="Times New Roman" w:cs="Times New Roman"/>
          <w:sz w:val="28"/>
          <w:szCs w:val="28"/>
        </w:rPr>
        <w:tab/>
      </w:r>
      <w:r w:rsidRPr="00485E07">
        <w:rPr>
          <w:rFonts w:ascii="Times New Roman" w:hAnsi="Times New Roman" w:cs="Times New Roman"/>
          <w:sz w:val="28"/>
          <w:szCs w:val="28"/>
        </w:rPr>
        <w:tab/>
      </w:r>
      <w:r w:rsidRPr="00485E07">
        <w:rPr>
          <w:rFonts w:ascii="Times New Roman" w:hAnsi="Times New Roman" w:cs="Times New Roman"/>
          <w:sz w:val="28"/>
          <w:szCs w:val="28"/>
        </w:rPr>
        <w:tab/>
      </w:r>
      <w:r w:rsidRPr="00485E07">
        <w:rPr>
          <w:rFonts w:ascii="Times New Roman" w:hAnsi="Times New Roman" w:cs="Times New Roman"/>
          <w:sz w:val="28"/>
          <w:szCs w:val="28"/>
        </w:rPr>
        <w:tab/>
      </w:r>
      <w:r w:rsidRPr="00485E07">
        <w:rPr>
          <w:rFonts w:ascii="Times New Roman" w:hAnsi="Times New Roman" w:cs="Times New Roman"/>
          <w:sz w:val="28"/>
          <w:szCs w:val="28"/>
        </w:rPr>
        <w:tab/>
      </w:r>
      <w:r w:rsidRPr="00485E07">
        <w:rPr>
          <w:rFonts w:ascii="Times New Roman" w:hAnsi="Times New Roman" w:cs="Times New Roman"/>
          <w:sz w:val="28"/>
          <w:szCs w:val="28"/>
        </w:rPr>
        <w:tab/>
        <w:t xml:space="preserve">Л.Ю. Фетисов </w:t>
      </w:r>
    </w:p>
    <w:p w14:paraId="514A969B" w14:textId="77777777" w:rsidR="00312528" w:rsidRPr="00485E07" w:rsidRDefault="00312528" w:rsidP="002274B3">
      <w:pPr>
        <w:spacing w:line="360" w:lineRule="auto"/>
        <w:rPr>
          <w:sz w:val="12"/>
          <w:szCs w:val="12"/>
        </w:rPr>
      </w:pPr>
    </w:p>
    <w:p w14:paraId="05F800CF" w14:textId="1FFF992B" w:rsidR="00525482" w:rsidRDefault="00813C4E" w:rsidP="002274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="004B2334" w:rsidRPr="00485E07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4B2334" w:rsidRPr="00485E07">
        <w:rPr>
          <w:sz w:val="28"/>
          <w:szCs w:val="28"/>
        </w:rPr>
        <w:t>.2024 г.</w:t>
      </w:r>
      <w:bookmarkEnd w:id="9"/>
    </w:p>
    <w:sectPr w:rsidR="00525482" w:rsidSect="00213328">
      <w:headerReference w:type="default" r:id="rId8"/>
      <w:pgSz w:w="11906" w:h="16838"/>
      <w:pgMar w:top="720" w:right="720" w:bottom="720" w:left="720" w:header="284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A4125" w14:textId="77777777" w:rsidR="00BE4EC3" w:rsidRDefault="00BE4EC3">
      <w:r>
        <w:separator/>
      </w:r>
    </w:p>
  </w:endnote>
  <w:endnote w:type="continuationSeparator" w:id="0">
    <w:p w14:paraId="505316A9" w14:textId="77777777" w:rsidR="00BE4EC3" w:rsidRDefault="00BE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73C5F" w14:textId="77777777" w:rsidR="00BE4EC3" w:rsidRDefault="00BE4EC3">
      <w:r>
        <w:separator/>
      </w:r>
    </w:p>
  </w:footnote>
  <w:footnote w:type="continuationSeparator" w:id="0">
    <w:p w14:paraId="2162A383" w14:textId="77777777" w:rsidR="00BE4EC3" w:rsidRDefault="00BE4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1BE25" w14:textId="31739898" w:rsidR="000E070E" w:rsidRDefault="000E070E" w:rsidP="00213328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3C31">
      <w:rPr>
        <w:rStyle w:val="a7"/>
        <w:noProof/>
      </w:rPr>
      <w:t>10</w:t>
    </w:r>
    <w:r>
      <w:rPr>
        <w:rStyle w:val="a7"/>
      </w:rPr>
      <w:fldChar w:fldCharType="end"/>
    </w:r>
  </w:p>
  <w:p w14:paraId="6E188979" w14:textId="77777777" w:rsidR="000E070E" w:rsidRDefault="000E07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32C"/>
    <w:multiLevelType w:val="hybridMultilevel"/>
    <w:tmpl w:val="B80C3062"/>
    <w:lvl w:ilvl="0" w:tplc="471432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2484468"/>
    <w:multiLevelType w:val="hybridMultilevel"/>
    <w:tmpl w:val="9DC2B9C4"/>
    <w:lvl w:ilvl="0" w:tplc="04190011">
      <w:start w:val="1"/>
      <w:numFmt w:val="decimal"/>
      <w:lvlText w:val="%1)"/>
      <w:lvlJc w:val="left"/>
      <w:pPr>
        <w:ind w:left="1841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06337AA1"/>
    <w:multiLevelType w:val="hybridMultilevel"/>
    <w:tmpl w:val="543ACE54"/>
    <w:lvl w:ilvl="0" w:tplc="2C60B3E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8537B11"/>
    <w:multiLevelType w:val="hybridMultilevel"/>
    <w:tmpl w:val="0FE40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241B0"/>
    <w:multiLevelType w:val="hybridMultilevel"/>
    <w:tmpl w:val="7B46CE2A"/>
    <w:lvl w:ilvl="0" w:tplc="D4149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8109A8"/>
    <w:multiLevelType w:val="hybridMultilevel"/>
    <w:tmpl w:val="2A22B6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677690"/>
    <w:multiLevelType w:val="hybridMultilevel"/>
    <w:tmpl w:val="E5F8E0FC"/>
    <w:lvl w:ilvl="0" w:tplc="43B6F3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17E43BD2"/>
    <w:multiLevelType w:val="hybridMultilevel"/>
    <w:tmpl w:val="3E5252B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238D1744"/>
    <w:multiLevelType w:val="hybridMultilevel"/>
    <w:tmpl w:val="912A7C9C"/>
    <w:lvl w:ilvl="0" w:tplc="04190011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3DD133C"/>
    <w:multiLevelType w:val="hybridMultilevel"/>
    <w:tmpl w:val="FDFA1F0C"/>
    <w:lvl w:ilvl="0" w:tplc="23C2358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4494467"/>
    <w:multiLevelType w:val="multilevel"/>
    <w:tmpl w:val="7FB6F2D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11" w15:restartNumberingAfterBreak="0">
    <w:nsid w:val="27C43DDE"/>
    <w:multiLevelType w:val="hybridMultilevel"/>
    <w:tmpl w:val="04687DC8"/>
    <w:lvl w:ilvl="0" w:tplc="D0A4BE2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3AF2105B"/>
    <w:multiLevelType w:val="hybridMultilevel"/>
    <w:tmpl w:val="15CEDA2C"/>
    <w:lvl w:ilvl="0" w:tplc="092AFF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C827CF9"/>
    <w:multiLevelType w:val="hybridMultilevel"/>
    <w:tmpl w:val="54B2836A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4" w15:restartNumberingAfterBreak="0">
    <w:nsid w:val="3EE17F4E"/>
    <w:multiLevelType w:val="hybridMultilevel"/>
    <w:tmpl w:val="709EB680"/>
    <w:lvl w:ilvl="0" w:tplc="07AA3F1C">
      <w:start w:val="1"/>
      <w:numFmt w:val="decimal"/>
      <w:lvlText w:val="%1."/>
      <w:lvlJc w:val="left"/>
      <w:pPr>
        <w:ind w:left="1076" w:hanging="79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5" w15:restartNumberingAfterBreak="0">
    <w:nsid w:val="4C255CD7"/>
    <w:multiLevelType w:val="hybridMultilevel"/>
    <w:tmpl w:val="8048DAC0"/>
    <w:lvl w:ilvl="0" w:tplc="B91865C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4C6B7514"/>
    <w:multiLevelType w:val="hybridMultilevel"/>
    <w:tmpl w:val="91389C46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7" w15:restartNumberingAfterBreak="0">
    <w:nsid w:val="4D7F521F"/>
    <w:multiLevelType w:val="hybridMultilevel"/>
    <w:tmpl w:val="2BBC3882"/>
    <w:lvl w:ilvl="0" w:tplc="D3AAC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50F66B9"/>
    <w:multiLevelType w:val="hybridMultilevel"/>
    <w:tmpl w:val="2E6093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022010"/>
    <w:multiLevelType w:val="hybridMultilevel"/>
    <w:tmpl w:val="F2401AB2"/>
    <w:lvl w:ilvl="0" w:tplc="7134582C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0" w15:restartNumberingAfterBreak="0">
    <w:nsid w:val="59D875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</w:abstractNum>
  <w:abstractNum w:abstractNumId="21" w15:restartNumberingAfterBreak="0">
    <w:nsid w:val="6D843343"/>
    <w:multiLevelType w:val="hybridMultilevel"/>
    <w:tmpl w:val="90DA81A4"/>
    <w:lvl w:ilvl="0" w:tplc="A854145C">
      <w:start w:val="1"/>
      <w:numFmt w:val="decimal"/>
      <w:lvlText w:val="%1."/>
      <w:lvlJc w:val="left"/>
      <w:pPr>
        <w:ind w:left="240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714E0C7B"/>
    <w:multiLevelType w:val="hybridMultilevel"/>
    <w:tmpl w:val="709EB680"/>
    <w:lvl w:ilvl="0" w:tplc="07AA3F1C">
      <w:start w:val="1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3" w15:restartNumberingAfterBreak="0">
    <w:nsid w:val="76073032"/>
    <w:multiLevelType w:val="hybridMultilevel"/>
    <w:tmpl w:val="A6BE51B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B8D2490"/>
    <w:multiLevelType w:val="hybridMultilevel"/>
    <w:tmpl w:val="AA7E56AA"/>
    <w:lvl w:ilvl="0" w:tplc="D3ECB7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9"/>
  </w:num>
  <w:num w:numId="2">
    <w:abstractNumId w:val="20"/>
  </w:num>
  <w:num w:numId="3">
    <w:abstractNumId w:val="15"/>
  </w:num>
  <w:num w:numId="4">
    <w:abstractNumId w:val="22"/>
  </w:num>
  <w:num w:numId="5">
    <w:abstractNumId w:val="14"/>
  </w:num>
  <w:num w:numId="6">
    <w:abstractNumId w:val="6"/>
  </w:num>
  <w:num w:numId="7">
    <w:abstractNumId w:val="5"/>
  </w:num>
  <w:num w:numId="8">
    <w:abstractNumId w:val="13"/>
  </w:num>
  <w:num w:numId="9">
    <w:abstractNumId w:val="3"/>
  </w:num>
  <w:num w:numId="10">
    <w:abstractNumId w:val="2"/>
  </w:num>
  <w:num w:numId="11">
    <w:abstractNumId w:val="7"/>
  </w:num>
  <w:num w:numId="12">
    <w:abstractNumId w:val="1"/>
  </w:num>
  <w:num w:numId="13">
    <w:abstractNumId w:val="21"/>
  </w:num>
  <w:num w:numId="14">
    <w:abstractNumId w:val="9"/>
  </w:num>
  <w:num w:numId="15">
    <w:abstractNumId w:val="8"/>
  </w:num>
  <w:num w:numId="16">
    <w:abstractNumId w:val="0"/>
  </w:num>
  <w:num w:numId="17">
    <w:abstractNumId w:val="24"/>
  </w:num>
  <w:num w:numId="18">
    <w:abstractNumId w:val="12"/>
  </w:num>
  <w:num w:numId="19">
    <w:abstractNumId w:val="10"/>
  </w:num>
  <w:num w:numId="20">
    <w:abstractNumId w:val="11"/>
  </w:num>
  <w:num w:numId="21">
    <w:abstractNumId w:val="18"/>
  </w:num>
  <w:num w:numId="22">
    <w:abstractNumId w:val="23"/>
  </w:num>
  <w:num w:numId="23">
    <w:abstractNumId w:val="16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DB"/>
    <w:rsid w:val="00005157"/>
    <w:rsid w:val="0000578F"/>
    <w:rsid w:val="000102C2"/>
    <w:rsid w:val="00011E02"/>
    <w:rsid w:val="00022184"/>
    <w:rsid w:val="000227AF"/>
    <w:rsid w:val="000249E2"/>
    <w:rsid w:val="00024ACA"/>
    <w:rsid w:val="00027241"/>
    <w:rsid w:val="00030411"/>
    <w:rsid w:val="00031805"/>
    <w:rsid w:val="000348C6"/>
    <w:rsid w:val="000356C9"/>
    <w:rsid w:val="000361CC"/>
    <w:rsid w:val="000379D1"/>
    <w:rsid w:val="00037ABC"/>
    <w:rsid w:val="00041373"/>
    <w:rsid w:val="0004289A"/>
    <w:rsid w:val="00046CFB"/>
    <w:rsid w:val="00052321"/>
    <w:rsid w:val="00052981"/>
    <w:rsid w:val="00057403"/>
    <w:rsid w:val="00057BFF"/>
    <w:rsid w:val="00061985"/>
    <w:rsid w:val="00061DBE"/>
    <w:rsid w:val="000672F0"/>
    <w:rsid w:val="0007116C"/>
    <w:rsid w:val="000722DA"/>
    <w:rsid w:val="00077050"/>
    <w:rsid w:val="00080F61"/>
    <w:rsid w:val="00081122"/>
    <w:rsid w:val="00091522"/>
    <w:rsid w:val="00092DF7"/>
    <w:rsid w:val="00093E1F"/>
    <w:rsid w:val="000965F3"/>
    <w:rsid w:val="00097271"/>
    <w:rsid w:val="000A2943"/>
    <w:rsid w:val="000A5341"/>
    <w:rsid w:val="000A5667"/>
    <w:rsid w:val="000A5FF2"/>
    <w:rsid w:val="000A63CE"/>
    <w:rsid w:val="000A7E91"/>
    <w:rsid w:val="000B0627"/>
    <w:rsid w:val="000C16E1"/>
    <w:rsid w:val="000C6328"/>
    <w:rsid w:val="000D0AF4"/>
    <w:rsid w:val="000D3DC2"/>
    <w:rsid w:val="000D5188"/>
    <w:rsid w:val="000D5C13"/>
    <w:rsid w:val="000E070E"/>
    <w:rsid w:val="000E2491"/>
    <w:rsid w:val="000E5C3B"/>
    <w:rsid w:val="000E77AB"/>
    <w:rsid w:val="000E7E56"/>
    <w:rsid w:val="000F140C"/>
    <w:rsid w:val="000F7747"/>
    <w:rsid w:val="000F7C9B"/>
    <w:rsid w:val="001039F5"/>
    <w:rsid w:val="00106B0C"/>
    <w:rsid w:val="00114671"/>
    <w:rsid w:val="00116021"/>
    <w:rsid w:val="00120B4E"/>
    <w:rsid w:val="00124E43"/>
    <w:rsid w:val="00133DD1"/>
    <w:rsid w:val="00134F32"/>
    <w:rsid w:val="001354E8"/>
    <w:rsid w:val="00136A35"/>
    <w:rsid w:val="00137165"/>
    <w:rsid w:val="0014561C"/>
    <w:rsid w:val="00152C71"/>
    <w:rsid w:val="00154286"/>
    <w:rsid w:val="0016084B"/>
    <w:rsid w:val="001619DC"/>
    <w:rsid w:val="0016364B"/>
    <w:rsid w:val="00165E62"/>
    <w:rsid w:val="001739FD"/>
    <w:rsid w:val="00174412"/>
    <w:rsid w:val="001777CF"/>
    <w:rsid w:val="00177947"/>
    <w:rsid w:val="00181D35"/>
    <w:rsid w:val="001866DF"/>
    <w:rsid w:val="00186A06"/>
    <w:rsid w:val="00187645"/>
    <w:rsid w:val="001876EB"/>
    <w:rsid w:val="00190454"/>
    <w:rsid w:val="00192346"/>
    <w:rsid w:val="00194CC0"/>
    <w:rsid w:val="00196E64"/>
    <w:rsid w:val="001A1AF3"/>
    <w:rsid w:val="001A3E93"/>
    <w:rsid w:val="001A4A8E"/>
    <w:rsid w:val="001B02E6"/>
    <w:rsid w:val="001B05DF"/>
    <w:rsid w:val="001B7D56"/>
    <w:rsid w:val="001C028A"/>
    <w:rsid w:val="001C0826"/>
    <w:rsid w:val="001C0875"/>
    <w:rsid w:val="001C2653"/>
    <w:rsid w:val="001C38AA"/>
    <w:rsid w:val="001C40FE"/>
    <w:rsid w:val="001C79BC"/>
    <w:rsid w:val="001D70D0"/>
    <w:rsid w:val="001E1A0A"/>
    <w:rsid w:val="001E371B"/>
    <w:rsid w:val="001E6532"/>
    <w:rsid w:val="001E6AE5"/>
    <w:rsid w:val="001E71BC"/>
    <w:rsid w:val="001E793B"/>
    <w:rsid w:val="001F16F5"/>
    <w:rsid w:val="001F44FF"/>
    <w:rsid w:val="001F4B4F"/>
    <w:rsid w:val="001F4ECD"/>
    <w:rsid w:val="001F783E"/>
    <w:rsid w:val="001F7DA8"/>
    <w:rsid w:val="002007EF"/>
    <w:rsid w:val="00206654"/>
    <w:rsid w:val="00210322"/>
    <w:rsid w:val="002107F4"/>
    <w:rsid w:val="00213328"/>
    <w:rsid w:val="00214465"/>
    <w:rsid w:val="00215DB4"/>
    <w:rsid w:val="00221BE3"/>
    <w:rsid w:val="0022710D"/>
    <w:rsid w:val="002274B3"/>
    <w:rsid w:val="0022764E"/>
    <w:rsid w:val="00230495"/>
    <w:rsid w:val="002304F2"/>
    <w:rsid w:val="00230747"/>
    <w:rsid w:val="00230AB3"/>
    <w:rsid w:val="00231DBF"/>
    <w:rsid w:val="00234017"/>
    <w:rsid w:val="00234BC0"/>
    <w:rsid w:val="00235083"/>
    <w:rsid w:val="00237018"/>
    <w:rsid w:val="00240DA4"/>
    <w:rsid w:val="00241570"/>
    <w:rsid w:val="00243FA7"/>
    <w:rsid w:val="00251303"/>
    <w:rsid w:val="00255145"/>
    <w:rsid w:val="002635B2"/>
    <w:rsid w:val="00266963"/>
    <w:rsid w:val="00266E6F"/>
    <w:rsid w:val="00267EC3"/>
    <w:rsid w:val="00270227"/>
    <w:rsid w:val="00270FDC"/>
    <w:rsid w:val="00272679"/>
    <w:rsid w:val="002742B0"/>
    <w:rsid w:val="00276230"/>
    <w:rsid w:val="00280296"/>
    <w:rsid w:val="002803BE"/>
    <w:rsid w:val="00285350"/>
    <w:rsid w:val="00290B2C"/>
    <w:rsid w:val="00290D0A"/>
    <w:rsid w:val="002919AF"/>
    <w:rsid w:val="002920BF"/>
    <w:rsid w:val="00295143"/>
    <w:rsid w:val="00296784"/>
    <w:rsid w:val="00296AE9"/>
    <w:rsid w:val="00296F5B"/>
    <w:rsid w:val="002A1007"/>
    <w:rsid w:val="002A4C1F"/>
    <w:rsid w:val="002A4FC9"/>
    <w:rsid w:val="002A53CC"/>
    <w:rsid w:val="002A609E"/>
    <w:rsid w:val="002B1292"/>
    <w:rsid w:val="002B2DC2"/>
    <w:rsid w:val="002B329E"/>
    <w:rsid w:val="002B6D20"/>
    <w:rsid w:val="002B6E75"/>
    <w:rsid w:val="002C0D8A"/>
    <w:rsid w:val="002C2677"/>
    <w:rsid w:val="002C323F"/>
    <w:rsid w:val="002C3CD0"/>
    <w:rsid w:val="002C3D84"/>
    <w:rsid w:val="002C7484"/>
    <w:rsid w:val="002C7771"/>
    <w:rsid w:val="002D08C1"/>
    <w:rsid w:val="002D0AAA"/>
    <w:rsid w:val="002D0EF8"/>
    <w:rsid w:val="002D361C"/>
    <w:rsid w:val="002D38D3"/>
    <w:rsid w:val="002D5C40"/>
    <w:rsid w:val="002D64C3"/>
    <w:rsid w:val="002E0552"/>
    <w:rsid w:val="002E1EBE"/>
    <w:rsid w:val="002E46DC"/>
    <w:rsid w:val="002E4ED0"/>
    <w:rsid w:val="002E5E42"/>
    <w:rsid w:val="002F1666"/>
    <w:rsid w:val="002F1C08"/>
    <w:rsid w:val="002F4D85"/>
    <w:rsid w:val="00301EC3"/>
    <w:rsid w:val="00307EAE"/>
    <w:rsid w:val="00312528"/>
    <w:rsid w:val="003129FC"/>
    <w:rsid w:val="00312A3C"/>
    <w:rsid w:val="0031575E"/>
    <w:rsid w:val="003176C5"/>
    <w:rsid w:val="00320EC9"/>
    <w:rsid w:val="003223D2"/>
    <w:rsid w:val="00322557"/>
    <w:rsid w:val="003238B0"/>
    <w:rsid w:val="00325B3A"/>
    <w:rsid w:val="00340E5D"/>
    <w:rsid w:val="003427D3"/>
    <w:rsid w:val="00353912"/>
    <w:rsid w:val="00353B01"/>
    <w:rsid w:val="00353EBE"/>
    <w:rsid w:val="00354EA7"/>
    <w:rsid w:val="003564D8"/>
    <w:rsid w:val="00357C95"/>
    <w:rsid w:val="0036199F"/>
    <w:rsid w:val="00361B9A"/>
    <w:rsid w:val="00362C7A"/>
    <w:rsid w:val="003712E5"/>
    <w:rsid w:val="003713F8"/>
    <w:rsid w:val="003715BC"/>
    <w:rsid w:val="00374350"/>
    <w:rsid w:val="00375157"/>
    <w:rsid w:val="0038195C"/>
    <w:rsid w:val="0038257E"/>
    <w:rsid w:val="0038311A"/>
    <w:rsid w:val="00384BFD"/>
    <w:rsid w:val="00386A55"/>
    <w:rsid w:val="00390139"/>
    <w:rsid w:val="00394538"/>
    <w:rsid w:val="00395508"/>
    <w:rsid w:val="00396532"/>
    <w:rsid w:val="003A351A"/>
    <w:rsid w:val="003A447C"/>
    <w:rsid w:val="003A5D9A"/>
    <w:rsid w:val="003B02AA"/>
    <w:rsid w:val="003B0715"/>
    <w:rsid w:val="003B20D8"/>
    <w:rsid w:val="003B2FCF"/>
    <w:rsid w:val="003B4022"/>
    <w:rsid w:val="003B6431"/>
    <w:rsid w:val="003C15AE"/>
    <w:rsid w:val="003C19DB"/>
    <w:rsid w:val="003C2651"/>
    <w:rsid w:val="003C4346"/>
    <w:rsid w:val="003C4428"/>
    <w:rsid w:val="003C6527"/>
    <w:rsid w:val="003D0CB6"/>
    <w:rsid w:val="003D1C01"/>
    <w:rsid w:val="003D2C80"/>
    <w:rsid w:val="003D3724"/>
    <w:rsid w:val="003D59C9"/>
    <w:rsid w:val="003D61E9"/>
    <w:rsid w:val="003D626C"/>
    <w:rsid w:val="003E7F26"/>
    <w:rsid w:val="003F0F6F"/>
    <w:rsid w:val="003F12D7"/>
    <w:rsid w:val="003F15FE"/>
    <w:rsid w:val="003F1729"/>
    <w:rsid w:val="003F4630"/>
    <w:rsid w:val="004021E8"/>
    <w:rsid w:val="00402A51"/>
    <w:rsid w:val="00402B94"/>
    <w:rsid w:val="0040572F"/>
    <w:rsid w:val="00405A05"/>
    <w:rsid w:val="00406536"/>
    <w:rsid w:val="00411D02"/>
    <w:rsid w:val="004124DC"/>
    <w:rsid w:val="004177D4"/>
    <w:rsid w:val="004213E7"/>
    <w:rsid w:val="00421B44"/>
    <w:rsid w:val="00422982"/>
    <w:rsid w:val="00425CFB"/>
    <w:rsid w:val="004329A9"/>
    <w:rsid w:val="004336CB"/>
    <w:rsid w:val="00434B9B"/>
    <w:rsid w:val="00435D17"/>
    <w:rsid w:val="0044038B"/>
    <w:rsid w:val="00440FE4"/>
    <w:rsid w:val="004418C3"/>
    <w:rsid w:val="00441E67"/>
    <w:rsid w:val="004464FD"/>
    <w:rsid w:val="00452298"/>
    <w:rsid w:val="00455511"/>
    <w:rsid w:val="00455D5B"/>
    <w:rsid w:val="00456024"/>
    <w:rsid w:val="004576BE"/>
    <w:rsid w:val="00462CEF"/>
    <w:rsid w:val="00465A67"/>
    <w:rsid w:val="00471E15"/>
    <w:rsid w:val="00475693"/>
    <w:rsid w:val="0048074D"/>
    <w:rsid w:val="00480D1C"/>
    <w:rsid w:val="004835A9"/>
    <w:rsid w:val="00484748"/>
    <w:rsid w:val="00485E07"/>
    <w:rsid w:val="0048699E"/>
    <w:rsid w:val="004870CD"/>
    <w:rsid w:val="00487A52"/>
    <w:rsid w:val="00492972"/>
    <w:rsid w:val="00493642"/>
    <w:rsid w:val="004943A7"/>
    <w:rsid w:val="004A2D11"/>
    <w:rsid w:val="004A6347"/>
    <w:rsid w:val="004A649D"/>
    <w:rsid w:val="004A6D1C"/>
    <w:rsid w:val="004B08AA"/>
    <w:rsid w:val="004B2334"/>
    <w:rsid w:val="004B25E6"/>
    <w:rsid w:val="004B7B44"/>
    <w:rsid w:val="004C0CD8"/>
    <w:rsid w:val="004C2789"/>
    <w:rsid w:val="004C2BE3"/>
    <w:rsid w:val="004C2DB1"/>
    <w:rsid w:val="004C4515"/>
    <w:rsid w:val="004C458A"/>
    <w:rsid w:val="004C7265"/>
    <w:rsid w:val="004D372F"/>
    <w:rsid w:val="004D5C95"/>
    <w:rsid w:val="004E1229"/>
    <w:rsid w:val="004E24FB"/>
    <w:rsid w:val="004F47AC"/>
    <w:rsid w:val="00502C90"/>
    <w:rsid w:val="005041B5"/>
    <w:rsid w:val="00506882"/>
    <w:rsid w:val="00506899"/>
    <w:rsid w:val="00506AAB"/>
    <w:rsid w:val="00512867"/>
    <w:rsid w:val="00512DBC"/>
    <w:rsid w:val="005144EF"/>
    <w:rsid w:val="00524011"/>
    <w:rsid w:val="00525368"/>
    <w:rsid w:val="00525482"/>
    <w:rsid w:val="00540FC1"/>
    <w:rsid w:val="0054119E"/>
    <w:rsid w:val="00541E62"/>
    <w:rsid w:val="00542968"/>
    <w:rsid w:val="00545B61"/>
    <w:rsid w:val="00545FB1"/>
    <w:rsid w:val="00547646"/>
    <w:rsid w:val="005517C6"/>
    <w:rsid w:val="00552E1D"/>
    <w:rsid w:val="00557264"/>
    <w:rsid w:val="00564B82"/>
    <w:rsid w:val="0057013F"/>
    <w:rsid w:val="00572C26"/>
    <w:rsid w:val="0057628E"/>
    <w:rsid w:val="005818AC"/>
    <w:rsid w:val="00581EC4"/>
    <w:rsid w:val="00584674"/>
    <w:rsid w:val="00586809"/>
    <w:rsid w:val="00590B5D"/>
    <w:rsid w:val="00593FC1"/>
    <w:rsid w:val="00595043"/>
    <w:rsid w:val="005A0D92"/>
    <w:rsid w:val="005A1AF3"/>
    <w:rsid w:val="005A5930"/>
    <w:rsid w:val="005A6BCC"/>
    <w:rsid w:val="005A7E72"/>
    <w:rsid w:val="005B6FA6"/>
    <w:rsid w:val="005C72D3"/>
    <w:rsid w:val="005D1182"/>
    <w:rsid w:val="005D13AB"/>
    <w:rsid w:val="005D1ED9"/>
    <w:rsid w:val="005D37CF"/>
    <w:rsid w:val="005E1A48"/>
    <w:rsid w:val="005E2290"/>
    <w:rsid w:val="005E3CB7"/>
    <w:rsid w:val="005E4F5D"/>
    <w:rsid w:val="005E5B81"/>
    <w:rsid w:val="005F01B0"/>
    <w:rsid w:val="005F130F"/>
    <w:rsid w:val="005F54B5"/>
    <w:rsid w:val="0060166D"/>
    <w:rsid w:val="00601959"/>
    <w:rsid w:val="0060202F"/>
    <w:rsid w:val="006050C2"/>
    <w:rsid w:val="0060712D"/>
    <w:rsid w:val="006077B5"/>
    <w:rsid w:val="00607CB1"/>
    <w:rsid w:val="006100A2"/>
    <w:rsid w:val="006118D9"/>
    <w:rsid w:val="00612782"/>
    <w:rsid w:val="0061392F"/>
    <w:rsid w:val="0061574C"/>
    <w:rsid w:val="00622004"/>
    <w:rsid w:val="00623AD2"/>
    <w:rsid w:val="00635F15"/>
    <w:rsid w:val="0064059E"/>
    <w:rsid w:val="00640B87"/>
    <w:rsid w:val="00640C6F"/>
    <w:rsid w:val="006450D1"/>
    <w:rsid w:val="00646CC9"/>
    <w:rsid w:val="00646E8F"/>
    <w:rsid w:val="0066007B"/>
    <w:rsid w:val="006607F5"/>
    <w:rsid w:val="00660DBF"/>
    <w:rsid w:val="00664D4F"/>
    <w:rsid w:val="006652DD"/>
    <w:rsid w:val="00665969"/>
    <w:rsid w:val="006711FD"/>
    <w:rsid w:val="00671A6A"/>
    <w:rsid w:val="006726FF"/>
    <w:rsid w:val="00675FE6"/>
    <w:rsid w:val="00680BDC"/>
    <w:rsid w:val="006814A1"/>
    <w:rsid w:val="006832FC"/>
    <w:rsid w:val="00694454"/>
    <w:rsid w:val="006A02E0"/>
    <w:rsid w:val="006B15A0"/>
    <w:rsid w:val="006B2F5D"/>
    <w:rsid w:val="006B50A3"/>
    <w:rsid w:val="006B79E9"/>
    <w:rsid w:val="006C1903"/>
    <w:rsid w:val="006C1CD0"/>
    <w:rsid w:val="006C78F5"/>
    <w:rsid w:val="006D0105"/>
    <w:rsid w:val="006D254E"/>
    <w:rsid w:val="006D5096"/>
    <w:rsid w:val="006D53CE"/>
    <w:rsid w:val="006E1300"/>
    <w:rsid w:val="006E1545"/>
    <w:rsid w:val="006E15C6"/>
    <w:rsid w:val="006E5801"/>
    <w:rsid w:val="006E6816"/>
    <w:rsid w:val="006F0B7D"/>
    <w:rsid w:val="006F5FCA"/>
    <w:rsid w:val="006F6E03"/>
    <w:rsid w:val="0070144C"/>
    <w:rsid w:val="00703362"/>
    <w:rsid w:val="007046FF"/>
    <w:rsid w:val="0071160C"/>
    <w:rsid w:val="00713C85"/>
    <w:rsid w:val="00715DFF"/>
    <w:rsid w:val="007207FB"/>
    <w:rsid w:val="00721E84"/>
    <w:rsid w:val="00723C31"/>
    <w:rsid w:val="0072428F"/>
    <w:rsid w:val="0072553E"/>
    <w:rsid w:val="00730ED2"/>
    <w:rsid w:val="0073173D"/>
    <w:rsid w:val="007362A2"/>
    <w:rsid w:val="00737861"/>
    <w:rsid w:val="0074268F"/>
    <w:rsid w:val="007444C9"/>
    <w:rsid w:val="00744CC0"/>
    <w:rsid w:val="00750C8D"/>
    <w:rsid w:val="0075418E"/>
    <w:rsid w:val="00754271"/>
    <w:rsid w:val="00756198"/>
    <w:rsid w:val="00756A73"/>
    <w:rsid w:val="00763951"/>
    <w:rsid w:val="00763BD5"/>
    <w:rsid w:val="0076673F"/>
    <w:rsid w:val="00767007"/>
    <w:rsid w:val="00770B75"/>
    <w:rsid w:val="00776CDD"/>
    <w:rsid w:val="007815E8"/>
    <w:rsid w:val="00781ED6"/>
    <w:rsid w:val="00785A20"/>
    <w:rsid w:val="007862BE"/>
    <w:rsid w:val="00794D0C"/>
    <w:rsid w:val="007A201B"/>
    <w:rsid w:val="007A360B"/>
    <w:rsid w:val="007A6A4A"/>
    <w:rsid w:val="007A7168"/>
    <w:rsid w:val="007B3177"/>
    <w:rsid w:val="007B3A11"/>
    <w:rsid w:val="007C4FE8"/>
    <w:rsid w:val="007C5916"/>
    <w:rsid w:val="007C5C58"/>
    <w:rsid w:val="007D1E1E"/>
    <w:rsid w:val="007D20ED"/>
    <w:rsid w:val="007D3C82"/>
    <w:rsid w:val="007D4FA7"/>
    <w:rsid w:val="007D6B23"/>
    <w:rsid w:val="007D6C7C"/>
    <w:rsid w:val="007D7F11"/>
    <w:rsid w:val="007E6A26"/>
    <w:rsid w:val="007E6ADD"/>
    <w:rsid w:val="007F20BF"/>
    <w:rsid w:val="007F5ACE"/>
    <w:rsid w:val="00802438"/>
    <w:rsid w:val="00807D9E"/>
    <w:rsid w:val="00813C4E"/>
    <w:rsid w:val="0081402C"/>
    <w:rsid w:val="00814D8A"/>
    <w:rsid w:val="00821550"/>
    <w:rsid w:val="00822224"/>
    <w:rsid w:val="00823BF5"/>
    <w:rsid w:val="008258B5"/>
    <w:rsid w:val="00831234"/>
    <w:rsid w:val="0083160A"/>
    <w:rsid w:val="00834EDA"/>
    <w:rsid w:val="00834F35"/>
    <w:rsid w:val="008407EA"/>
    <w:rsid w:val="008419D5"/>
    <w:rsid w:val="0084284C"/>
    <w:rsid w:val="008450DF"/>
    <w:rsid w:val="00850244"/>
    <w:rsid w:val="00851D7B"/>
    <w:rsid w:val="008547B8"/>
    <w:rsid w:val="00855B5F"/>
    <w:rsid w:val="008579D5"/>
    <w:rsid w:val="0086051C"/>
    <w:rsid w:val="0086266E"/>
    <w:rsid w:val="008626FA"/>
    <w:rsid w:val="00862B97"/>
    <w:rsid w:val="008647B3"/>
    <w:rsid w:val="008668EB"/>
    <w:rsid w:val="008674FD"/>
    <w:rsid w:val="00873EEF"/>
    <w:rsid w:val="00877CA8"/>
    <w:rsid w:val="00880D96"/>
    <w:rsid w:val="008842CF"/>
    <w:rsid w:val="00887E4C"/>
    <w:rsid w:val="008974BA"/>
    <w:rsid w:val="008A7CEE"/>
    <w:rsid w:val="008B1B3A"/>
    <w:rsid w:val="008B3F8B"/>
    <w:rsid w:val="008C6B86"/>
    <w:rsid w:val="008D05B0"/>
    <w:rsid w:val="008D3522"/>
    <w:rsid w:val="008D4B15"/>
    <w:rsid w:val="008D788F"/>
    <w:rsid w:val="008F1BA3"/>
    <w:rsid w:val="008F4637"/>
    <w:rsid w:val="00900050"/>
    <w:rsid w:val="00900953"/>
    <w:rsid w:val="00900ABC"/>
    <w:rsid w:val="00901499"/>
    <w:rsid w:val="0090440C"/>
    <w:rsid w:val="00905AA8"/>
    <w:rsid w:val="009067A7"/>
    <w:rsid w:val="00906E04"/>
    <w:rsid w:val="00907197"/>
    <w:rsid w:val="00907E26"/>
    <w:rsid w:val="00913365"/>
    <w:rsid w:val="00915872"/>
    <w:rsid w:val="009160D1"/>
    <w:rsid w:val="00917108"/>
    <w:rsid w:val="00924D66"/>
    <w:rsid w:val="009271C6"/>
    <w:rsid w:val="00935C88"/>
    <w:rsid w:val="009361C6"/>
    <w:rsid w:val="009369A8"/>
    <w:rsid w:val="0094071E"/>
    <w:rsid w:val="0094147A"/>
    <w:rsid w:val="00944823"/>
    <w:rsid w:val="0095016D"/>
    <w:rsid w:val="00955175"/>
    <w:rsid w:val="00955BBF"/>
    <w:rsid w:val="00957DF0"/>
    <w:rsid w:val="00963373"/>
    <w:rsid w:val="00964D7D"/>
    <w:rsid w:val="00972644"/>
    <w:rsid w:val="00973A25"/>
    <w:rsid w:val="0097436D"/>
    <w:rsid w:val="00977313"/>
    <w:rsid w:val="00980923"/>
    <w:rsid w:val="00980DBD"/>
    <w:rsid w:val="0098258E"/>
    <w:rsid w:val="00982B4D"/>
    <w:rsid w:val="0098436C"/>
    <w:rsid w:val="00990344"/>
    <w:rsid w:val="009908E6"/>
    <w:rsid w:val="00997AAB"/>
    <w:rsid w:val="009A3965"/>
    <w:rsid w:val="009B26D5"/>
    <w:rsid w:val="009B5138"/>
    <w:rsid w:val="009B6DCE"/>
    <w:rsid w:val="009B7246"/>
    <w:rsid w:val="009B7309"/>
    <w:rsid w:val="009C15EB"/>
    <w:rsid w:val="009C7895"/>
    <w:rsid w:val="009D22E1"/>
    <w:rsid w:val="009D26DC"/>
    <w:rsid w:val="009D3090"/>
    <w:rsid w:val="009E0C48"/>
    <w:rsid w:val="009E2F88"/>
    <w:rsid w:val="009F1B5E"/>
    <w:rsid w:val="009F3891"/>
    <w:rsid w:val="00A014CD"/>
    <w:rsid w:val="00A030A1"/>
    <w:rsid w:val="00A030C7"/>
    <w:rsid w:val="00A03DC6"/>
    <w:rsid w:val="00A05417"/>
    <w:rsid w:val="00A058C2"/>
    <w:rsid w:val="00A0745D"/>
    <w:rsid w:val="00A12003"/>
    <w:rsid w:val="00A153F0"/>
    <w:rsid w:val="00A16BA1"/>
    <w:rsid w:val="00A17314"/>
    <w:rsid w:val="00A20243"/>
    <w:rsid w:val="00A2153F"/>
    <w:rsid w:val="00A260AD"/>
    <w:rsid w:val="00A26C73"/>
    <w:rsid w:val="00A27F50"/>
    <w:rsid w:val="00A32FBA"/>
    <w:rsid w:val="00A33928"/>
    <w:rsid w:val="00A34E41"/>
    <w:rsid w:val="00A44D78"/>
    <w:rsid w:val="00A455D9"/>
    <w:rsid w:val="00A463AC"/>
    <w:rsid w:val="00A46500"/>
    <w:rsid w:val="00A4743E"/>
    <w:rsid w:val="00A506B4"/>
    <w:rsid w:val="00A518D9"/>
    <w:rsid w:val="00A53B64"/>
    <w:rsid w:val="00A54F8E"/>
    <w:rsid w:val="00A55CDA"/>
    <w:rsid w:val="00A57FE2"/>
    <w:rsid w:val="00A63EE4"/>
    <w:rsid w:val="00A6551B"/>
    <w:rsid w:val="00A67DA5"/>
    <w:rsid w:val="00A704F6"/>
    <w:rsid w:val="00A72A32"/>
    <w:rsid w:val="00A903C0"/>
    <w:rsid w:val="00A90562"/>
    <w:rsid w:val="00A9183B"/>
    <w:rsid w:val="00A973CF"/>
    <w:rsid w:val="00AA4F09"/>
    <w:rsid w:val="00AA62A2"/>
    <w:rsid w:val="00AB794E"/>
    <w:rsid w:val="00AC1B60"/>
    <w:rsid w:val="00AC2979"/>
    <w:rsid w:val="00AC5439"/>
    <w:rsid w:val="00AC64CA"/>
    <w:rsid w:val="00AD3A90"/>
    <w:rsid w:val="00AD471A"/>
    <w:rsid w:val="00AD4B2C"/>
    <w:rsid w:val="00AD4C2B"/>
    <w:rsid w:val="00AD6500"/>
    <w:rsid w:val="00AE05B1"/>
    <w:rsid w:val="00AE23C4"/>
    <w:rsid w:val="00AE33B0"/>
    <w:rsid w:val="00AE6C7C"/>
    <w:rsid w:val="00AF6880"/>
    <w:rsid w:val="00B045DD"/>
    <w:rsid w:val="00B0516F"/>
    <w:rsid w:val="00B055EE"/>
    <w:rsid w:val="00B1152B"/>
    <w:rsid w:val="00B211BF"/>
    <w:rsid w:val="00B26B2D"/>
    <w:rsid w:val="00B30DBD"/>
    <w:rsid w:val="00B32D14"/>
    <w:rsid w:val="00B33912"/>
    <w:rsid w:val="00B40390"/>
    <w:rsid w:val="00B4199D"/>
    <w:rsid w:val="00B43712"/>
    <w:rsid w:val="00B44959"/>
    <w:rsid w:val="00B46840"/>
    <w:rsid w:val="00B478A9"/>
    <w:rsid w:val="00B5063C"/>
    <w:rsid w:val="00B52937"/>
    <w:rsid w:val="00B5321A"/>
    <w:rsid w:val="00B54FC6"/>
    <w:rsid w:val="00B62006"/>
    <w:rsid w:val="00B64055"/>
    <w:rsid w:val="00B65B24"/>
    <w:rsid w:val="00B714C6"/>
    <w:rsid w:val="00B74CE9"/>
    <w:rsid w:val="00B754F0"/>
    <w:rsid w:val="00B75EF8"/>
    <w:rsid w:val="00B772C7"/>
    <w:rsid w:val="00B8095D"/>
    <w:rsid w:val="00B815D1"/>
    <w:rsid w:val="00B82E4A"/>
    <w:rsid w:val="00B84A30"/>
    <w:rsid w:val="00B90E30"/>
    <w:rsid w:val="00B91D71"/>
    <w:rsid w:val="00B9263F"/>
    <w:rsid w:val="00B96D1C"/>
    <w:rsid w:val="00BA739C"/>
    <w:rsid w:val="00BB1201"/>
    <w:rsid w:val="00BC254F"/>
    <w:rsid w:val="00BD1498"/>
    <w:rsid w:val="00BD1E88"/>
    <w:rsid w:val="00BD28FD"/>
    <w:rsid w:val="00BD2ED0"/>
    <w:rsid w:val="00BD321C"/>
    <w:rsid w:val="00BD3F00"/>
    <w:rsid w:val="00BD4DB8"/>
    <w:rsid w:val="00BD5A0F"/>
    <w:rsid w:val="00BE09F8"/>
    <w:rsid w:val="00BE33A6"/>
    <w:rsid w:val="00BE4EC3"/>
    <w:rsid w:val="00BE72B5"/>
    <w:rsid w:val="00BF1DC8"/>
    <w:rsid w:val="00BF2373"/>
    <w:rsid w:val="00BF355D"/>
    <w:rsid w:val="00BF4B24"/>
    <w:rsid w:val="00BF6E64"/>
    <w:rsid w:val="00C0151B"/>
    <w:rsid w:val="00C0167F"/>
    <w:rsid w:val="00C0676B"/>
    <w:rsid w:val="00C1174A"/>
    <w:rsid w:val="00C121E5"/>
    <w:rsid w:val="00C2109B"/>
    <w:rsid w:val="00C24C5F"/>
    <w:rsid w:val="00C3673B"/>
    <w:rsid w:val="00C42869"/>
    <w:rsid w:val="00C50EE7"/>
    <w:rsid w:val="00C527D6"/>
    <w:rsid w:val="00C56659"/>
    <w:rsid w:val="00C611B9"/>
    <w:rsid w:val="00C63C2D"/>
    <w:rsid w:val="00C63D1C"/>
    <w:rsid w:val="00C645D4"/>
    <w:rsid w:val="00C64F26"/>
    <w:rsid w:val="00C6613D"/>
    <w:rsid w:val="00C74498"/>
    <w:rsid w:val="00C74B25"/>
    <w:rsid w:val="00C94228"/>
    <w:rsid w:val="00C9484D"/>
    <w:rsid w:val="00CA725A"/>
    <w:rsid w:val="00CB2C2A"/>
    <w:rsid w:val="00CB5962"/>
    <w:rsid w:val="00CB611B"/>
    <w:rsid w:val="00CB7CAE"/>
    <w:rsid w:val="00CC1FD1"/>
    <w:rsid w:val="00CC4907"/>
    <w:rsid w:val="00CC65A1"/>
    <w:rsid w:val="00CD0974"/>
    <w:rsid w:val="00CD15B0"/>
    <w:rsid w:val="00CD7538"/>
    <w:rsid w:val="00CD7E62"/>
    <w:rsid w:val="00CE1384"/>
    <w:rsid w:val="00CE7F14"/>
    <w:rsid w:val="00CF0421"/>
    <w:rsid w:val="00CF3381"/>
    <w:rsid w:val="00D01546"/>
    <w:rsid w:val="00D01D70"/>
    <w:rsid w:val="00D03FB0"/>
    <w:rsid w:val="00D0447E"/>
    <w:rsid w:val="00D0620D"/>
    <w:rsid w:val="00D10495"/>
    <w:rsid w:val="00D11C3A"/>
    <w:rsid w:val="00D12636"/>
    <w:rsid w:val="00D13286"/>
    <w:rsid w:val="00D176B1"/>
    <w:rsid w:val="00D22178"/>
    <w:rsid w:val="00D25F0E"/>
    <w:rsid w:val="00D3671A"/>
    <w:rsid w:val="00D414BF"/>
    <w:rsid w:val="00D4188D"/>
    <w:rsid w:val="00D4352F"/>
    <w:rsid w:val="00D459F4"/>
    <w:rsid w:val="00D602C3"/>
    <w:rsid w:val="00D60B23"/>
    <w:rsid w:val="00D60E29"/>
    <w:rsid w:val="00D61E04"/>
    <w:rsid w:val="00D76D26"/>
    <w:rsid w:val="00D802B2"/>
    <w:rsid w:val="00D82A6D"/>
    <w:rsid w:val="00D858BC"/>
    <w:rsid w:val="00D90E32"/>
    <w:rsid w:val="00D91DFA"/>
    <w:rsid w:val="00D9654A"/>
    <w:rsid w:val="00D97344"/>
    <w:rsid w:val="00DA1F80"/>
    <w:rsid w:val="00DA2F60"/>
    <w:rsid w:val="00DA5AA0"/>
    <w:rsid w:val="00DA5F5E"/>
    <w:rsid w:val="00DB10C3"/>
    <w:rsid w:val="00DB28A7"/>
    <w:rsid w:val="00DB2CFB"/>
    <w:rsid w:val="00DB2EC1"/>
    <w:rsid w:val="00DB69F6"/>
    <w:rsid w:val="00DC4342"/>
    <w:rsid w:val="00DC49B7"/>
    <w:rsid w:val="00DC4A4F"/>
    <w:rsid w:val="00DC61BF"/>
    <w:rsid w:val="00DD1509"/>
    <w:rsid w:val="00DD2C13"/>
    <w:rsid w:val="00DD3A8C"/>
    <w:rsid w:val="00DD49F6"/>
    <w:rsid w:val="00DD4A8C"/>
    <w:rsid w:val="00DD5648"/>
    <w:rsid w:val="00DD6625"/>
    <w:rsid w:val="00DD6FA2"/>
    <w:rsid w:val="00DE23E9"/>
    <w:rsid w:val="00DE265F"/>
    <w:rsid w:val="00DE50A5"/>
    <w:rsid w:val="00DE7C1F"/>
    <w:rsid w:val="00DF28C1"/>
    <w:rsid w:val="00DF47FC"/>
    <w:rsid w:val="00DF7822"/>
    <w:rsid w:val="00DF7A87"/>
    <w:rsid w:val="00E012E6"/>
    <w:rsid w:val="00E03078"/>
    <w:rsid w:val="00E04FF7"/>
    <w:rsid w:val="00E1080C"/>
    <w:rsid w:val="00E11899"/>
    <w:rsid w:val="00E11D8C"/>
    <w:rsid w:val="00E142B3"/>
    <w:rsid w:val="00E170EE"/>
    <w:rsid w:val="00E17476"/>
    <w:rsid w:val="00E23A0A"/>
    <w:rsid w:val="00E241E0"/>
    <w:rsid w:val="00E25B80"/>
    <w:rsid w:val="00E345CE"/>
    <w:rsid w:val="00E34885"/>
    <w:rsid w:val="00E35C34"/>
    <w:rsid w:val="00E37474"/>
    <w:rsid w:val="00E4072E"/>
    <w:rsid w:val="00E40D03"/>
    <w:rsid w:val="00E43CDF"/>
    <w:rsid w:val="00E43F6F"/>
    <w:rsid w:val="00E45B71"/>
    <w:rsid w:val="00E5497B"/>
    <w:rsid w:val="00E54EBE"/>
    <w:rsid w:val="00E55FF4"/>
    <w:rsid w:val="00E563FE"/>
    <w:rsid w:val="00E66EF7"/>
    <w:rsid w:val="00E679CD"/>
    <w:rsid w:val="00E67CD6"/>
    <w:rsid w:val="00E746E7"/>
    <w:rsid w:val="00E819A2"/>
    <w:rsid w:val="00E86B25"/>
    <w:rsid w:val="00E94F25"/>
    <w:rsid w:val="00EA09EF"/>
    <w:rsid w:val="00EA21EF"/>
    <w:rsid w:val="00EA2BD0"/>
    <w:rsid w:val="00EA6026"/>
    <w:rsid w:val="00EB0EB9"/>
    <w:rsid w:val="00EB185D"/>
    <w:rsid w:val="00EB2318"/>
    <w:rsid w:val="00EB2D81"/>
    <w:rsid w:val="00EC0D12"/>
    <w:rsid w:val="00EC3D1E"/>
    <w:rsid w:val="00EC4458"/>
    <w:rsid w:val="00EC7DCC"/>
    <w:rsid w:val="00ED7A4B"/>
    <w:rsid w:val="00EE2A83"/>
    <w:rsid w:val="00EE3920"/>
    <w:rsid w:val="00EE5D2D"/>
    <w:rsid w:val="00EF0A20"/>
    <w:rsid w:val="00EF2022"/>
    <w:rsid w:val="00EF2F07"/>
    <w:rsid w:val="00EF3460"/>
    <w:rsid w:val="00EF438D"/>
    <w:rsid w:val="00EF50DB"/>
    <w:rsid w:val="00EF6C3F"/>
    <w:rsid w:val="00EF7029"/>
    <w:rsid w:val="00EF71E5"/>
    <w:rsid w:val="00F01F12"/>
    <w:rsid w:val="00F039AB"/>
    <w:rsid w:val="00F04AED"/>
    <w:rsid w:val="00F05154"/>
    <w:rsid w:val="00F06118"/>
    <w:rsid w:val="00F10455"/>
    <w:rsid w:val="00F10D6F"/>
    <w:rsid w:val="00F1294D"/>
    <w:rsid w:val="00F16252"/>
    <w:rsid w:val="00F16B02"/>
    <w:rsid w:val="00F22056"/>
    <w:rsid w:val="00F24778"/>
    <w:rsid w:val="00F26554"/>
    <w:rsid w:val="00F33E07"/>
    <w:rsid w:val="00F3717F"/>
    <w:rsid w:val="00F37791"/>
    <w:rsid w:val="00F44F15"/>
    <w:rsid w:val="00F46722"/>
    <w:rsid w:val="00F467F2"/>
    <w:rsid w:val="00F52FFD"/>
    <w:rsid w:val="00F536DB"/>
    <w:rsid w:val="00F549C9"/>
    <w:rsid w:val="00F551A2"/>
    <w:rsid w:val="00F56A79"/>
    <w:rsid w:val="00F57597"/>
    <w:rsid w:val="00F6039C"/>
    <w:rsid w:val="00F60453"/>
    <w:rsid w:val="00F61958"/>
    <w:rsid w:val="00F66129"/>
    <w:rsid w:val="00F70A1D"/>
    <w:rsid w:val="00F72A79"/>
    <w:rsid w:val="00F73183"/>
    <w:rsid w:val="00F75B73"/>
    <w:rsid w:val="00F76D50"/>
    <w:rsid w:val="00F81BE7"/>
    <w:rsid w:val="00F860B9"/>
    <w:rsid w:val="00F9140B"/>
    <w:rsid w:val="00F94BDC"/>
    <w:rsid w:val="00F9641D"/>
    <w:rsid w:val="00FA13B9"/>
    <w:rsid w:val="00FA26B6"/>
    <w:rsid w:val="00FA2B1F"/>
    <w:rsid w:val="00FB4498"/>
    <w:rsid w:val="00FB5B17"/>
    <w:rsid w:val="00FC08C7"/>
    <w:rsid w:val="00FD1BBE"/>
    <w:rsid w:val="00FD5059"/>
    <w:rsid w:val="00FE2B81"/>
    <w:rsid w:val="00FE5CCE"/>
    <w:rsid w:val="00FF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7FF07C"/>
  <w15:chartTrackingRefBased/>
  <w15:docId w15:val="{5A5D05A4-B5DB-4150-A46E-9B340390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943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4336CB"/>
    <w:pPr>
      <w:spacing w:before="100" w:beforeAutospacing="1" w:after="100" w:afterAutospacing="1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D0E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C45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D0E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A294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0A2943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0A2943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0A2943"/>
    <w:rPr>
      <w:rFonts w:ascii="Calibri" w:hAnsi="Calibri"/>
      <w:b/>
      <w:sz w:val="28"/>
    </w:rPr>
  </w:style>
  <w:style w:type="paragraph" w:styleId="a3">
    <w:name w:val="Normal (Web)"/>
    <w:basedOn w:val="a"/>
    <w:uiPriority w:val="99"/>
    <w:rsid w:val="004336CB"/>
    <w:pPr>
      <w:spacing w:before="100" w:beforeAutospacing="1" w:after="100" w:afterAutospacing="1"/>
    </w:pPr>
  </w:style>
  <w:style w:type="character" w:styleId="a4">
    <w:name w:val="Hyperlink"/>
    <w:uiPriority w:val="99"/>
    <w:rsid w:val="004C4515"/>
    <w:rPr>
      <w:color w:val="0000FF"/>
      <w:u w:val="single"/>
    </w:rPr>
  </w:style>
  <w:style w:type="character" w:customStyle="1" w:styleId="comments">
    <w:name w:val="comments"/>
    <w:uiPriority w:val="99"/>
    <w:rsid w:val="002D0EF8"/>
  </w:style>
  <w:style w:type="character" w:customStyle="1" w:styleId="tik-text">
    <w:name w:val="tik-text"/>
    <w:uiPriority w:val="99"/>
    <w:rsid w:val="002D0EF8"/>
  </w:style>
  <w:style w:type="paragraph" w:customStyle="1" w:styleId="ConsPlusNonformat">
    <w:name w:val="ConsPlusNonformat"/>
    <w:uiPriority w:val="99"/>
    <w:rsid w:val="00E170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170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E170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170EE"/>
    <w:rPr>
      <w:sz w:val="24"/>
    </w:rPr>
  </w:style>
  <w:style w:type="character" w:styleId="a7">
    <w:name w:val="page number"/>
    <w:basedOn w:val="a0"/>
    <w:uiPriority w:val="99"/>
    <w:rsid w:val="00E170EE"/>
  </w:style>
  <w:style w:type="paragraph" w:styleId="a8">
    <w:name w:val="footer"/>
    <w:basedOn w:val="a"/>
    <w:link w:val="a9"/>
    <w:uiPriority w:val="99"/>
    <w:rsid w:val="00E170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E170EE"/>
    <w:rPr>
      <w:sz w:val="24"/>
    </w:rPr>
  </w:style>
  <w:style w:type="paragraph" w:customStyle="1" w:styleId="11">
    <w:name w:val="Абзац списка1"/>
    <w:basedOn w:val="a"/>
    <w:uiPriority w:val="34"/>
    <w:qFormat/>
    <w:rsid w:val="00E170EE"/>
    <w:pPr>
      <w:ind w:left="720"/>
    </w:pPr>
  </w:style>
  <w:style w:type="paragraph" w:styleId="21">
    <w:name w:val="Body Text Indent 2"/>
    <w:basedOn w:val="a"/>
    <w:link w:val="22"/>
    <w:uiPriority w:val="99"/>
    <w:rsid w:val="00C74498"/>
    <w:pPr>
      <w:widowControl w:val="0"/>
      <w:adjustRightInd w:val="0"/>
      <w:spacing w:after="120" w:line="480" w:lineRule="auto"/>
      <w:ind w:left="283"/>
      <w:jc w:val="both"/>
      <w:textAlignment w:val="baseline"/>
    </w:pPr>
  </w:style>
  <w:style w:type="character" w:customStyle="1" w:styleId="22">
    <w:name w:val="Основной текст с отступом 2 Знак"/>
    <w:link w:val="21"/>
    <w:uiPriority w:val="99"/>
    <w:locked/>
    <w:rsid w:val="00C74498"/>
    <w:rPr>
      <w:sz w:val="24"/>
    </w:rPr>
  </w:style>
  <w:style w:type="paragraph" w:styleId="aa">
    <w:name w:val="Body Text"/>
    <w:basedOn w:val="a"/>
    <w:link w:val="ab"/>
    <w:uiPriority w:val="99"/>
    <w:rsid w:val="00C74498"/>
    <w:pPr>
      <w:spacing w:after="120" w:line="276" w:lineRule="auto"/>
    </w:pPr>
    <w:rPr>
      <w:lang w:eastAsia="en-US"/>
    </w:rPr>
  </w:style>
  <w:style w:type="character" w:customStyle="1" w:styleId="ab">
    <w:name w:val="Основной текст Знак"/>
    <w:link w:val="aa"/>
    <w:uiPriority w:val="99"/>
    <w:locked/>
    <w:rsid w:val="00C74498"/>
    <w:rPr>
      <w:rFonts w:eastAsia="Times New Roman"/>
      <w:sz w:val="24"/>
      <w:lang w:val="x-none" w:eastAsia="en-US"/>
    </w:rPr>
  </w:style>
  <w:style w:type="paragraph" w:customStyle="1" w:styleId="Addressfps04">
    <w:name w:val="Address_fps04"/>
    <w:basedOn w:val="a"/>
    <w:next w:val="a"/>
    <w:uiPriority w:val="99"/>
    <w:rsid w:val="00A506B4"/>
    <w:pPr>
      <w:jc w:val="center"/>
    </w:pPr>
    <w:rPr>
      <w:i/>
      <w:iCs/>
      <w:sz w:val="20"/>
      <w:szCs w:val="20"/>
    </w:rPr>
  </w:style>
  <w:style w:type="character" w:customStyle="1" w:styleId="FontStyle14">
    <w:name w:val="Font Style14"/>
    <w:uiPriority w:val="99"/>
    <w:rsid w:val="009361C6"/>
    <w:rPr>
      <w:rFonts w:ascii="Times New Roman" w:hAnsi="Times New Roman"/>
      <w:sz w:val="26"/>
    </w:rPr>
  </w:style>
  <w:style w:type="character" w:customStyle="1" w:styleId="apple-converted-space">
    <w:name w:val="apple-converted-space"/>
    <w:rsid w:val="00022184"/>
    <w:rPr>
      <w:rFonts w:cs="Times New Roman"/>
    </w:rPr>
  </w:style>
  <w:style w:type="character" w:styleId="ac">
    <w:name w:val="Emphasis"/>
    <w:uiPriority w:val="20"/>
    <w:qFormat/>
    <w:rsid w:val="00022184"/>
    <w:rPr>
      <w:i/>
    </w:rPr>
  </w:style>
  <w:style w:type="character" w:customStyle="1" w:styleId="FontStyle37">
    <w:name w:val="Font Style37"/>
    <w:rsid w:val="000102C2"/>
    <w:rPr>
      <w:rFonts w:ascii="Times New Roman" w:hAnsi="Times New Roman"/>
      <w:color w:val="000000"/>
      <w:sz w:val="20"/>
    </w:rPr>
  </w:style>
  <w:style w:type="character" w:customStyle="1" w:styleId="FontStyle12">
    <w:name w:val="Font Style12"/>
    <w:rsid w:val="002B6D20"/>
    <w:rPr>
      <w:rFonts w:ascii="Times New Roman" w:hAnsi="Times New Roman"/>
      <w:sz w:val="26"/>
    </w:rPr>
  </w:style>
  <w:style w:type="paragraph" w:styleId="ad">
    <w:name w:val="List Paragraph"/>
    <w:basedOn w:val="a"/>
    <w:uiPriority w:val="34"/>
    <w:qFormat/>
    <w:rsid w:val="001E1A0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locked/>
    <w:rsid w:val="001E1A0A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1A0A"/>
    <w:rPr>
      <w:rFonts w:ascii="Consolas" w:hAnsi="Consolas"/>
    </w:rPr>
  </w:style>
  <w:style w:type="character" w:customStyle="1" w:styleId="UnresolvedMention">
    <w:name w:val="Unresolved Mention"/>
    <w:basedOn w:val="a0"/>
    <w:uiPriority w:val="99"/>
    <w:semiHidden/>
    <w:unhideWhenUsed/>
    <w:rsid w:val="00FD5059"/>
    <w:rPr>
      <w:color w:val="605E5C"/>
      <w:shd w:val="clear" w:color="auto" w:fill="E1DFDD"/>
    </w:rPr>
  </w:style>
  <w:style w:type="paragraph" w:styleId="23">
    <w:name w:val="Body Text 2"/>
    <w:basedOn w:val="a"/>
    <w:link w:val="24"/>
    <w:uiPriority w:val="99"/>
    <w:semiHidden/>
    <w:unhideWhenUsed/>
    <w:locked/>
    <w:rsid w:val="00485E0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85E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68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6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6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8543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8543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x.doi.org/10.1142/S2010135X216001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3280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Инновации - введенный в употребление новый или значительно улучшенный продукт (товар, услуга) или процесс, новый метод продаж или новый организационный метод в деловой практике, организации рабочих мест или во внешних связях</vt:lpstr>
    </vt:vector>
  </TitlesOfParts>
  <Company>home</Company>
  <LinksUpToDate>false</LinksUpToDate>
  <CharactersWithSpaces>21933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Инновации - введенный в употребление новый или значительно улучшенный продукт (товар, услуга) или процесс, новый метод продаж или новый организационный метод в деловой практике, организации рабочих мест или во внешних связях</dc:title>
  <dc:subject/>
  <dc:creator>Влад Козлов</dc:creator>
  <cp:keywords/>
  <dc:description/>
  <cp:lastModifiedBy>User</cp:lastModifiedBy>
  <cp:revision>2</cp:revision>
  <cp:lastPrinted>2021-06-10T06:53:00Z</cp:lastPrinted>
  <dcterms:created xsi:type="dcterms:W3CDTF">2024-12-25T11:44:00Z</dcterms:created>
  <dcterms:modified xsi:type="dcterms:W3CDTF">2024-12-25T11:44:00Z</dcterms:modified>
</cp:coreProperties>
</file>