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E9" w:rsidRPr="0014561C" w:rsidRDefault="00DE23E9" w:rsidP="0048474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23E9" w:rsidRDefault="00DE23E9" w:rsidP="004C2DB1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7AF">
        <w:rPr>
          <w:rFonts w:ascii="Times New Roman" w:hAnsi="Times New Roman" w:cs="Times New Roman"/>
          <w:caps/>
          <w:sz w:val="28"/>
          <w:szCs w:val="28"/>
        </w:rPr>
        <w:t xml:space="preserve">ЗАКЛЮЧЕНИЕ ДИССЕРТАЦИОННОГО СОВЕТА </w:t>
      </w:r>
      <w:r w:rsidR="00136A35">
        <w:rPr>
          <w:rFonts w:ascii="Times New Roman" w:hAnsi="Times New Roman" w:cs="Times New Roman"/>
          <w:sz w:val="28"/>
          <w:szCs w:val="28"/>
        </w:rPr>
        <w:t>24.2.326.07</w:t>
      </w:r>
      <w:r w:rsidR="00136A35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НА БАЗЕ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ФЕДЕРАЛЬНОГО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ГОСУДАРСТВЕННОГО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БЮДЖЕТНОГО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ОБРАЗОВАТЕЛЬНОГО УЧРЕЖДЕНИЯ ВЫСШЕГО ОБРАЗОВАНИЯ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4C6">
        <w:rPr>
          <w:rFonts w:ascii="Times New Roman" w:hAnsi="Times New Roman" w:cs="Times New Roman"/>
          <w:spacing w:val="-2"/>
          <w:sz w:val="28"/>
          <w:szCs w:val="28"/>
        </w:rPr>
        <w:t>«МИРЭА – РОССИЙСКИЙ ТЕХНОЛОГИЧЕСКИЙ УНИВЕРСИТЕТ» (РТУ МИРЭА)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МИНОБРНАУКИ РОССИИ ПО ДИССЕРТАЦИИ НА СОИСКАНИЕ УЧЕНОЙ СТЕПЕНИ </w:t>
      </w:r>
      <w:r w:rsidR="0037710C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НАУК</w:t>
      </w:r>
    </w:p>
    <w:p w:rsidR="00DE23E9" w:rsidRDefault="00DE23E9" w:rsidP="004C2DB1">
      <w:pPr>
        <w:pStyle w:val="ConsPlusNonformat"/>
        <w:widowControl/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7AF">
        <w:rPr>
          <w:rFonts w:ascii="Times New Roman" w:hAnsi="Times New Roman" w:cs="Times New Roman"/>
          <w:sz w:val="28"/>
          <w:szCs w:val="28"/>
        </w:rPr>
        <w:t xml:space="preserve">аттестационное дело №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E23E9" w:rsidRPr="005041B5" w:rsidRDefault="00DE23E9" w:rsidP="004C2DB1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диссертационного совета </w:t>
      </w:r>
      <w:r w:rsidRPr="003B186B">
        <w:rPr>
          <w:rFonts w:ascii="Times New Roman" w:hAnsi="Times New Roman" w:cs="Times New Roman"/>
          <w:sz w:val="28"/>
          <w:szCs w:val="28"/>
        </w:rPr>
        <w:t xml:space="preserve">от </w:t>
      </w:r>
      <w:r w:rsidR="00AC0429" w:rsidRPr="003B186B">
        <w:rPr>
          <w:rFonts w:ascii="Times New Roman" w:hAnsi="Times New Roman" w:cs="Times New Roman"/>
          <w:sz w:val="28"/>
          <w:szCs w:val="28"/>
        </w:rPr>
        <w:t>16</w:t>
      </w:r>
      <w:r w:rsidR="00136A35" w:rsidRPr="003B186B">
        <w:rPr>
          <w:rFonts w:ascii="Times New Roman" w:hAnsi="Times New Roman" w:cs="Times New Roman"/>
          <w:sz w:val="28"/>
          <w:szCs w:val="28"/>
        </w:rPr>
        <w:t>.1</w:t>
      </w:r>
      <w:r w:rsidR="00AC0429" w:rsidRPr="003B186B">
        <w:rPr>
          <w:rFonts w:ascii="Times New Roman" w:hAnsi="Times New Roman" w:cs="Times New Roman"/>
          <w:sz w:val="28"/>
          <w:szCs w:val="28"/>
        </w:rPr>
        <w:t>2</w:t>
      </w:r>
      <w:r w:rsidRPr="003B186B">
        <w:rPr>
          <w:rFonts w:ascii="Times New Roman" w:hAnsi="Times New Roman" w:cs="Times New Roman"/>
          <w:sz w:val="28"/>
          <w:szCs w:val="28"/>
        </w:rPr>
        <w:t>.202</w:t>
      </w:r>
      <w:r w:rsidR="0095016D" w:rsidRPr="003B186B">
        <w:rPr>
          <w:rFonts w:ascii="Times New Roman" w:hAnsi="Times New Roman" w:cs="Times New Roman"/>
          <w:sz w:val="28"/>
          <w:szCs w:val="28"/>
        </w:rPr>
        <w:t>4</w:t>
      </w:r>
      <w:r w:rsidRPr="003B186B">
        <w:rPr>
          <w:rFonts w:ascii="Times New Roman" w:hAnsi="Times New Roman" w:cs="Times New Roman"/>
          <w:sz w:val="28"/>
          <w:szCs w:val="28"/>
        </w:rPr>
        <w:t xml:space="preserve"> </w:t>
      </w:r>
      <w:r w:rsidRPr="00410094">
        <w:rPr>
          <w:rFonts w:ascii="Times New Roman" w:hAnsi="Times New Roman" w:cs="Times New Roman"/>
          <w:sz w:val="28"/>
          <w:szCs w:val="28"/>
        </w:rPr>
        <w:t>№</w:t>
      </w:r>
      <w:r w:rsidR="00410094">
        <w:rPr>
          <w:rFonts w:ascii="Times New Roman" w:hAnsi="Times New Roman" w:cs="Times New Roman"/>
          <w:sz w:val="28"/>
          <w:szCs w:val="28"/>
        </w:rPr>
        <w:t>64</w:t>
      </w:r>
      <w:r w:rsidRPr="003D6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3E9" w:rsidRDefault="00DE23E9" w:rsidP="0048474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3E9" w:rsidRPr="00973A25" w:rsidRDefault="00DE23E9" w:rsidP="007862B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3A25">
        <w:rPr>
          <w:rFonts w:ascii="Times New Roman" w:hAnsi="Times New Roman" w:cs="Times New Roman"/>
          <w:sz w:val="28"/>
          <w:szCs w:val="28"/>
        </w:rPr>
        <w:t xml:space="preserve">О присуждении </w:t>
      </w:r>
      <w:r w:rsidR="007425F1">
        <w:rPr>
          <w:rFonts w:ascii="Times New Roman" w:hAnsi="Times New Roman" w:cs="Times New Roman"/>
          <w:sz w:val="28"/>
          <w:szCs w:val="28"/>
        </w:rPr>
        <w:t xml:space="preserve">Павлову Владимиру Юрьевичу </w:t>
      </w:r>
      <w:r w:rsidRPr="00973A25">
        <w:rPr>
          <w:rFonts w:ascii="Times New Roman" w:hAnsi="Times New Roman" w:cs="Times New Roman"/>
          <w:sz w:val="28"/>
          <w:szCs w:val="28"/>
        </w:rPr>
        <w:t>ученой степени</w:t>
      </w:r>
      <w:r w:rsidRPr="00973A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25F1">
        <w:rPr>
          <w:rFonts w:ascii="Times New Roman" w:hAnsi="Times New Roman" w:cs="Times New Roman"/>
          <w:sz w:val="28"/>
          <w:szCs w:val="28"/>
        </w:rPr>
        <w:t xml:space="preserve">кандидата технических </w:t>
      </w:r>
      <w:r w:rsidRPr="00973A25">
        <w:rPr>
          <w:rFonts w:ascii="Times New Roman" w:hAnsi="Times New Roman" w:cs="Times New Roman"/>
          <w:sz w:val="28"/>
          <w:szCs w:val="28"/>
        </w:rPr>
        <w:t>наук.</w:t>
      </w:r>
    </w:p>
    <w:p w:rsidR="00DE23E9" w:rsidRPr="00973A25" w:rsidRDefault="00DE23E9" w:rsidP="007862BE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973A25">
        <w:rPr>
          <w:sz w:val="28"/>
          <w:szCs w:val="28"/>
        </w:rPr>
        <w:t xml:space="preserve">Диссертация </w:t>
      </w:r>
      <w:r w:rsidR="007425F1" w:rsidRPr="007425F1">
        <w:rPr>
          <w:sz w:val="28"/>
          <w:szCs w:val="28"/>
        </w:rPr>
        <w:t>«Технология несплавных омических контактов полевых транзисторов с высокой подвижностью электронов на гетероструктурах AlGaN/GaN»,</w:t>
      </w:r>
      <w:r w:rsidR="007425F1">
        <w:rPr>
          <w:sz w:val="28"/>
          <w:szCs w:val="28"/>
        </w:rPr>
        <w:t xml:space="preserve"> </w:t>
      </w:r>
      <w:r w:rsidRPr="00973A25">
        <w:rPr>
          <w:sz w:val="28"/>
          <w:szCs w:val="28"/>
        </w:rPr>
        <w:t xml:space="preserve">в виде рукописи по специальности </w:t>
      </w:r>
      <w:r w:rsidR="007425F1" w:rsidRPr="007425F1">
        <w:rPr>
          <w:color w:val="000000"/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 w:rsidRPr="00A90562">
        <w:rPr>
          <w:sz w:val="28"/>
          <w:szCs w:val="28"/>
        </w:rPr>
        <w:t xml:space="preserve"> </w:t>
      </w:r>
      <w:r w:rsidR="00BF355D">
        <w:rPr>
          <w:sz w:val="28"/>
          <w:szCs w:val="28"/>
        </w:rPr>
        <w:t>п</w:t>
      </w:r>
      <w:r w:rsidRPr="00973A25">
        <w:rPr>
          <w:sz w:val="28"/>
          <w:szCs w:val="28"/>
        </w:rPr>
        <w:t xml:space="preserve">ринята к защите </w:t>
      </w:r>
      <w:r w:rsidR="00410094">
        <w:rPr>
          <w:sz w:val="28"/>
          <w:szCs w:val="28"/>
        </w:rPr>
        <w:t>14 октября</w:t>
      </w:r>
      <w:r w:rsidRPr="00973A25">
        <w:rPr>
          <w:sz w:val="28"/>
          <w:szCs w:val="28"/>
        </w:rPr>
        <w:t xml:space="preserve"> 202</w:t>
      </w:r>
      <w:r w:rsidR="00A90562">
        <w:rPr>
          <w:sz w:val="28"/>
          <w:szCs w:val="28"/>
        </w:rPr>
        <w:t>4</w:t>
      </w:r>
      <w:r w:rsidRPr="00973A25">
        <w:rPr>
          <w:sz w:val="28"/>
          <w:szCs w:val="28"/>
        </w:rPr>
        <w:t xml:space="preserve"> года, </w:t>
      </w:r>
      <w:r w:rsidRPr="003B186B">
        <w:rPr>
          <w:sz w:val="28"/>
          <w:szCs w:val="28"/>
        </w:rPr>
        <w:t xml:space="preserve">протокол № </w:t>
      </w:r>
      <w:r w:rsidR="00410094">
        <w:rPr>
          <w:sz w:val="28"/>
          <w:szCs w:val="28"/>
        </w:rPr>
        <w:t>5</w:t>
      </w:r>
      <w:r w:rsidR="003B186B" w:rsidRPr="003B186B">
        <w:rPr>
          <w:sz w:val="28"/>
          <w:szCs w:val="28"/>
        </w:rPr>
        <w:t>4</w:t>
      </w:r>
      <w:r w:rsidRPr="00973A25">
        <w:rPr>
          <w:sz w:val="28"/>
          <w:szCs w:val="28"/>
        </w:rPr>
        <w:t xml:space="preserve"> диссертационным советом </w:t>
      </w:r>
      <w:r w:rsidR="00136A35" w:rsidRPr="00973A25">
        <w:rPr>
          <w:sz w:val="28"/>
          <w:szCs w:val="28"/>
        </w:rPr>
        <w:t>24.2.326.07</w:t>
      </w:r>
      <w:r w:rsidR="00374350">
        <w:rPr>
          <w:sz w:val="28"/>
          <w:szCs w:val="28"/>
        </w:rPr>
        <w:t>, созданным</w:t>
      </w:r>
      <w:r w:rsidR="00136A35" w:rsidRPr="00973A25">
        <w:rPr>
          <w:spacing w:val="-2"/>
          <w:sz w:val="28"/>
          <w:szCs w:val="28"/>
        </w:rPr>
        <w:t xml:space="preserve"> </w:t>
      </w:r>
      <w:r w:rsidRPr="00973A25">
        <w:rPr>
          <w:spacing w:val="-2"/>
          <w:sz w:val="28"/>
          <w:szCs w:val="28"/>
        </w:rPr>
        <w:t xml:space="preserve">на базе федерального государственного бюджетного образовательного учреждения высшего образования МИРЭА - Российский технологический университет» (РТУ МИРЭА), </w:t>
      </w:r>
      <w:r w:rsidRPr="00973A25">
        <w:rPr>
          <w:sz w:val="28"/>
          <w:szCs w:val="28"/>
        </w:rPr>
        <w:t xml:space="preserve">Минобрнауки РФ, Москва, 119454, проспект Вернадского, 78. </w:t>
      </w:r>
      <w:r w:rsidR="00136A35" w:rsidRPr="00973A25">
        <w:rPr>
          <w:sz w:val="28"/>
          <w:szCs w:val="28"/>
        </w:rPr>
        <w:t>Состав диссертационного совета утвержден в количестве 22 человек приказом от 26.01.2023 (№ 86/нк).</w:t>
      </w:r>
    </w:p>
    <w:p w:rsidR="00BF355D" w:rsidRPr="00973A25" w:rsidRDefault="00DE23E9" w:rsidP="00B50674">
      <w:pPr>
        <w:spacing w:line="360" w:lineRule="auto"/>
        <w:ind w:right="28" w:firstLine="567"/>
        <w:jc w:val="both"/>
        <w:rPr>
          <w:sz w:val="28"/>
          <w:szCs w:val="28"/>
        </w:rPr>
      </w:pPr>
      <w:r w:rsidRPr="00973A25">
        <w:rPr>
          <w:sz w:val="28"/>
          <w:szCs w:val="28"/>
        </w:rPr>
        <w:t xml:space="preserve">Соискатель </w:t>
      </w:r>
      <w:r w:rsidR="0037710C">
        <w:rPr>
          <w:sz w:val="28"/>
          <w:szCs w:val="28"/>
        </w:rPr>
        <w:t>Павлов Владимир Юрьевич</w:t>
      </w:r>
      <w:r w:rsidRPr="00973A25">
        <w:rPr>
          <w:sz w:val="28"/>
          <w:szCs w:val="28"/>
        </w:rPr>
        <w:t xml:space="preserve">, </w:t>
      </w:r>
      <w:r w:rsidR="0037710C">
        <w:rPr>
          <w:sz w:val="28"/>
          <w:szCs w:val="28"/>
        </w:rPr>
        <w:t>16.05</w:t>
      </w:r>
      <w:r w:rsidR="00BF355D">
        <w:rPr>
          <w:sz w:val="28"/>
          <w:szCs w:val="28"/>
        </w:rPr>
        <w:t>.</w:t>
      </w:r>
      <w:r w:rsidRPr="00973A25">
        <w:rPr>
          <w:sz w:val="28"/>
          <w:szCs w:val="28"/>
        </w:rPr>
        <w:t>19</w:t>
      </w:r>
      <w:r w:rsidR="00136A35" w:rsidRPr="00973A25">
        <w:rPr>
          <w:sz w:val="28"/>
          <w:szCs w:val="28"/>
        </w:rPr>
        <w:t>8</w:t>
      </w:r>
      <w:r w:rsidR="0037710C">
        <w:rPr>
          <w:sz w:val="28"/>
          <w:szCs w:val="28"/>
        </w:rPr>
        <w:t>6</w:t>
      </w:r>
      <w:r w:rsidRPr="00973A25">
        <w:rPr>
          <w:sz w:val="28"/>
          <w:szCs w:val="28"/>
        </w:rPr>
        <w:t xml:space="preserve"> года рождения, граждан</w:t>
      </w:r>
      <w:r w:rsidR="002C7FF6">
        <w:rPr>
          <w:sz w:val="28"/>
          <w:szCs w:val="28"/>
        </w:rPr>
        <w:t>ин</w:t>
      </w:r>
      <w:r w:rsidRPr="00973A25">
        <w:rPr>
          <w:sz w:val="28"/>
          <w:szCs w:val="28"/>
        </w:rPr>
        <w:t xml:space="preserve"> Российской Федерации. </w:t>
      </w:r>
      <w:r w:rsidR="00B50674">
        <w:rPr>
          <w:sz w:val="28"/>
          <w:szCs w:val="28"/>
        </w:rPr>
        <w:t>О</w:t>
      </w:r>
      <w:r w:rsidR="00B50674" w:rsidRPr="00B50674">
        <w:rPr>
          <w:sz w:val="28"/>
          <w:szCs w:val="28"/>
        </w:rPr>
        <w:t>кончил Московский государственный институт электроники и математики (технический университет) по специальности «электронное машиностроение» в 2008 г. В 2014 г. с отличием окончил магистратуру Московского государственного технического университета радиотехники, электроники и автоматики, по направлению подготовки «222900 Нанотехнологии и микросистемная техника». Далее соискатель поступил в аспирантуру Института сверхвысокочастотной полупроводниковой электроники им. В.Г. Мокерова Российской академии наук (ИСВЧПЭ РАН) по научной специальности 11.06.01 –Электроника, радиотехника и системы св</w:t>
      </w:r>
      <w:r w:rsidR="00B50674">
        <w:rPr>
          <w:sz w:val="28"/>
          <w:szCs w:val="28"/>
        </w:rPr>
        <w:t>язи, которую закончил в 2020 г.</w:t>
      </w:r>
      <w:r w:rsidRPr="00973A25">
        <w:rPr>
          <w:spacing w:val="-6"/>
          <w:sz w:val="28"/>
          <w:szCs w:val="28"/>
        </w:rPr>
        <w:t xml:space="preserve"> В настоящее время работает в должности </w:t>
      </w:r>
      <w:r w:rsidR="00B50674">
        <w:rPr>
          <w:spacing w:val="-6"/>
          <w:sz w:val="28"/>
          <w:szCs w:val="28"/>
        </w:rPr>
        <w:t xml:space="preserve">научного сотрудник </w:t>
      </w:r>
      <w:r w:rsidR="00B50674" w:rsidRPr="00B50674">
        <w:rPr>
          <w:spacing w:val="-6"/>
          <w:sz w:val="28"/>
          <w:szCs w:val="28"/>
        </w:rPr>
        <w:t xml:space="preserve">в лаборатории исследования и разработки комплексной технологии формирования полупроводниковых микро- и наноструктур, малошумящих и мощных </w:t>
      </w:r>
      <w:r w:rsidR="00B50674" w:rsidRPr="00B50674">
        <w:rPr>
          <w:spacing w:val="-6"/>
          <w:sz w:val="28"/>
          <w:szCs w:val="28"/>
        </w:rPr>
        <w:lastRenderedPageBreak/>
        <w:t>наногетероструктурных СВЧ- транзисторов и МИС на их основе ИСВЧПЭ РАН.</w:t>
      </w:r>
      <w:r w:rsidR="00B50674">
        <w:rPr>
          <w:spacing w:val="-6"/>
          <w:sz w:val="28"/>
          <w:szCs w:val="28"/>
        </w:rPr>
        <w:t xml:space="preserve"> </w:t>
      </w:r>
      <w:r w:rsidR="00B50674">
        <w:rPr>
          <w:sz w:val="28"/>
          <w:szCs w:val="28"/>
        </w:rPr>
        <w:t>Диссертация</w:t>
      </w:r>
      <w:r w:rsidR="00B50674" w:rsidRPr="00B50674">
        <w:rPr>
          <w:sz w:val="28"/>
          <w:szCs w:val="28"/>
        </w:rPr>
        <w:t xml:space="preserve"> выполнена в Федеральном государственном бюджетном учреждении науки Институте сверхвысокочастотной</w:t>
      </w:r>
      <w:r w:rsidR="00B50674">
        <w:rPr>
          <w:sz w:val="28"/>
          <w:szCs w:val="28"/>
        </w:rPr>
        <w:t xml:space="preserve"> полупроводниковой электроники </w:t>
      </w:r>
      <w:r w:rsidR="00B50674" w:rsidRPr="00B50674">
        <w:rPr>
          <w:sz w:val="28"/>
          <w:szCs w:val="28"/>
        </w:rPr>
        <w:t>им. В.Г.</w:t>
      </w:r>
      <w:r w:rsidR="00B50674">
        <w:rPr>
          <w:sz w:val="28"/>
          <w:szCs w:val="28"/>
        </w:rPr>
        <w:t> </w:t>
      </w:r>
      <w:r w:rsidR="00B50674" w:rsidRPr="00B50674">
        <w:rPr>
          <w:sz w:val="28"/>
          <w:szCs w:val="28"/>
        </w:rPr>
        <w:t>Мокерова Российской академии наук (ИСВЧПЭ РАН)</w:t>
      </w:r>
      <w:r w:rsidR="00B50674">
        <w:rPr>
          <w:sz w:val="28"/>
          <w:szCs w:val="28"/>
        </w:rPr>
        <w:t>.</w:t>
      </w:r>
    </w:p>
    <w:p w:rsidR="00DE23E9" w:rsidRPr="00251303" w:rsidRDefault="00DE23E9" w:rsidP="007862BE">
      <w:pPr>
        <w:spacing w:line="360" w:lineRule="auto"/>
        <w:ind w:firstLine="567"/>
        <w:jc w:val="both"/>
        <w:rPr>
          <w:sz w:val="28"/>
          <w:szCs w:val="28"/>
        </w:rPr>
      </w:pPr>
      <w:r w:rsidRPr="00374350">
        <w:rPr>
          <w:b/>
          <w:bCs/>
          <w:sz w:val="28"/>
          <w:szCs w:val="28"/>
        </w:rPr>
        <w:t xml:space="preserve">Научный </w:t>
      </w:r>
      <w:r w:rsidR="00B02156">
        <w:rPr>
          <w:b/>
          <w:bCs/>
          <w:sz w:val="28"/>
          <w:szCs w:val="28"/>
        </w:rPr>
        <w:t>руководитель</w:t>
      </w:r>
      <w:r w:rsidR="00F9633C" w:rsidRPr="00A3695E">
        <w:rPr>
          <w:b/>
          <w:bCs/>
          <w:sz w:val="28"/>
          <w:szCs w:val="28"/>
        </w:rPr>
        <w:t xml:space="preserve"> </w:t>
      </w:r>
      <w:r w:rsidRPr="00A32FBA">
        <w:rPr>
          <w:sz w:val="28"/>
          <w:szCs w:val="28"/>
        </w:rPr>
        <w:t>–</w:t>
      </w:r>
      <w:r w:rsidR="00A32FBA" w:rsidRPr="00A32FBA">
        <w:rPr>
          <w:sz w:val="28"/>
          <w:szCs w:val="28"/>
        </w:rPr>
        <w:t xml:space="preserve"> </w:t>
      </w:r>
      <w:r w:rsidR="00CE4B1C" w:rsidRPr="00CE4B1C">
        <w:rPr>
          <w:sz w:val="28"/>
          <w:szCs w:val="28"/>
        </w:rPr>
        <w:t xml:space="preserve">Главный научный </w:t>
      </w:r>
      <w:r w:rsidR="00CE4B1C" w:rsidRPr="00361219">
        <w:rPr>
          <w:sz w:val="28"/>
          <w:szCs w:val="28"/>
        </w:rPr>
        <w:t xml:space="preserve">сотрудник </w:t>
      </w:r>
      <w:r w:rsidR="001C1D8C" w:rsidRPr="00361219">
        <w:rPr>
          <w:sz w:val="28"/>
          <w:szCs w:val="28"/>
        </w:rPr>
        <w:t>ФГБУН</w:t>
      </w:r>
      <w:r w:rsidR="001C1D8C">
        <w:rPr>
          <w:sz w:val="28"/>
          <w:szCs w:val="28"/>
        </w:rPr>
        <w:t xml:space="preserve"> </w:t>
      </w:r>
      <w:r w:rsidR="00361219">
        <w:rPr>
          <w:sz w:val="28"/>
          <w:szCs w:val="28"/>
        </w:rPr>
        <w:t>ИСВЧПЭ РАН, доктор технических наук</w:t>
      </w:r>
      <w:r w:rsidR="00CE4B1C" w:rsidRPr="00CE4B1C">
        <w:rPr>
          <w:sz w:val="28"/>
          <w:szCs w:val="28"/>
        </w:rPr>
        <w:t>, профессор, заслуженный деятель науки</w:t>
      </w:r>
      <w:r w:rsidR="003D626C">
        <w:rPr>
          <w:sz w:val="28"/>
          <w:szCs w:val="28"/>
        </w:rPr>
        <w:t xml:space="preserve"> </w:t>
      </w:r>
      <w:r w:rsidR="00CE4B1C" w:rsidRPr="00CE4B1C">
        <w:rPr>
          <w:sz w:val="28"/>
          <w:szCs w:val="28"/>
        </w:rPr>
        <w:t>Мальцев Петр Павлович</w:t>
      </w:r>
      <w:r w:rsidR="00CE4B1C">
        <w:rPr>
          <w:sz w:val="28"/>
          <w:szCs w:val="28"/>
        </w:rPr>
        <w:t>.</w:t>
      </w:r>
    </w:p>
    <w:p w:rsidR="00DE23E9" w:rsidRPr="00251303" w:rsidRDefault="00DE23E9" w:rsidP="00BD2ED0">
      <w:pPr>
        <w:spacing w:line="360" w:lineRule="auto"/>
        <w:ind w:firstLine="567"/>
        <w:jc w:val="both"/>
        <w:rPr>
          <w:sz w:val="28"/>
          <w:szCs w:val="28"/>
        </w:rPr>
      </w:pPr>
      <w:r w:rsidRPr="003D626C">
        <w:rPr>
          <w:b/>
          <w:bCs/>
          <w:sz w:val="28"/>
          <w:szCs w:val="28"/>
        </w:rPr>
        <w:t>Официальные оппоненты</w:t>
      </w:r>
      <w:r w:rsidRPr="00251303">
        <w:rPr>
          <w:sz w:val="28"/>
          <w:szCs w:val="28"/>
        </w:rPr>
        <w:t xml:space="preserve">: </w:t>
      </w:r>
    </w:p>
    <w:p w:rsidR="000C16E1" w:rsidRDefault="00DE23E9" w:rsidP="00251303">
      <w:pPr>
        <w:spacing w:line="360" w:lineRule="auto"/>
        <w:ind w:firstLine="567"/>
        <w:jc w:val="both"/>
        <w:rPr>
          <w:sz w:val="28"/>
          <w:szCs w:val="28"/>
        </w:rPr>
      </w:pPr>
      <w:r w:rsidRPr="00251303">
        <w:rPr>
          <w:sz w:val="28"/>
          <w:szCs w:val="28"/>
        </w:rPr>
        <w:t xml:space="preserve">1. </w:t>
      </w:r>
      <w:r w:rsidR="00CE4B1C" w:rsidRPr="00CE4B1C">
        <w:rPr>
          <w:sz w:val="28"/>
          <w:szCs w:val="28"/>
        </w:rPr>
        <w:t xml:space="preserve">Лапин Владимир Григорьевич доктор технических наук, </w:t>
      </w:r>
      <w:r w:rsidR="00CE4B1C">
        <w:rPr>
          <w:sz w:val="28"/>
          <w:szCs w:val="28"/>
        </w:rPr>
        <w:t xml:space="preserve">эксперт </w:t>
      </w:r>
      <w:r w:rsidR="00CE4B1C" w:rsidRPr="00CE4B1C">
        <w:rPr>
          <w:sz w:val="28"/>
          <w:szCs w:val="28"/>
        </w:rPr>
        <w:t>АО «НПП «Исток» им. Шокина»</w:t>
      </w:r>
      <w:r w:rsidR="00CE4B1C">
        <w:rPr>
          <w:sz w:val="28"/>
          <w:szCs w:val="28"/>
        </w:rPr>
        <w:t>.</w:t>
      </w:r>
    </w:p>
    <w:p w:rsidR="00CE4B1C" w:rsidRDefault="00DE23E9" w:rsidP="00CE4B1C">
      <w:pPr>
        <w:spacing w:line="360" w:lineRule="auto"/>
        <w:ind w:firstLine="567"/>
        <w:jc w:val="both"/>
        <w:rPr>
          <w:sz w:val="28"/>
          <w:szCs w:val="28"/>
        </w:rPr>
      </w:pPr>
      <w:r w:rsidRPr="00251303">
        <w:rPr>
          <w:sz w:val="28"/>
          <w:szCs w:val="28"/>
        </w:rPr>
        <w:t xml:space="preserve">2. </w:t>
      </w:r>
      <w:r w:rsidR="00CE4B1C">
        <w:rPr>
          <w:sz w:val="28"/>
          <w:szCs w:val="28"/>
        </w:rPr>
        <w:t xml:space="preserve">Егоркин Владимир Ильич, </w:t>
      </w:r>
      <w:r w:rsidR="00CE4B1C" w:rsidRPr="00CE4B1C">
        <w:rPr>
          <w:sz w:val="28"/>
          <w:szCs w:val="28"/>
        </w:rPr>
        <w:t xml:space="preserve">кандидат технических наук, ведущий научный сотрудник </w:t>
      </w:r>
      <w:r w:rsidR="00946601" w:rsidRPr="00361219">
        <w:rPr>
          <w:sz w:val="28"/>
          <w:szCs w:val="28"/>
        </w:rPr>
        <w:t>ФГАОУ ВО «</w:t>
      </w:r>
      <w:r w:rsidR="00CE4B1C" w:rsidRPr="00361219">
        <w:rPr>
          <w:sz w:val="28"/>
          <w:szCs w:val="28"/>
        </w:rPr>
        <w:t>НИУ МИЭТ</w:t>
      </w:r>
      <w:r w:rsidR="00946601" w:rsidRPr="00361219">
        <w:rPr>
          <w:sz w:val="28"/>
          <w:szCs w:val="28"/>
        </w:rPr>
        <w:t>»</w:t>
      </w:r>
    </w:p>
    <w:p w:rsidR="00DE23E9" w:rsidRPr="00CE4B1C" w:rsidRDefault="00DE23E9" w:rsidP="00CE4B1C">
      <w:pPr>
        <w:spacing w:line="360" w:lineRule="auto"/>
        <w:ind w:firstLine="567"/>
        <w:jc w:val="both"/>
        <w:rPr>
          <w:sz w:val="28"/>
          <w:szCs w:val="28"/>
        </w:rPr>
      </w:pPr>
      <w:r w:rsidRPr="003D626C">
        <w:rPr>
          <w:b/>
          <w:bCs/>
          <w:sz w:val="28"/>
          <w:szCs w:val="28"/>
        </w:rPr>
        <w:t>дали положительные отзывы на диссертацию.</w:t>
      </w:r>
    </w:p>
    <w:p w:rsidR="00DE23E9" w:rsidRPr="00207DAC" w:rsidRDefault="00DE23E9" w:rsidP="00207DA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D626C">
        <w:rPr>
          <w:b/>
          <w:bCs/>
          <w:sz w:val="28"/>
          <w:szCs w:val="28"/>
        </w:rPr>
        <w:t>Ведущая организация</w:t>
      </w:r>
      <w:r w:rsidRPr="002742B0">
        <w:rPr>
          <w:sz w:val="28"/>
          <w:szCs w:val="28"/>
        </w:rPr>
        <w:t xml:space="preserve"> </w:t>
      </w:r>
      <w:r w:rsidR="00946601" w:rsidRPr="00361219">
        <w:rPr>
          <w:sz w:val="28"/>
          <w:szCs w:val="28"/>
        </w:rPr>
        <w:t>Ф</w:t>
      </w:r>
      <w:r w:rsidR="00207DAC" w:rsidRPr="00207DAC">
        <w:rPr>
          <w:sz w:val="28"/>
          <w:szCs w:val="28"/>
        </w:rPr>
        <w:t>едеральное государственное бюджетное научное учр</w:t>
      </w:r>
      <w:r w:rsidR="00207DAC">
        <w:rPr>
          <w:sz w:val="28"/>
          <w:szCs w:val="28"/>
        </w:rPr>
        <w:t xml:space="preserve">еждение </w:t>
      </w:r>
      <w:r w:rsidR="00207DAC" w:rsidRPr="00207DAC">
        <w:rPr>
          <w:sz w:val="28"/>
          <w:szCs w:val="28"/>
        </w:rPr>
        <w:t xml:space="preserve">«Научно-производственный комплекс «Технологический центр» </w:t>
      </w:r>
      <w:r w:rsidRPr="003D626C">
        <w:rPr>
          <w:b/>
          <w:bCs/>
          <w:sz w:val="28"/>
          <w:szCs w:val="28"/>
        </w:rPr>
        <w:t>в своем</w:t>
      </w:r>
      <w:r w:rsidR="003D626C" w:rsidRPr="003D626C">
        <w:rPr>
          <w:b/>
          <w:bCs/>
          <w:sz w:val="28"/>
          <w:szCs w:val="28"/>
        </w:rPr>
        <w:t xml:space="preserve"> положительном отзыве</w:t>
      </w:r>
      <w:r w:rsidRPr="002742B0">
        <w:rPr>
          <w:sz w:val="28"/>
          <w:szCs w:val="28"/>
        </w:rPr>
        <w:t xml:space="preserve">, составленном </w:t>
      </w:r>
      <w:r w:rsidR="00207DAC" w:rsidRPr="00207DAC">
        <w:rPr>
          <w:sz w:val="28"/>
          <w:szCs w:val="28"/>
        </w:rPr>
        <w:t>Кицюком Евгением Павловичем</w:t>
      </w:r>
      <w:r w:rsidRPr="002742B0">
        <w:rPr>
          <w:sz w:val="28"/>
          <w:szCs w:val="28"/>
        </w:rPr>
        <w:t xml:space="preserve">, </w:t>
      </w:r>
      <w:r w:rsidR="000C16E1">
        <w:rPr>
          <w:sz w:val="28"/>
          <w:szCs w:val="28"/>
        </w:rPr>
        <w:t>кандидатом</w:t>
      </w:r>
      <w:r w:rsidR="00207DAC">
        <w:rPr>
          <w:sz w:val="28"/>
          <w:szCs w:val="28"/>
        </w:rPr>
        <w:t xml:space="preserve"> технических </w:t>
      </w:r>
      <w:r w:rsidRPr="002742B0">
        <w:rPr>
          <w:sz w:val="28"/>
          <w:szCs w:val="28"/>
        </w:rPr>
        <w:t xml:space="preserve">наук, </w:t>
      </w:r>
      <w:r w:rsidR="00545B61">
        <w:rPr>
          <w:sz w:val="28"/>
          <w:szCs w:val="28"/>
        </w:rPr>
        <w:t xml:space="preserve">ученым секретарем </w:t>
      </w:r>
      <w:r w:rsidR="00207DAC">
        <w:rPr>
          <w:sz w:val="28"/>
          <w:szCs w:val="28"/>
        </w:rPr>
        <w:t xml:space="preserve">Ученого </w:t>
      </w:r>
      <w:r w:rsidR="00545B61">
        <w:rPr>
          <w:sz w:val="28"/>
          <w:szCs w:val="28"/>
        </w:rPr>
        <w:t>совета</w:t>
      </w:r>
      <w:r w:rsidR="00207DAC">
        <w:rPr>
          <w:sz w:val="28"/>
          <w:szCs w:val="28"/>
        </w:rPr>
        <w:t xml:space="preserve"> НПК</w:t>
      </w:r>
      <w:r w:rsidR="00545B61">
        <w:rPr>
          <w:sz w:val="28"/>
          <w:szCs w:val="28"/>
        </w:rPr>
        <w:t xml:space="preserve"> </w:t>
      </w:r>
      <w:r w:rsidR="00207DAC" w:rsidRPr="00207DAC">
        <w:rPr>
          <w:sz w:val="28"/>
          <w:szCs w:val="28"/>
        </w:rPr>
        <w:t>«Технологический центр»</w:t>
      </w:r>
      <w:r w:rsidRPr="002742B0">
        <w:rPr>
          <w:sz w:val="28"/>
          <w:szCs w:val="28"/>
        </w:rPr>
        <w:t>,</w:t>
      </w:r>
      <w:r w:rsidR="002F0497">
        <w:rPr>
          <w:sz w:val="28"/>
          <w:szCs w:val="28"/>
        </w:rPr>
        <w:t xml:space="preserve"> началь</w:t>
      </w:r>
      <w:r w:rsidR="00207DAC">
        <w:rPr>
          <w:sz w:val="28"/>
          <w:szCs w:val="28"/>
        </w:rPr>
        <w:t>ником научно-исследовательской лаборатории перспективных процессов</w:t>
      </w:r>
      <w:r w:rsidRPr="002742B0">
        <w:rPr>
          <w:sz w:val="28"/>
          <w:szCs w:val="28"/>
        </w:rPr>
        <w:t xml:space="preserve"> и утвержденном </w:t>
      </w:r>
      <w:r w:rsidR="00207DAC" w:rsidRPr="00207DAC">
        <w:rPr>
          <w:sz w:val="28"/>
          <w:szCs w:val="28"/>
        </w:rPr>
        <w:t>Вячеслав</w:t>
      </w:r>
      <w:r w:rsidR="00207DAC">
        <w:rPr>
          <w:sz w:val="28"/>
          <w:szCs w:val="28"/>
        </w:rPr>
        <w:t>ом</w:t>
      </w:r>
      <w:r w:rsidR="00207DAC" w:rsidRPr="00207DAC">
        <w:rPr>
          <w:sz w:val="28"/>
          <w:szCs w:val="28"/>
        </w:rPr>
        <w:t xml:space="preserve"> Викторович</w:t>
      </w:r>
      <w:r w:rsidR="00207DAC">
        <w:rPr>
          <w:sz w:val="28"/>
          <w:szCs w:val="28"/>
        </w:rPr>
        <w:t>ем Светухиным</w:t>
      </w:r>
      <w:r w:rsidRPr="002742B0">
        <w:rPr>
          <w:sz w:val="28"/>
          <w:szCs w:val="28"/>
        </w:rPr>
        <w:t xml:space="preserve">, </w:t>
      </w:r>
      <w:r w:rsidR="00207DAC" w:rsidRPr="00207DAC">
        <w:rPr>
          <w:sz w:val="28"/>
          <w:szCs w:val="28"/>
        </w:rPr>
        <w:t xml:space="preserve">член-корреспондент РАН, </w:t>
      </w:r>
      <w:r w:rsidR="00361219">
        <w:rPr>
          <w:sz w:val="28"/>
          <w:szCs w:val="28"/>
        </w:rPr>
        <w:t>доктор</w:t>
      </w:r>
      <w:r w:rsidR="00361219" w:rsidRPr="00A46500">
        <w:rPr>
          <w:sz w:val="28"/>
          <w:szCs w:val="28"/>
        </w:rPr>
        <w:t xml:space="preserve"> </w:t>
      </w:r>
      <w:r w:rsidR="00361219" w:rsidRPr="004D5C95">
        <w:rPr>
          <w:sz w:val="28"/>
          <w:szCs w:val="28"/>
        </w:rPr>
        <w:t>физико-математических</w:t>
      </w:r>
      <w:r w:rsidR="00361219" w:rsidRPr="00A46500">
        <w:rPr>
          <w:sz w:val="28"/>
          <w:szCs w:val="28"/>
        </w:rPr>
        <w:t xml:space="preserve"> наук</w:t>
      </w:r>
      <w:r w:rsidR="00207DAC" w:rsidRPr="00207DAC">
        <w:rPr>
          <w:sz w:val="28"/>
          <w:szCs w:val="28"/>
        </w:rPr>
        <w:t>, профессор</w:t>
      </w:r>
      <w:r w:rsidR="00792AFB">
        <w:rPr>
          <w:sz w:val="28"/>
          <w:szCs w:val="28"/>
        </w:rPr>
        <w:t>,</w:t>
      </w:r>
      <w:r w:rsidR="00207DAC" w:rsidRPr="00207DAC">
        <w:rPr>
          <w:sz w:val="28"/>
          <w:szCs w:val="28"/>
        </w:rPr>
        <w:t xml:space="preserve"> </w:t>
      </w:r>
      <w:r w:rsidR="002F0497">
        <w:rPr>
          <w:sz w:val="28"/>
          <w:szCs w:val="28"/>
        </w:rPr>
        <w:t>директор</w:t>
      </w:r>
      <w:r w:rsidR="00792AFB">
        <w:rPr>
          <w:sz w:val="28"/>
          <w:szCs w:val="28"/>
        </w:rPr>
        <w:t xml:space="preserve"> НПК </w:t>
      </w:r>
      <w:r w:rsidR="00792AFB" w:rsidRPr="00207DAC">
        <w:rPr>
          <w:sz w:val="28"/>
          <w:szCs w:val="28"/>
        </w:rPr>
        <w:t>«Технологический центр»</w:t>
      </w:r>
      <w:r w:rsidRPr="002742B0">
        <w:rPr>
          <w:sz w:val="28"/>
          <w:szCs w:val="28"/>
        </w:rPr>
        <w:t xml:space="preserve">, указала, что диссертационная работа была рассмотрена и получила положительную оценку на заседании </w:t>
      </w:r>
      <w:r w:rsidR="00792AFB">
        <w:rPr>
          <w:sz w:val="28"/>
          <w:szCs w:val="28"/>
        </w:rPr>
        <w:t xml:space="preserve">НТС НПК </w:t>
      </w:r>
      <w:r w:rsidR="00792AFB" w:rsidRPr="00207DAC">
        <w:rPr>
          <w:sz w:val="28"/>
          <w:szCs w:val="28"/>
        </w:rPr>
        <w:t>«Технологический центр»</w:t>
      </w:r>
      <w:r w:rsidR="00792AFB" w:rsidRPr="002742B0">
        <w:rPr>
          <w:sz w:val="28"/>
          <w:szCs w:val="28"/>
        </w:rPr>
        <w:t>,</w:t>
      </w:r>
      <w:r w:rsidR="00792AFB">
        <w:rPr>
          <w:sz w:val="28"/>
          <w:szCs w:val="28"/>
        </w:rPr>
        <w:t xml:space="preserve"> </w:t>
      </w:r>
      <w:r w:rsidRPr="002742B0">
        <w:rPr>
          <w:sz w:val="28"/>
          <w:szCs w:val="28"/>
        </w:rPr>
        <w:t>(протокол №</w:t>
      </w:r>
      <w:r w:rsidR="00792AFB">
        <w:rPr>
          <w:sz w:val="28"/>
          <w:szCs w:val="28"/>
        </w:rPr>
        <w:t xml:space="preserve"> 5 от 26</w:t>
      </w:r>
      <w:r w:rsidR="002742B0" w:rsidRPr="002742B0">
        <w:rPr>
          <w:sz w:val="28"/>
          <w:szCs w:val="28"/>
        </w:rPr>
        <w:t>.1</w:t>
      </w:r>
      <w:r w:rsidR="00792AFB">
        <w:rPr>
          <w:sz w:val="28"/>
          <w:szCs w:val="28"/>
        </w:rPr>
        <w:t>1</w:t>
      </w:r>
      <w:r w:rsidR="002742B0" w:rsidRPr="002742B0">
        <w:rPr>
          <w:sz w:val="28"/>
          <w:szCs w:val="28"/>
        </w:rPr>
        <w:t>.202</w:t>
      </w:r>
      <w:r w:rsidR="00545B61">
        <w:rPr>
          <w:sz w:val="28"/>
          <w:szCs w:val="28"/>
        </w:rPr>
        <w:t>4</w:t>
      </w:r>
      <w:r w:rsidRPr="002742B0">
        <w:rPr>
          <w:sz w:val="28"/>
          <w:szCs w:val="28"/>
        </w:rPr>
        <w:t>),</w:t>
      </w:r>
      <w:r w:rsidR="00C017D3">
        <w:rPr>
          <w:sz w:val="28"/>
          <w:szCs w:val="28"/>
        </w:rPr>
        <w:t xml:space="preserve"> результаты, полученные в ходе выполнения диссертационной работы, имеют определенную практическую значимость для создания современных приборов СВЧ полупроводниковой электроники, позволяя создавать как дискретные транзисторы так и сложные микросхемы на их основе, со значительным улучшением выходных параметров приборов, изготовленных с использованием предложенной технологии</w:t>
      </w:r>
      <w:r w:rsidRPr="002742B0">
        <w:rPr>
          <w:sz w:val="28"/>
          <w:szCs w:val="28"/>
        </w:rPr>
        <w:t xml:space="preserve">; автореферат диссертации полностью отражает её содержание; тема диссертационной работы, ее содержание, цель, постановка задач и методы их решения, а также полученные автором результаты и их анализ соответствуют паспорту специальности </w:t>
      </w:r>
      <w:r w:rsidR="007C77F1" w:rsidRPr="007425F1">
        <w:rPr>
          <w:color w:val="000000"/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 w:rsidRPr="002742B0">
        <w:rPr>
          <w:sz w:val="28"/>
          <w:szCs w:val="28"/>
        </w:rPr>
        <w:t xml:space="preserve">; диссертационная работа удовлетворяет требованиям </w:t>
      </w:r>
      <w:r w:rsidRPr="002742B0">
        <w:rPr>
          <w:sz w:val="28"/>
          <w:szCs w:val="28"/>
        </w:rPr>
        <w:lastRenderedPageBreak/>
        <w:t xml:space="preserve">п. 9-14 Положения о порядке присуждения учёных степеней, утверждённого постановлением Правительства Российской Федерации от 24.09.2013 года № 842, а её автор заслуживает присвоения учёной степени </w:t>
      </w:r>
      <w:r w:rsidR="007C77F1">
        <w:rPr>
          <w:sz w:val="28"/>
          <w:szCs w:val="28"/>
        </w:rPr>
        <w:t xml:space="preserve">кандидата технических </w:t>
      </w:r>
      <w:r w:rsidRPr="002742B0">
        <w:rPr>
          <w:sz w:val="28"/>
          <w:szCs w:val="28"/>
        </w:rPr>
        <w:t xml:space="preserve">наук по специальности </w:t>
      </w:r>
      <w:r w:rsidR="007C77F1" w:rsidRPr="007425F1">
        <w:rPr>
          <w:color w:val="000000"/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 w:rsidR="00251303" w:rsidRPr="002742B0">
        <w:rPr>
          <w:sz w:val="28"/>
          <w:szCs w:val="28"/>
        </w:rPr>
        <w:t>.</w:t>
      </w:r>
    </w:p>
    <w:p w:rsidR="003D626C" w:rsidRPr="00B815D1" w:rsidRDefault="002F0497" w:rsidP="003D626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Соискателем</w:t>
      </w:r>
      <w:r w:rsidR="003D626C" w:rsidRPr="00E142B3">
        <w:rPr>
          <w:sz w:val="28"/>
          <w:szCs w:val="28"/>
        </w:rPr>
        <w:t xml:space="preserve"> </w:t>
      </w:r>
      <w:r w:rsidR="004C5356">
        <w:rPr>
          <w:sz w:val="28"/>
          <w:szCs w:val="28"/>
        </w:rPr>
        <w:t>п</w:t>
      </w:r>
      <w:r w:rsidR="004C5356" w:rsidRPr="004C5356">
        <w:rPr>
          <w:sz w:val="28"/>
          <w:szCs w:val="28"/>
        </w:rPr>
        <w:t>о теме диссертации опубликован</w:t>
      </w:r>
      <w:r w:rsidR="004C5356">
        <w:rPr>
          <w:sz w:val="28"/>
          <w:szCs w:val="28"/>
        </w:rPr>
        <w:t>о</w:t>
      </w:r>
      <w:r w:rsidR="004C5356" w:rsidRPr="004C5356">
        <w:rPr>
          <w:sz w:val="28"/>
          <w:szCs w:val="28"/>
        </w:rPr>
        <w:t xml:space="preserve"> 31 работа, из них 13 статей опубликованы в журналах, входящих в перечень изданий, рекомендованных ВАК Минобрнауки России для опубликования основных научных результатов диссертаций на соискание учёной степени доктора и кандид</w:t>
      </w:r>
      <w:r w:rsidR="00D435E3">
        <w:rPr>
          <w:sz w:val="28"/>
          <w:szCs w:val="28"/>
        </w:rPr>
        <w:t>ата наук, среди которых 10</w:t>
      </w:r>
      <w:r w:rsidR="004C5356" w:rsidRPr="004C5356">
        <w:rPr>
          <w:sz w:val="28"/>
          <w:szCs w:val="28"/>
        </w:rPr>
        <w:t xml:space="preserve"> публикаций в международных рецензируемых журналах, входящи</w:t>
      </w:r>
      <w:r w:rsidR="00D435E3">
        <w:rPr>
          <w:sz w:val="28"/>
          <w:szCs w:val="28"/>
        </w:rPr>
        <w:t xml:space="preserve">х в базы данных Web of Science, </w:t>
      </w:r>
      <w:r w:rsidR="004C5356" w:rsidRPr="004C5356">
        <w:rPr>
          <w:sz w:val="28"/>
          <w:szCs w:val="28"/>
        </w:rPr>
        <w:t>Scopus</w:t>
      </w:r>
      <w:r w:rsidR="00D435E3">
        <w:rPr>
          <w:sz w:val="28"/>
          <w:szCs w:val="28"/>
        </w:rPr>
        <w:t xml:space="preserve"> и Chemical Abstracts</w:t>
      </w:r>
      <w:r w:rsidR="005D682B">
        <w:rPr>
          <w:sz w:val="28"/>
          <w:szCs w:val="28"/>
        </w:rPr>
        <w:t>, 18 работ</w:t>
      </w:r>
      <w:r w:rsidR="004C5356" w:rsidRPr="004C5356">
        <w:rPr>
          <w:sz w:val="28"/>
          <w:szCs w:val="28"/>
        </w:rPr>
        <w:t xml:space="preserve"> — в прочих периодических изданиях и сборниках трудов всероссийских и международных конференций, 3 патента РФ на изобретение.</w:t>
      </w:r>
      <w:r w:rsidR="004C5356">
        <w:rPr>
          <w:sz w:val="28"/>
          <w:szCs w:val="28"/>
        </w:rPr>
        <w:t xml:space="preserve"> </w:t>
      </w:r>
    </w:p>
    <w:p w:rsidR="00DE23E9" w:rsidRDefault="00DE23E9" w:rsidP="005A6BC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361C6">
        <w:rPr>
          <w:sz w:val="28"/>
          <w:szCs w:val="28"/>
        </w:rPr>
        <w:t>Наиболее значимые научные работы по теме диссерт</w:t>
      </w:r>
      <w:r w:rsidRPr="0007116C">
        <w:rPr>
          <w:sz w:val="28"/>
          <w:szCs w:val="28"/>
        </w:rPr>
        <w:t xml:space="preserve">ации: </w:t>
      </w:r>
    </w:p>
    <w:p w:rsidR="004C5356" w:rsidRPr="004C5356" w:rsidRDefault="004C5356" w:rsidP="004C535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C5356">
        <w:rPr>
          <w:sz w:val="28"/>
          <w:szCs w:val="28"/>
        </w:rPr>
        <w:t xml:space="preserve">1. С.С. Арутюнян, А.Ю. Павлов, В.Ю Павлов, К.Н. Томош, Ю.В. Федоров. Двухслойная диэлектрическая маска </w:t>
      </w:r>
      <w:r w:rsidRPr="004C5356">
        <w:rPr>
          <w:sz w:val="28"/>
          <w:szCs w:val="28"/>
          <w:lang w:val="en-US"/>
        </w:rPr>
        <w:t>Si</w:t>
      </w:r>
      <w:r w:rsidRPr="004C5356">
        <w:rPr>
          <w:sz w:val="28"/>
          <w:szCs w:val="28"/>
        </w:rPr>
        <w:t>3</w:t>
      </w:r>
      <w:r w:rsidRPr="004C5356">
        <w:rPr>
          <w:sz w:val="28"/>
          <w:szCs w:val="28"/>
          <w:lang w:val="en-US"/>
        </w:rPr>
        <w:t>N</w:t>
      </w:r>
      <w:r w:rsidRPr="004C5356">
        <w:rPr>
          <w:sz w:val="28"/>
          <w:szCs w:val="28"/>
        </w:rPr>
        <w:t>4/</w:t>
      </w:r>
      <w:r w:rsidRPr="004C5356">
        <w:rPr>
          <w:sz w:val="28"/>
          <w:szCs w:val="28"/>
          <w:lang w:val="en-US"/>
        </w:rPr>
        <w:t>SiO</w:t>
      </w:r>
      <w:r w:rsidRPr="004C5356">
        <w:rPr>
          <w:sz w:val="28"/>
          <w:szCs w:val="28"/>
        </w:rPr>
        <w:t xml:space="preserve">2 для создания низкоомных омических контактов к </w:t>
      </w:r>
      <w:r w:rsidRPr="004C5356">
        <w:rPr>
          <w:sz w:val="28"/>
          <w:szCs w:val="28"/>
          <w:lang w:val="en-US"/>
        </w:rPr>
        <w:t>AlGaN</w:t>
      </w:r>
      <w:r w:rsidRPr="004C5356">
        <w:rPr>
          <w:sz w:val="28"/>
          <w:szCs w:val="28"/>
        </w:rPr>
        <w:t>/</w:t>
      </w:r>
      <w:r w:rsidRPr="004C5356">
        <w:rPr>
          <w:sz w:val="28"/>
          <w:szCs w:val="28"/>
          <w:lang w:val="en-US"/>
        </w:rPr>
        <w:t>GaN</w:t>
      </w:r>
      <w:r w:rsidRPr="004C5356">
        <w:rPr>
          <w:sz w:val="28"/>
          <w:szCs w:val="28"/>
        </w:rPr>
        <w:t xml:space="preserve"> </w:t>
      </w:r>
      <w:r w:rsidRPr="004C5356">
        <w:rPr>
          <w:sz w:val="28"/>
          <w:szCs w:val="28"/>
          <w:lang w:val="en-US"/>
        </w:rPr>
        <w:t>HEMT</w:t>
      </w:r>
      <w:r w:rsidRPr="004C5356">
        <w:rPr>
          <w:sz w:val="28"/>
          <w:szCs w:val="28"/>
        </w:rPr>
        <w:t xml:space="preserve"> // Физика и техника полупроводников 2016. Т. 50 №8, стр. 1138-1142. </w:t>
      </w:r>
    </w:p>
    <w:p w:rsidR="004C5356" w:rsidRPr="004C5356" w:rsidRDefault="004C5356" w:rsidP="004C535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C5356">
        <w:rPr>
          <w:sz w:val="28"/>
          <w:szCs w:val="28"/>
        </w:rPr>
        <w:t xml:space="preserve">2. К.Н. Томош, А.Ю. Павлов, В.Ю. Павлов, Р.А. Хабибуллин, С.С. Арутюнян, П.П. Мальцев. Исследование процессов изготовления </w:t>
      </w:r>
      <w:r w:rsidRPr="004C5356">
        <w:rPr>
          <w:sz w:val="28"/>
          <w:szCs w:val="28"/>
          <w:lang w:val="en-US"/>
        </w:rPr>
        <w:t>HEMT</w:t>
      </w:r>
      <w:r w:rsidRPr="004C5356">
        <w:rPr>
          <w:sz w:val="28"/>
          <w:szCs w:val="28"/>
        </w:rPr>
        <w:t xml:space="preserve"> </w:t>
      </w:r>
      <w:r w:rsidRPr="004C5356">
        <w:rPr>
          <w:sz w:val="28"/>
          <w:szCs w:val="28"/>
          <w:lang w:val="en-US"/>
        </w:rPr>
        <w:t>AlGaN</w:t>
      </w:r>
      <w:r w:rsidRPr="004C5356">
        <w:rPr>
          <w:sz w:val="28"/>
          <w:szCs w:val="28"/>
        </w:rPr>
        <w:t>/</w:t>
      </w:r>
      <w:r w:rsidRPr="004C5356">
        <w:rPr>
          <w:sz w:val="28"/>
          <w:szCs w:val="28"/>
          <w:lang w:val="en-US"/>
        </w:rPr>
        <w:t>AlN</w:t>
      </w:r>
      <w:r w:rsidRPr="004C5356">
        <w:rPr>
          <w:sz w:val="28"/>
          <w:szCs w:val="28"/>
        </w:rPr>
        <w:t>/</w:t>
      </w:r>
      <w:r w:rsidRPr="004C5356">
        <w:rPr>
          <w:sz w:val="28"/>
          <w:szCs w:val="28"/>
          <w:lang w:val="en-US"/>
        </w:rPr>
        <w:t>GaN</w:t>
      </w:r>
      <w:r w:rsidRPr="004C5356">
        <w:rPr>
          <w:sz w:val="28"/>
          <w:szCs w:val="28"/>
        </w:rPr>
        <w:t xml:space="preserve"> </w:t>
      </w:r>
      <w:r w:rsidRPr="004C5356">
        <w:rPr>
          <w:sz w:val="28"/>
          <w:szCs w:val="28"/>
          <w:lang w:val="en-US"/>
        </w:rPr>
        <w:t>c</w:t>
      </w:r>
      <w:r w:rsidRPr="004C5356">
        <w:rPr>
          <w:sz w:val="28"/>
          <w:szCs w:val="28"/>
        </w:rPr>
        <w:t xml:space="preserve"> пассивацией </w:t>
      </w:r>
      <w:r w:rsidRPr="004C5356">
        <w:rPr>
          <w:sz w:val="28"/>
          <w:szCs w:val="28"/>
          <w:lang w:val="en-US"/>
        </w:rPr>
        <w:t>Si</w:t>
      </w:r>
      <w:r w:rsidRPr="004C5356">
        <w:rPr>
          <w:sz w:val="28"/>
          <w:szCs w:val="28"/>
        </w:rPr>
        <w:t>3</w:t>
      </w:r>
      <w:r w:rsidRPr="004C5356">
        <w:rPr>
          <w:sz w:val="28"/>
          <w:szCs w:val="28"/>
          <w:lang w:val="en-US"/>
        </w:rPr>
        <w:t>N</w:t>
      </w:r>
      <w:r w:rsidRPr="004C5356">
        <w:rPr>
          <w:sz w:val="28"/>
          <w:szCs w:val="28"/>
        </w:rPr>
        <w:t xml:space="preserve">4 </w:t>
      </w:r>
      <w:r w:rsidRPr="004C5356">
        <w:rPr>
          <w:sz w:val="28"/>
          <w:szCs w:val="28"/>
          <w:lang w:val="en-US"/>
        </w:rPr>
        <w:t>in</w:t>
      </w:r>
      <w:r w:rsidRPr="004C5356">
        <w:rPr>
          <w:sz w:val="28"/>
          <w:szCs w:val="28"/>
        </w:rPr>
        <w:t xml:space="preserve"> </w:t>
      </w:r>
      <w:r w:rsidRPr="004C5356">
        <w:rPr>
          <w:sz w:val="28"/>
          <w:szCs w:val="28"/>
          <w:lang w:val="en-US"/>
        </w:rPr>
        <w:t>situ</w:t>
      </w:r>
      <w:r w:rsidRPr="004C5356">
        <w:rPr>
          <w:sz w:val="28"/>
          <w:szCs w:val="28"/>
        </w:rPr>
        <w:t xml:space="preserve"> // Физика и техника полупроводников. 2016. Т. 50, №10. стр. 1434-1438. </w:t>
      </w:r>
    </w:p>
    <w:p w:rsidR="004C5356" w:rsidRPr="004C5356" w:rsidRDefault="004C5356" w:rsidP="004C535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C5356">
        <w:rPr>
          <w:sz w:val="28"/>
          <w:szCs w:val="28"/>
        </w:rPr>
        <w:t xml:space="preserve">3. А.Ю. Павлов, В.Ю. Павлов, Д.Н. Слаповский. Термическая стабильность несплавных омических контактов к гетероструктурам </w:t>
      </w:r>
      <w:r w:rsidRPr="004C5356">
        <w:rPr>
          <w:sz w:val="28"/>
          <w:szCs w:val="28"/>
          <w:lang w:val="en-US"/>
        </w:rPr>
        <w:t>AlGaN</w:t>
      </w:r>
      <w:r w:rsidRPr="004C5356">
        <w:rPr>
          <w:sz w:val="28"/>
          <w:szCs w:val="28"/>
        </w:rPr>
        <w:t>/</w:t>
      </w:r>
      <w:r w:rsidRPr="004C5356">
        <w:rPr>
          <w:sz w:val="28"/>
          <w:szCs w:val="28"/>
          <w:lang w:val="en-US"/>
        </w:rPr>
        <w:t>GaN</w:t>
      </w:r>
      <w:r w:rsidRPr="004C5356">
        <w:rPr>
          <w:sz w:val="28"/>
          <w:szCs w:val="28"/>
        </w:rPr>
        <w:t xml:space="preserve"> // Письма в ЖТФ. 2017. Т. 43, № 22. стр. 96-103.</w:t>
      </w:r>
    </w:p>
    <w:p w:rsidR="004C5356" w:rsidRPr="00A37305" w:rsidRDefault="004C5356" w:rsidP="004C535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C5356">
        <w:rPr>
          <w:sz w:val="28"/>
          <w:szCs w:val="28"/>
        </w:rPr>
        <w:t xml:space="preserve">4. А.Ю. Павлов, В.Ю. Павлов, Д.Н. Слаповский, С.С. Арутюнян, Ю.В. Федоров, П.П. Мальцев. Несплавные омические контакты для транзисторов с высокой подвижностью электронов на гетероструктурах </w:t>
      </w:r>
      <w:r w:rsidRPr="004C5356">
        <w:rPr>
          <w:sz w:val="28"/>
          <w:szCs w:val="28"/>
          <w:lang w:val="en-US"/>
        </w:rPr>
        <w:t>ALGAN</w:t>
      </w:r>
      <w:r w:rsidRPr="004C5356">
        <w:rPr>
          <w:sz w:val="28"/>
          <w:szCs w:val="28"/>
        </w:rPr>
        <w:t>/</w:t>
      </w:r>
      <w:r w:rsidRPr="004C5356">
        <w:rPr>
          <w:sz w:val="28"/>
          <w:szCs w:val="28"/>
          <w:lang w:val="en-US"/>
        </w:rPr>
        <w:t>GAN</w:t>
      </w:r>
      <w:r w:rsidRPr="004C5356">
        <w:rPr>
          <w:sz w:val="28"/>
          <w:szCs w:val="28"/>
        </w:rPr>
        <w:t xml:space="preserve"> // Микроэлектроника. </w:t>
      </w:r>
      <w:r w:rsidRPr="00A37305">
        <w:rPr>
          <w:sz w:val="28"/>
          <w:szCs w:val="28"/>
        </w:rPr>
        <w:t xml:space="preserve">2017. Т. 46, №5. стр. 340–346. </w:t>
      </w:r>
    </w:p>
    <w:p w:rsidR="004C5356" w:rsidRDefault="004C5356" w:rsidP="004C535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C5356">
        <w:rPr>
          <w:sz w:val="28"/>
          <w:szCs w:val="28"/>
        </w:rPr>
        <w:t xml:space="preserve">5. Д.Н. Слаповский, А.Ю. Павлов, В.Ю. Павлов, А.В. Клековкин. Сплавные омические контакты на основе </w:t>
      </w:r>
      <w:r w:rsidRPr="004C5356">
        <w:rPr>
          <w:sz w:val="28"/>
          <w:szCs w:val="28"/>
          <w:lang w:val="en-US"/>
        </w:rPr>
        <w:t>Si</w:t>
      </w:r>
      <w:r w:rsidRPr="004C5356">
        <w:rPr>
          <w:sz w:val="28"/>
          <w:szCs w:val="28"/>
        </w:rPr>
        <w:t>/</w:t>
      </w:r>
      <w:r w:rsidRPr="004C5356">
        <w:rPr>
          <w:sz w:val="28"/>
          <w:szCs w:val="28"/>
          <w:lang w:val="en-US"/>
        </w:rPr>
        <w:t>Al</w:t>
      </w:r>
      <w:r w:rsidRPr="004C5356">
        <w:rPr>
          <w:sz w:val="28"/>
          <w:szCs w:val="28"/>
        </w:rPr>
        <w:t xml:space="preserve"> к нитридным гетеросистемам </w:t>
      </w:r>
      <w:r w:rsidRPr="004C5356">
        <w:rPr>
          <w:sz w:val="28"/>
          <w:szCs w:val="28"/>
          <w:lang w:val="en-US"/>
        </w:rPr>
        <w:t>AlGaN</w:t>
      </w:r>
      <w:r w:rsidRPr="004C5356">
        <w:rPr>
          <w:sz w:val="28"/>
          <w:szCs w:val="28"/>
        </w:rPr>
        <w:t>/</w:t>
      </w:r>
      <w:r w:rsidRPr="004C5356">
        <w:rPr>
          <w:sz w:val="28"/>
          <w:szCs w:val="28"/>
          <w:lang w:val="en-US"/>
        </w:rPr>
        <w:t>GaN</w:t>
      </w:r>
      <w:r w:rsidRPr="004C5356">
        <w:rPr>
          <w:sz w:val="28"/>
          <w:szCs w:val="28"/>
        </w:rPr>
        <w:t xml:space="preserve"> // Физика и техника полупроводников. 2017. Т. 51, №4. стр. 461-466. </w:t>
      </w:r>
    </w:p>
    <w:p w:rsidR="00A03BC9" w:rsidRPr="00A03BC9" w:rsidRDefault="00A03BC9" w:rsidP="00A03BC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03BC9">
        <w:rPr>
          <w:sz w:val="28"/>
          <w:szCs w:val="28"/>
        </w:rPr>
        <w:lastRenderedPageBreak/>
        <w:t xml:space="preserve">6. В.Ю. Павлов, А.Ю. Павлов. Технологии формирования сплавных и несплавных омических контактов к гетероструктурам на основе GaN. Обзор // Нано- и микросистемная техника. 2016, Т. 18, №10. С. 635-644. </w:t>
      </w:r>
    </w:p>
    <w:p w:rsidR="00A03BC9" w:rsidRPr="00A03BC9" w:rsidRDefault="00A03BC9" w:rsidP="00A03BC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03BC9">
        <w:rPr>
          <w:sz w:val="28"/>
          <w:szCs w:val="28"/>
        </w:rPr>
        <w:t xml:space="preserve">7. Ю.В. Федоров, А.С. Бугаев, А.Ю. Павлов, Д.Л. Гнатюк, О.С. Матвеенко, В.Ю. Павлов, Д.Н. Слаповский, К.Н. Томош, Е.Н. Енюшкина, Р.Р. Галиев, М.В. Майтама, А.В. Зуев, Д.В. Крапухин, С.А. Гамкрелидзе. Технология изготовления и разработка монолитных интегральных схем на основе нитрида галлия // Нано- и микросистемная техника. 2017. Т. 19. № 5. С. 273-293. </w:t>
      </w:r>
    </w:p>
    <w:p w:rsidR="00A03BC9" w:rsidRPr="00A03BC9" w:rsidRDefault="00A03BC9" w:rsidP="00A03BC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03BC9">
        <w:rPr>
          <w:sz w:val="28"/>
          <w:szCs w:val="28"/>
        </w:rPr>
        <w:t>8. Ю.В. Федоров, А.С. Бугаев, Д.Л. Гнатюк, А.Ю. Павлов, О.С. Матвеенко, В.Ю. Павлов, Д.Н. Слаповский, К.Н. Томош, Е.Н. Енюшкина, Р.Р. Галиев, М.В. Майтама, А.В. Зуев, Д.В. Крапухин, С.А. Гамкрелидзе, Б.Г. Путинцев, П.П. Мальцев. Макетирование приемно-передающих модулей 5-миллиметрового диапазона длин волн на базе отечественных монолитных интегральных схем на нитриде галлия // Нано- и микросистемная техника. 2019, Том 21, № 12, стр. 702-708.</w:t>
      </w:r>
    </w:p>
    <w:p w:rsidR="00A03BC9" w:rsidRPr="00A03BC9" w:rsidRDefault="00A03BC9" w:rsidP="00A03BC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03BC9">
        <w:rPr>
          <w:sz w:val="28"/>
          <w:szCs w:val="28"/>
        </w:rPr>
        <w:t>9. Ю.В. Федоров, А.С. Бугаев, А.Ю. Павлов, Д.Л. Гнатюк, О.С. Матвеенко, В.Ю. Павлов, Д.Н. Слаповский, К.Н. Томош, Е.Н. Енюшкина, Р.Р. Галиев, М.В. Майтама, А.В. Зуев, Д.В. Крапухин, С.А. Гамкрелидзе, П.П. Мальцев // Особенности технологии изготовления и разработки СВЧ МИС на основе нитрида галлия для миллиметрового диапазона. Электронная техника. Серия 1: СВЧ-техника. 2020, 1(544), стр. 26-45.</w:t>
      </w:r>
    </w:p>
    <w:p w:rsidR="00A03BC9" w:rsidRPr="00A03BC9" w:rsidRDefault="00A03BC9" w:rsidP="00A03BC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03BC9">
        <w:rPr>
          <w:sz w:val="28"/>
          <w:szCs w:val="28"/>
        </w:rPr>
        <w:t>10. А.Ю. Павлов, К.Н. Томош, В.Ю. Павлов, Д.Н. Слаповский, А.В. Клековкин, И.А. Ивченко. Полевые транзисторы с высокой подвижностью электронов на гетероструктуре AlGaN/GaN с подзатворным заглублением в барьерный слой // Нано- и микросистемная техника. 2022, Том 24, № 2, стр. 103-108.</w:t>
      </w:r>
    </w:p>
    <w:p w:rsidR="00A03BC9" w:rsidRPr="00A03BC9" w:rsidRDefault="00A03BC9" w:rsidP="00A03BC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03BC9">
        <w:rPr>
          <w:sz w:val="28"/>
          <w:szCs w:val="28"/>
        </w:rPr>
        <w:t>11. Д.Л. Гнатюк, А.С. Бугаев, Р.Р. Галиев, С.А. Гамкрелидзе, Е.Н. Енюшкина, А.В. Зуев, И.А. Ивченко, Д.В. Лаврухин, П.П. Мальцев, О.С. Матвеенко, А.Ю. Павлов, В.Ю. Павлов, К.Н. Томош. Развитие технологий СВЧ электроники в ИСВЧПЭ РАН на современном этапе // Электроника и микроэлектроника СВЧ. 2022. Том. 1, С. 79-83.</w:t>
      </w:r>
    </w:p>
    <w:p w:rsidR="00A03BC9" w:rsidRPr="00A03BC9" w:rsidRDefault="00A03BC9" w:rsidP="00A03BC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03BC9">
        <w:rPr>
          <w:sz w:val="28"/>
          <w:szCs w:val="28"/>
        </w:rPr>
        <w:t xml:space="preserve">12. П.П. Мальцев, А.А. Ганжа, В.Ю. Павлов, А.О. Михалев, А.И. Козлитин, Формирование полимерных нитей с наноразмерными образованиями из алюминия // Нано- и микросистемная техника, 2022, Том. 24, №. 5, стр. 219–222. </w:t>
      </w:r>
    </w:p>
    <w:p w:rsidR="00A03BC9" w:rsidRDefault="00A03BC9" w:rsidP="00A03BC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03BC9">
        <w:rPr>
          <w:sz w:val="28"/>
          <w:szCs w:val="28"/>
        </w:rPr>
        <w:t xml:space="preserve">13. Мальцев П.П., Ганжа А.А., Павлов В.Ю., Михалев А.О., Козлитин А.И., Сарайкин В.В. Исследование полимерных нитей с наноостровковой топологией </w:t>
      </w:r>
      <w:r w:rsidRPr="00A03BC9">
        <w:rPr>
          <w:sz w:val="28"/>
          <w:szCs w:val="28"/>
        </w:rPr>
        <w:lastRenderedPageBreak/>
        <w:t>наногетероструктур алюминия // Нано- и микросистемная техника. 2023. Том. 25. № 5. С. 203-209.</w:t>
      </w:r>
    </w:p>
    <w:p w:rsidR="00AB430C" w:rsidRDefault="00AB430C" w:rsidP="00AB430C">
      <w:pPr>
        <w:autoSpaceDE w:val="0"/>
        <w:autoSpaceDN w:val="0"/>
        <w:adjustRightInd w:val="0"/>
        <w:spacing w:line="360" w:lineRule="auto"/>
        <w:ind w:firstLine="539"/>
        <w:jc w:val="center"/>
        <w:rPr>
          <w:sz w:val="28"/>
          <w:szCs w:val="28"/>
        </w:rPr>
      </w:pPr>
      <w:r w:rsidRPr="00361219">
        <w:rPr>
          <w:sz w:val="28"/>
          <w:szCs w:val="28"/>
        </w:rPr>
        <w:t>РИД</w:t>
      </w:r>
    </w:p>
    <w:p w:rsidR="00D435E3" w:rsidRPr="00D435E3" w:rsidRDefault="00402A46" w:rsidP="00D435E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435E3" w:rsidRPr="00D435E3">
        <w:rPr>
          <w:sz w:val="28"/>
          <w:szCs w:val="28"/>
        </w:rPr>
        <w:t>. Патент № 2610346 Российская федерация, МПК H01L21/28575. Способ изготовления омических контактов к нитридным гетероструктурам AlGaN/GaN / Ю.В. Федоров, А.Ю. Палов, В.Ю. Павлов; Заявитель и патентообладатель ИСВЧПЭ РАН. - № 2015154773; заявл. 21.12.2015; опубл. 09.02.2017.</w:t>
      </w:r>
    </w:p>
    <w:p w:rsidR="00D435E3" w:rsidRPr="00D435E3" w:rsidRDefault="00402A46" w:rsidP="00D435E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435E3" w:rsidRPr="00D435E3">
        <w:rPr>
          <w:sz w:val="28"/>
          <w:szCs w:val="28"/>
        </w:rPr>
        <w:t>. Патент № 2619444 Российская федерация, МПК H01L21/28. Способ изготовления омических контактов к нитридным гетероструктурам на основе Si/Al / Ю.В. Федоров, А.Ю. Палов, В.Ю. Павлов, Д.Н. Слаповский; Заявитель и патентообладатель ИСВЧПЭ РАН. - № 2016110786; заявл. 24.03.2016; опубл. 15.05.2017.</w:t>
      </w:r>
    </w:p>
    <w:p w:rsidR="00D435E3" w:rsidRDefault="00402A46" w:rsidP="00D435E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435E3" w:rsidRPr="00D435E3">
        <w:rPr>
          <w:sz w:val="28"/>
          <w:szCs w:val="28"/>
        </w:rPr>
        <w:t>. Патент № 2669339 Российская федерация, МПК H01L21/28. Способ изготовления омических контактов / А.Ю. Палов, В.Ю. Павлов, Д.Н. Слаповский; Заявитель и патентообладатель ИСВЧПЭ РАН. - № 2017123092; заявл. 29.06.2017; опубл. 10.10.2018.</w:t>
      </w:r>
    </w:p>
    <w:p w:rsidR="00DE23E9" w:rsidRPr="004D5C95" w:rsidRDefault="00DE23E9" w:rsidP="004C535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D5C95">
        <w:rPr>
          <w:sz w:val="28"/>
          <w:szCs w:val="28"/>
        </w:rPr>
        <w:t xml:space="preserve">На автореферат диссертации поступило </w:t>
      </w:r>
      <w:r w:rsidR="004C5356">
        <w:rPr>
          <w:sz w:val="28"/>
          <w:szCs w:val="28"/>
        </w:rPr>
        <w:t>5</w:t>
      </w:r>
      <w:r w:rsidRPr="004D5C95">
        <w:rPr>
          <w:sz w:val="28"/>
          <w:szCs w:val="28"/>
        </w:rPr>
        <w:t xml:space="preserve"> отзывов</w:t>
      </w:r>
      <w:r w:rsidR="00BF6E64">
        <w:rPr>
          <w:sz w:val="28"/>
          <w:szCs w:val="28"/>
        </w:rPr>
        <w:t xml:space="preserve">, </w:t>
      </w:r>
      <w:r w:rsidR="00BF6E64" w:rsidRPr="00BF6E64">
        <w:rPr>
          <w:b/>
          <w:bCs/>
          <w:sz w:val="28"/>
          <w:szCs w:val="28"/>
        </w:rPr>
        <w:t>все отзывы положительные</w:t>
      </w:r>
      <w:r w:rsidRPr="004D5C95">
        <w:rPr>
          <w:sz w:val="28"/>
          <w:szCs w:val="28"/>
        </w:rPr>
        <w:t>:</w:t>
      </w:r>
    </w:p>
    <w:p w:rsidR="004E32E3" w:rsidRDefault="001C38AA" w:rsidP="003E7F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7F26" w:rsidRPr="004D5C95">
        <w:rPr>
          <w:sz w:val="28"/>
          <w:szCs w:val="28"/>
        </w:rPr>
        <w:t>. От</w:t>
      </w:r>
      <w:r w:rsidR="00A37305" w:rsidRPr="00A37305">
        <w:rPr>
          <w:sz w:val="28"/>
          <w:szCs w:val="28"/>
        </w:rPr>
        <w:t xml:space="preserve"> </w:t>
      </w:r>
      <w:r w:rsidR="00A37305">
        <w:rPr>
          <w:sz w:val="28"/>
          <w:szCs w:val="28"/>
        </w:rPr>
        <w:t>Сендерука Юрия Семеновича</w:t>
      </w:r>
      <w:r w:rsidR="003E7F26" w:rsidRPr="004D5C95">
        <w:rPr>
          <w:sz w:val="28"/>
          <w:szCs w:val="28"/>
        </w:rPr>
        <w:t xml:space="preserve">, </w:t>
      </w:r>
      <w:r w:rsidR="001866DF">
        <w:rPr>
          <w:sz w:val="28"/>
          <w:szCs w:val="28"/>
        </w:rPr>
        <w:t>кандидата</w:t>
      </w:r>
      <w:r w:rsidR="003E7F26" w:rsidRPr="004D5C95">
        <w:rPr>
          <w:sz w:val="28"/>
          <w:szCs w:val="28"/>
        </w:rPr>
        <w:t xml:space="preserve"> </w:t>
      </w:r>
      <w:r w:rsidR="001866DF">
        <w:rPr>
          <w:sz w:val="28"/>
          <w:szCs w:val="28"/>
        </w:rPr>
        <w:t>технических</w:t>
      </w:r>
      <w:r w:rsidR="003E7F26" w:rsidRPr="004D5C95">
        <w:rPr>
          <w:sz w:val="28"/>
          <w:szCs w:val="28"/>
        </w:rPr>
        <w:t xml:space="preserve"> наук,</w:t>
      </w:r>
      <w:r w:rsidR="003E7F26" w:rsidRPr="004D5C95">
        <w:t xml:space="preserve"> </w:t>
      </w:r>
      <w:r w:rsidR="00A37305">
        <w:rPr>
          <w:sz w:val="28"/>
          <w:szCs w:val="28"/>
        </w:rPr>
        <w:t>ведущего инженера АО «Микроволновые системы».</w:t>
      </w:r>
      <w:r w:rsidR="004E32E3">
        <w:rPr>
          <w:sz w:val="28"/>
          <w:szCs w:val="28"/>
        </w:rPr>
        <w:t xml:space="preserve"> По автореферату </w:t>
      </w:r>
      <w:r w:rsidR="00B02156">
        <w:rPr>
          <w:sz w:val="28"/>
          <w:szCs w:val="28"/>
        </w:rPr>
        <w:t>и</w:t>
      </w:r>
      <w:r w:rsidR="004E32E3">
        <w:rPr>
          <w:sz w:val="28"/>
          <w:szCs w:val="28"/>
        </w:rPr>
        <w:t>меется следующее замечание: в тексте автореферата не представлены параметры, используемых при изготовлении макетов полевых СВЧ транзисторов эпитаксиальных гетероструктур.</w:t>
      </w:r>
    </w:p>
    <w:p w:rsidR="003E7F26" w:rsidRDefault="004E32E3" w:rsidP="003E7F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Указанное замечание не снижает общую высокую оценку работы</w:t>
      </w:r>
      <w:r w:rsidR="003E7F26" w:rsidRPr="004D5C95">
        <w:rPr>
          <w:sz w:val="28"/>
          <w:szCs w:val="28"/>
        </w:rPr>
        <w:t>.</w:t>
      </w:r>
    </w:p>
    <w:p w:rsidR="00A25EC7" w:rsidRDefault="001C38AA" w:rsidP="00A25EC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D5C95">
        <w:rPr>
          <w:sz w:val="28"/>
          <w:szCs w:val="28"/>
        </w:rPr>
        <w:t xml:space="preserve">. От </w:t>
      </w:r>
      <w:r w:rsidR="00215CA1" w:rsidRPr="00215CA1">
        <w:rPr>
          <w:sz w:val="28"/>
          <w:szCs w:val="28"/>
        </w:rPr>
        <w:t>Никитов</w:t>
      </w:r>
      <w:r w:rsidR="00215CA1">
        <w:rPr>
          <w:sz w:val="28"/>
          <w:szCs w:val="28"/>
        </w:rPr>
        <w:t>а</w:t>
      </w:r>
      <w:r w:rsidR="00215CA1" w:rsidRPr="00215CA1">
        <w:rPr>
          <w:sz w:val="28"/>
          <w:szCs w:val="28"/>
        </w:rPr>
        <w:t xml:space="preserve"> Серге</w:t>
      </w:r>
      <w:r w:rsidR="00215CA1">
        <w:rPr>
          <w:sz w:val="28"/>
          <w:szCs w:val="28"/>
        </w:rPr>
        <w:t>я</w:t>
      </w:r>
      <w:r w:rsidR="00215CA1" w:rsidRPr="00215CA1">
        <w:rPr>
          <w:sz w:val="28"/>
          <w:szCs w:val="28"/>
        </w:rPr>
        <w:t xml:space="preserve"> Аполлонович</w:t>
      </w:r>
      <w:r w:rsidR="00215CA1">
        <w:rPr>
          <w:sz w:val="28"/>
          <w:szCs w:val="28"/>
        </w:rPr>
        <w:t>а</w:t>
      </w:r>
      <w:r w:rsidRPr="004D5C95">
        <w:rPr>
          <w:sz w:val="28"/>
          <w:szCs w:val="28"/>
        </w:rPr>
        <w:t>,</w:t>
      </w:r>
      <w:r w:rsidR="00B02156" w:rsidRPr="00B02156">
        <w:rPr>
          <w:sz w:val="28"/>
          <w:szCs w:val="28"/>
        </w:rPr>
        <w:t xml:space="preserve"> </w:t>
      </w:r>
      <w:r w:rsidR="00B02156" w:rsidRPr="00A46500">
        <w:rPr>
          <w:sz w:val="28"/>
          <w:szCs w:val="28"/>
        </w:rPr>
        <w:t xml:space="preserve">доктора </w:t>
      </w:r>
      <w:r w:rsidR="00B02156" w:rsidRPr="004D5C95">
        <w:rPr>
          <w:sz w:val="28"/>
          <w:szCs w:val="28"/>
        </w:rPr>
        <w:t>физико-математических</w:t>
      </w:r>
      <w:r w:rsidR="00B02156" w:rsidRPr="00A46500">
        <w:rPr>
          <w:sz w:val="28"/>
          <w:szCs w:val="28"/>
        </w:rPr>
        <w:t xml:space="preserve"> наук</w:t>
      </w:r>
      <w:r w:rsidR="00215CA1" w:rsidRPr="00215CA1">
        <w:rPr>
          <w:sz w:val="28"/>
          <w:szCs w:val="28"/>
        </w:rPr>
        <w:t>, профессор</w:t>
      </w:r>
      <w:r w:rsidR="00215CA1">
        <w:rPr>
          <w:sz w:val="28"/>
          <w:szCs w:val="28"/>
        </w:rPr>
        <w:t>а</w:t>
      </w:r>
      <w:r w:rsidR="00215CA1" w:rsidRPr="00215CA1">
        <w:rPr>
          <w:sz w:val="28"/>
          <w:szCs w:val="28"/>
        </w:rPr>
        <w:t>, академик</w:t>
      </w:r>
      <w:r w:rsidR="00215CA1">
        <w:rPr>
          <w:sz w:val="28"/>
          <w:szCs w:val="28"/>
        </w:rPr>
        <w:t>а</w:t>
      </w:r>
      <w:r w:rsidR="00215CA1" w:rsidRPr="00215CA1">
        <w:rPr>
          <w:sz w:val="28"/>
          <w:szCs w:val="28"/>
        </w:rPr>
        <w:t xml:space="preserve"> РАН</w:t>
      </w:r>
      <w:r w:rsidR="00215CA1">
        <w:rPr>
          <w:sz w:val="28"/>
          <w:szCs w:val="28"/>
        </w:rPr>
        <w:t>, директор</w:t>
      </w:r>
      <w:r w:rsidR="00A25EC7">
        <w:rPr>
          <w:sz w:val="28"/>
          <w:szCs w:val="28"/>
        </w:rPr>
        <w:t xml:space="preserve">а </w:t>
      </w:r>
      <w:r w:rsidR="00A25EC7" w:rsidRPr="00A25EC7">
        <w:rPr>
          <w:sz w:val="28"/>
          <w:szCs w:val="28"/>
        </w:rPr>
        <w:t>Институт</w:t>
      </w:r>
      <w:r w:rsidR="00A25EC7">
        <w:rPr>
          <w:sz w:val="28"/>
          <w:szCs w:val="28"/>
        </w:rPr>
        <w:t>а</w:t>
      </w:r>
      <w:r w:rsidR="00A25EC7" w:rsidRPr="00A25EC7">
        <w:rPr>
          <w:sz w:val="28"/>
          <w:szCs w:val="28"/>
        </w:rPr>
        <w:t xml:space="preserve"> радиотехники и э</w:t>
      </w:r>
      <w:r w:rsidR="00A25EC7">
        <w:rPr>
          <w:sz w:val="28"/>
          <w:szCs w:val="28"/>
        </w:rPr>
        <w:t>лектроники им. В.А.</w:t>
      </w:r>
      <w:r w:rsidR="00115376">
        <w:rPr>
          <w:sz w:val="28"/>
          <w:szCs w:val="28"/>
        </w:rPr>
        <w:t xml:space="preserve"> </w:t>
      </w:r>
      <w:r w:rsidR="00A25EC7">
        <w:rPr>
          <w:sz w:val="28"/>
          <w:szCs w:val="28"/>
        </w:rPr>
        <w:t xml:space="preserve">Котельникова </w:t>
      </w:r>
      <w:r w:rsidR="00A25EC7" w:rsidRPr="00A25EC7">
        <w:rPr>
          <w:sz w:val="28"/>
          <w:szCs w:val="28"/>
        </w:rPr>
        <w:t>Российской академии наук</w:t>
      </w:r>
      <w:r w:rsidR="00A25EC7">
        <w:rPr>
          <w:sz w:val="28"/>
          <w:szCs w:val="28"/>
        </w:rPr>
        <w:t xml:space="preserve">. </w:t>
      </w:r>
      <w:r w:rsidR="00A25EC7" w:rsidRPr="00A25EC7">
        <w:rPr>
          <w:sz w:val="28"/>
          <w:szCs w:val="28"/>
        </w:rPr>
        <w:t>В качестве недостатков можно отметить</w:t>
      </w:r>
      <w:r w:rsidR="00A25EC7">
        <w:rPr>
          <w:sz w:val="28"/>
          <w:szCs w:val="28"/>
        </w:rPr>
        <w:t xml:space="preserve"> </w:t>
      </w:r>
      <w:r w:rsidR="00A25EC7" w:rsidRPr="00A25EC7">
        <w:rPr>
          <w:sz w:val="28"/>
          <w:szCs w:val="28"/>
        </w:rPr>
        <w:t>то, что в тексте автореферата не хватает эквивалентной схемы полевого транзистора с высокой подвижностью электронов с паразитными элементами. Так же следует отметить, что на рисунке 9, где представлены выходные ВАХ транзисторов, транзистор со славными омическими контактами имеет ветви при разном напряжении на затворе с шагом -1 В, а транзистор с несплавными омическими контактами шаг -0,5 В, для лучшего визуального восприятия лучше привести к единому шагу.</w:t>
      </w:r>
    </w:p>
    <w:p w:rsidR="00A25EC7" w:rsidRDefault="00A25EC7" w:rsidP="00A25EC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было отмечено, что </w:t>
      </w:r>
      <w:r w:rsidR="008D5E16">
        <w:rPr>
          <w:sz w:val="28"/>
          <w:szCs w:val="28"/>
        </w:rPr>
        <w:t xml:space="preserve">результаты </w:t>
      </w:r>
      <w:r w:rsidRPr="005704CE">
        <w:rPr>
          <w:sz w:val="28"/>
          <w:szCs w:val="28"/>
        </w:rPr>
        <w:t>в проделанной работе, были получены впервые и используется в рамках выполнения опытно-конструкторских работ по созданию современной ЭКБ СВЧ диапазона на перспективном материале нитриде галлия.</w:t>
      </w:r>
    </w:p>
    <w:p w:rsidR="00CD7538" w:rsidRPr="004D5C95" w:rsidRDefault="003E7F26" w:rsidP="00A518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D5C95">
        <w:rPr>
          <w:sz w:val="28"/>
          <w:szCs w:val="28"/>
        </w:rPr>
        <w:t>3</w:t>
      </w:r>
      <w:r w:rsidR="00DE23E9" w:rsidRPr="004D5C95">
        <w:rPr>
          <w:sz w:val="28"/>
          <w:szCs w:val="28"/>
        </w:rPr>
        <w:t xml:space="preserve">. От </w:t>
      </w:r>
      <w:r w:rsidR="00A10AAA" w:rsidRPr="00A10AAA">
        <w:rPr>
          <w:sz w:val="28"/>
          <w:szCs w:val="28"/>
        </w:rPr>
        <w:t>Жуков Александр Олегович</w:t>
      </w:r>
      <w:r w:rsidR="00DE23E9" w:rsidRPr="004D5C95">
        <w:rPr>
          <w:sz w:val="28"/>
          <w:szCs w:val="28"/>
        </w:rPr>
        <w:t xml:space="preserve">, </w:t>
      </w:r>
      <w:r w:rsidR="00A10AAA">
        <w:rPr>
          <w:sz w:val="28"/>
          <w:szCs w:val="28"/>
        </w:rPr>
        <w:t>д</w:t>
      </w:r>
      <w:r w:rsidR="00A10AAA" w:rsidRPr="00A10AAA">
        <w:rPr>
          <w:sz w:val="28"/>
          <w:szCs w:val="28"/>
        </w:rPr>
        <w:t>октор</w:t>
      </w:r>
      <w:r w:rsidR="00A10AAA">
        <w:rPr>
          <w:sz w:val="28"/>
          <w:szCs w:val="28"/>
        </w:rPr>
        <w:t>а</w:t>
      </w:r>
      <w:r w:rsidR="00A10AAA" w:rsidRPr="00A10AAA">
        <w:rPr>
          <w:sz w:val="28"/>
          <w:szCs w:val="28"/>
        </w:rPr>
        <w:t xml:space="preserve"> технических наук, профессор</w:t>
      </w:r>
      <w:r w:rsidR="00A10AAA">
        <w:rPr>
          <w:sz w:val="28"/>
          <w:szCs w:val="28"/>
        </w:rPr>
        <w:t>а</w:t>
      </w:r>
      <w:r w:rsidR="00A10AAA" w:rsidRPr="00A10AAA">
        <w:rPr>
          <w:sz w:val="28"/>
          <w:szCs w:val="28"/>
        </w:rPr>
        <w:t>, заместител</w:t>
      </w:r>
      <w:r w:rsidR="00A10AAA">
        <w:rPr>
          <w:sz w:val="28"/>
          <w:szCs w:val="28"/>
        </w:rPr>
        <w:t>я</w:t>
      </w:r>
      <w:r w:rsidR="00A10AAA" w:rsidRPr="00A10AAA">
        <w:rPr>
          <w:sz w:val="28"/>
          <w:szCs w:val="28"/>
        </w:rPr>
        <w:t xml:space="preserve"> генерального директора по научной деятельности акционерного общества "Особое конструкторское бюро Московског</w:t>
      </w:r>
      <w:r w:rsidR="00A10AAA">
        <w:rPr>
          <w:sz w:val="28"/>
          <w:szCs w:val="28"/>
        </w:rPr>
        <w:t xml:space="preserve">о энергетического института". </w:t>
      </w:r>
      <w:r w:rsidR="009B5BB5">
        <w:rPr>
          <w:sz w:val="28"/>
          <w:szCs w:val="28"/>
        </w:rPr>
        <w:t>К недостаткам следует отнести использование в тексте автореферата ряда технических «жаргонных» слов, что, впрочем, никак не влияет на ценность диссертационной работы.</w:t>
      </w:r>
    </w:p>
    <w:p w:rsidR="00320501" w:rsidRDefault="002F4D85" w:rsidP="00D1328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13286">
        <w:rPr>
          <w:sz w:val="28"/>
          <w:szCs w:val="28"/>
        </w:rPr>
        <w:t xml:space="preserve">4. От </w:t>
      </w:r>
      <w:r w:rsidR="00320501" w:rsidRPr="00320501">
        <w:rPr>
          <w:sz w:val="28"/>
          <w:szCs w:val="28"/>
        </w:rPr>
        <w:t>Конов Витали</w:t>
      </w:r>
      <w:r w:rsidR="00320501">
        <w:rPr>
          <w:sz w:val="28"/>
          <w:szCs w:val="28"/>
        </w:rPr>
        <w:t>я</w:t>
      </w:r>
      <w:r w:rsidR="00320501" w:rsidRPr="00320501">
        <w:rPr>
          <w:sz w:val="28"/>
          <w:szCs w:val="28"/>
        </w:rPr>
        <w:t xml:space="preserve"> Иванович</w:t>
      </w:r>
      <w:r w:rsidR="00320501">
        <w:rPr>
          <w:sz w:val="28"/>
          <w:szCs w:val="28"/>
        </w:rPr>
        <w:t>а</w:t>
      </w:r>
      <w:r w:rsidRPr="002F4D85">
        <w:rPr>
          <w:sz w:val="28"/>
          <w:szCs w:val="28"/>
        </w:rPr>
        <w:t xml:space="preserve">, </w:t>
      </w:r>
      <w:r w:rsidR="00B02156" w:rsidRPr="00A46500">
        <w:rPr>
          <w:sz w:val="28"/>
          <w:szCs w:val="28"/>
        </w:rPr>
        <w:t xml:space="preserve">доктора </w:t>
      </w:r>
      <w:r w:rsidR="00B02156" w:rsidRPr="004D5C95">
        <w:rPr>
          <w:sz w:val="28"/>
          <w:szCs w:val="28"/>
        </w:rPr>
        <w:t>физико-математических</w:t>
      </w:r>
      <w:r w:rsidR="00B02156" w:rsidRPr="00A46500">
        <w:rPr>
          <w:sz w:val="28"/>
          <w:szCs w:val="28"/>
        </w:rPr>
        <w:t xml:space="preserve"> наук</w:t>
      </w:r>
      <w:r w:rsidR="00320501" w:rsidRPr="00320501">
        <w:rPr>
          <w:sz w:val="28"/>
          <w:szCs w:val="28"/>
        </w:rPr>
        <w:t>, профессора, академика РАН</w:t>
      </w:r>
      <w:r w:rsidR="00320501">
        <w:rPr>
          <w:sz w:val="28"/>
          <w:szCs w:val="28"/>
        </w:rPr>
        <w:t>,</w:t>
      </w:r>
      <w:r w:rsidR="00320501" w:rsidRPr="00320501">
        <w:rPr>
          <w:sz w:val="28"/>
          <w:szCs w:val="28"/>
        </w:rPr>
        <w:t xml:space="preserve"> </w:t>
      </w:r>
      <w:r w:rsidR="00320501">
        <w:rPr>
          <w:sz w:val="28"/>
          <w:szCs w:val="28"/>
        </w:rPr>
        <w:t xml:space="preserve">руководителя Центра естественно-научных исследований </w:t>
      </w:r>
      <w:r w:rsidR="00D13286">
        <w:rPr>
          <w:sz w:val="28"/>
          <w:szCs w:val="28"/>
        </w:rPr>
        <w:t>Института</w:t>
      </w:r>
      <w:r w:rsidR="00320501">
        <w:rPr>
          <w:sz w:val="28"/>
          <w:szCs w:val="28"/>
        </w:rPr>
        <w:t xml:space="preserve"> общей физики им. А.М. Прохорова РАН. </w:t>
      </w:r>
      <w:r w:rsidR="00320501" w:rsidRPr="004D5C95">
        <w:rPr>
          <w:sz w:val="28"/>
          <w:szCs w:val="28"/>
        </w:rPr>
        <w:t>Замечаний нет</w:t>
      </w:r>
      <w:r w:rsidR="00320501">
        <w:rPr>
          <w:sz w:val="28"/>
          <w:szCs w:val="28"/>
        </w:rPr>
        <w:t xml:space="preserve">. </w:t>
      </w:r>
    </w:p>
    <w:p w:rsidR="00A46500" w:rsidRPr="00A46500" w:rsidRDefault="00A46500" w:rsidP="008445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6500">
        <w:rPr>
          <w:sz w:val="28"/>
          <w:szCs w:val="28"/>
        </w:rPr>
        <w:t>5</w:t>
      </w:r>
      <w:r w:rsidR="00DE23E9" w:rsidRPr="00A46500">
        <w:rPr>
          <w:sz w:val="28"/>
          <w:szCs w:val="28"/>
        </w:rPr>
        <w:t xml:space="preserve">. От </w:t>
      </w:r>
      <w:r w:rsidR="008445F2" w:rsidRPr="008445F2">
        <w:rPr>
          <w:sz w:val="28"/>
          <w:szCs w:val="28"/>
        </w:rPr>
        <w:t>Паршиков</w:t>
      </w:r>
      <w:r w:rsidR="008445F2">
        <w:rPr>
          <w:sz w:val="28"/>
          <w:szCs w:val="28"/>
        </w:rPr>
        <w:t>а</w:t>
      </w:r>
      <w:r w:rsidR="008445F2" w:rsidRPr="008445F2">
        <w:rPr>
          <w:sz w:val="28"/>
          <w:szCs w:val="28"/>
        </w:rPr>
        <w:t xml:space="preserve"> Юри</w:t>
      </w:r>
      <w:r w:rsidR="008445F2">
        <w:rPr>
          <w:sz w:val="28"/>
          <w:szCs w:val="28"/>
        </w:rPr>
        <w:t>я</w:t>
      </w:r>
      <w:r w:rsidR="008445F2" w:rsidRPr="008445F2">
        <w:rPr>
          <w:sz w:val="28"/>
          <w:szCs w:val="28"/>
        </w:rPr>
        <w:t xml:space="preserve"> Григорьевич</w:t>
      </w:r>
      <w:r w:rsidR="008445F2">
        <w:rPr>
          <w:sz w:val="28"/>
          <w:szCs w:val="28"/>
        </w:rPr>
        <w:t>а</w:t>
      </w:r>
      <w:r w:rsidR="00DE23E9" w:rsidRPr="00A46500">
        <w:rPr>
          <w:sz w:val="28"/>
          <w:szCs w:val="28"/>
        </w:rPr>
        <w:t xml:space="preserve">, </w:t>
      </w:r>
      <w:r w:rsidR="008445F2" w:rsidRPr="008445F2">
        <w:rPr>
          <w:sz w:val="28"/>
          <w:szCs w:val="28"/>
        </w:rPr>
        <w:t>доктор</w:t>
      </w:r>
      <w:r w:rsidR="008445F2">
        <w:rPr>
          <w:sz w:val="28"/>
          <w:szCs w:val="28"/>
        </w:rPr>
        <w:t>а</w:t>
      </w:r>
      <w:r w:rsidR="008445F2" w:rsidRPr="008445F2">
        <w:rPr>
          <w:sz w:val="28"/>
          <w:szCs w:val="28"/>
        </w:rPr>
        <w:t xml:space="preserve"> технических наук</w:t>
      </w:r>
      <w:r w:rsidR="00DE23E9" w:rsidRPr="00A46500">
        <w:rPr>
          <w:sz w:val="28"/>
          <w:szCs w:val="28"/>
        </w:rPr>
        <w:t xml:space="preserve">, </w:t>
      </w:r>
      <w:r w:rsidR="00D13286">
        <w:rPr>
          <w:sz w:val="28"/>
          <w:szCs w:val="28"/>
        </w:rPr>
        <w:t xml:space="preserve">доцента, </w:t>
      </w:r>
      <w:r w:rsidR="008445F2">
        <w:rPr>
          <w:sz w:val="28"/>
          <w:szCs w:val="28"/>
        </w:rPr>
        <w:t>директора Межведомственного</w:t>
      </w:r>
      <w:r w:rsidR="008445F2" w:rsidRPr="008445F2">
        <w:rPr>
          <w:sz w:val="28"/>
          <w:szCs w:val="28"/>
        </w:rPr>
        <w:t xml:space="preserve"> центр</w:t>
      </w:r>
      <w:r w:rsidR="008445F2">
        <w:rPr>
          <w:sz w:val="28"/>
          <w:szCs w:val="28"/>
        </w:rPr>
        <w:t>а</w:t>
      </w:r>
      <w:r w:rsidR="008445F2" w:rsidRPr="008445F2">
        <w:rPr>
          <w:sz w:val="28"/>
          <w:szCs w:val="28"/>
        </w:rPr>
        <w:t xml:space="preserve"> аналитических исследований в о</w:t>
      </w:r>
      <w:r w:rsidR="008445F2">
        <w:rPr>
          <w:sz w:val="28"/>
          <w:szCs w:val="28"/>
        </w:rPr>
        <w:t xml:space="preserve">бласти физики, химии и биологии </w:t>
      </w:r>
      <w:r w:rsidR="008445F2" w:rsidRPr="008445F2">
        <w:rPr>
          <w:sz w:val="28"/>
          <w:szCs w:val="28"/>
        </w:rPr>
        <w:t>при Президиуме Российской академии наук</w:t>
      </w:r>
      <w:r w:rsidR="008445F2">
        <w:rPr>
          <w:sz w:val="28"/>
          <w:szCs w:val="28"/>
        </w:rPr>
        <w:t>.</w:t>
      </w:r>
      <w:r w:rsidRPr="00A46500">
        <w:rPr>
          <w:sz w:val="28"/>
          <w:szCs w:val="28"/>
        </w:rPr>
        <w:t xml:space="preserve"> Сделан</w:t>
      </w:r>
      <w:r w:rsidR="006B2F5D">
        <w:rPr>
          <w:sz w:val="28"/>
          <w:szCs w:val="28"/>
        </w:rPr>
        <w:t>ы</w:t>
      </w:r>
      <w:r w:rsidRPr="00A46500">
        <w:rPr>
          <w:sz w:val="28"/>
          <w:szCs w:val="28"/>
        </w:rPr>
        <w:t xml:space="preserve"> следующ</w:t>
      </w:r>
      <w:r w:rsidR="006B2F5D">
        <w:rPr>
          <w:sz w:val="28"/>
          <w:szCs w:val="28"/>
        </w:rPr>
        <w:t>ие</w:t>
      </w:r>
      <w:r w:rsidR="00DE23E9" w:rsidRPr="00A46500">
        <w:rPr>
          <w:sz w:val="28"/>
          <w:szCs w:val="28"/>
        </w:rPr>
        <w:t xml:space="preserve"> замечани</w:t>
      </w:r>
      <w:r w:rsidR="006B2F5D">
        <w:rPr>
          <w:sz w:val="28"/>
          <w:szCs w:val="28"/>
        </w:rPr>
        <w:t>я</w:t>
      </w:r>
      <w:r w:rsidR="00DE23E9" w:rsidRPr="00A46500">
        <w:rPr>
          <w:sz w:val="28"/>
          <w:szCs w:val="28"/>
        </w:rPr>
        <w:t>:</w:t>
      </w:r>
    </w:p>
    <w:p w:rsidR="006B2F5D" w:rsidRDefault="008445F2" w:rsidP="006B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обозначено основное преимущество несплавных омических контактов перед сплавными, но не представлены для сравнения фотографии морфологий сплавных и несплавных омических контактов</w:t>
      </w:r>
      <w:r w:rsidR="0074619F">
        <w:rPr>
          <w:sz w:val="28"/>
          <w:szCs w:val="28"/>
        </w:rPr>
        <w:t xml:space="preserve"> </w:t>
      </w:r>
      <w:r w:rsidR="0074619F">
        <w:rPr>
          <w:sz w:val="28"/>
          <w:szCs w:val="28"/>
          <w:lang w:val="en-US"/>
        </w:rPr>
        <w:t>AlGaN</w:t>
      </w:r>
      <w:r w:rsidR="0074619F" w:rsidRPr="0074619F">
        <w:rPr>
          <w:sz w:val="28"/>
          <w:szCs w:val="28"/>
        </w:rPr>
        <w:t>/</w:t>
      </w:r>
      <w:r w:rsidR="0074619F">
        <w:rPr>
          <w:sz w:val="28"/>
          <w:szCs w:val="28"/>
          <w:lang w:val="en-US"/>
        </w:rPr>
        <w:t>AlN</w:t>
      </w:r>
      <w:r w:rsidR="0074619F" w:rsidRPr="0074619F">
        <w:rPr>
          <w:sz w:val="28"/>
          <w:szCs w:val="28"/>
        </w:rPr>
        <w:t>/</w:t>
      </w:r>
      <w:r w:rsidR="0074619F">
        <w:rPr>
          <w:sz w:val="28"/>
          <w:szCs w:val="28"/>
          <w:lang w:val="en-US"/>
        </w:rPr>
        <w:t>GaN</w:t>
      </w:r>
      <w:r w:rsidR="0074619F">
        <w:rPr>
          <w:sz w:val="28"/>
          <w:szCs w:val="28"/>
        </w:rPr>
        <w:t>.</w:t>
      </w:r>
      <w:r w:rsidR="0074619F" w:rsidRPr="0074619F">
        <w:rPr>
          <w:sz w:val="28"/>
          <w:szCs w:val="28"/>
        </w:rPr>
        <w:t xml:space="preserve"> </w:t>
      </w:r>
      <w:r w:rsidR="0074619F">
        <w:rPr>
          <w:sz w:val="28"/>
          <w:szCs w:val="28"/>
        </w:rPr>
        <w:t xml:space="preserve">В тексте нет ссылки на рисунок 1 «Схематическое изображение последовательности технологических операций при формировании несплавных омических контактов к гетероструктуре </w:t>
      </w:r>
      <w:r w:rsidR="0074619F">
        <w:rPr>
          <w:sz w:val="28"/>
          <w:szCs w:val="28"/>
          <w:lang w:val="en-US"/>
        </w:rPr>
        <w:t>AlGaN</w:t>
      </w:r>
      <w:r w:rsidR="0074619F" w:rsidRPr="0074619F">
        <w:rPr>
          <w:sz w:val="28"/>
          <w:szCs w:val="28"/>
        </w:rPr>
        <w:t>/</w:t>
      </w:r>
      <w:r w:rsidR="0074619F">
        <w:rPr>
          <w:sz w:val="28"/>
          <w:szCs w:val="28"/>
          <w:lang w:val="en-US"/>
        </w:rPr>
        <w:t>GaN</w:t>
      </w:r>
      <w:r w:rsidR="0074619F">
        <w:rPr>
          <w:sz w:val="28"/>
          <w:szCs w:val="28"/>
        </w:rPr>
        <w:t>» (стр.10).</w:t>
      </w:r>
    </w:p>
    <w:p w:rsidR="0074619F" w:rsidRPr="0074619F" w:rsidRDefault="0074619F" w:rsidP="006B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указанные замечания</w:t>
      </w:r>
      <w:r w:rsidR="00A536CD">
        <w:rPr>
          <w:sz w:val="28"/>
          <w:szCs w:val="28"/>
        </w:rPr>
        <w:t>, диссертация Павлова Владимира Юревича представляет собой научно-квалифицированную работу, выполненную на высоком уровне, и имеет важный прикладной характер.</w:t>
      </w:r>
    </w:p>
    <w:p w:rsidR="00BF6E64" w:rsidRPr="00E142B3" w:rsidRDefault="00BF6E64" w:rsidP="00BF6E64">
      <w:pPr>
        <w:spacing w:line="360" w:lineRule="auto"/>
        <w:ind w:firstLine="567"/>
        <w:jc w:val="both"/>
        <w:rPr>
          <w:sz w:val="28"/>
          <w:szCs w:val="28"/>
        </w:rPr>
      </w:pPr>
      <w:r w:rsidRPr="00B90E30">
        <w:rPr>
          <w:sz w:val="28"/>
          <w:szCs w:val="28"/>
        </w:rPr>
        <w:t xml:space="preserve">Выбор </w:t>
      </w:r>
      <w:r w:rsidRPr="00E142B3">
        <w:rPr>
          <w:sz w:val="28"/>
          <w:szCs w:val="28"/>
        </w:rPr>
        <w:t>официальных оппонентов и ведущей организации обоснован их высокой профессиональной квалификацией и наличием признанных достижений в областях, соответствующих тематике представляемой работы.</w:t>
      </w:r>
    </w:p>
    <w:p w:rsidR="00A85DCF" w:rsidRDefault="00A85DCF" w:rsidP="00A85DC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Hlk108118768"/>
      <w:r w:rsidRPr="00B0516F">
        <w:rPr>
          <w:b/>
          <w:bCs/>
          <w:sz w:val="28"/>
          <w:szCs w:val="28"/>
        </w:rPr>
        <w:t>Диссертационный совет отмечает</w:t>
      </w:r>
      <w:r w:rsidRPr="00FA26B6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на основании выполненных </w:t>
      </w:r>
      <w:r w:rsidRPr="00EA6EED">
        <w:rPr>
          <w:sz w:val="28"/>
          <w:szCs w:val="28"/>
        </w:rPr>
        <w:t xml:space="preserve">соискателем </w:t>
      </w:r>
      <w:r>
        <w:rPr>
          <w:sz w:val="28"/>
          <w:szCs w:val="28"/>
        </w:rPr>
        <w:t>исследований:</w:t>
      </w:r>
    </w:p>
    <w:p w:rsidR="00A85DCF" w:rsidRDefault="00A85DCF" w:rsidP="00A85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Экспериментально </w:t>
      </w:r>
      <w:r w:rsidRPr="008C7584">
        <w:rPr>
          <w:b/>
          <w:sz w:val="28"/>
          <w:szCs w:val="28"/>
        </w:rPr>
        <w:t>изучены</w:t>
      </w:r>
      <w:r>
        <w:rPr>
          <w:sz w:val="28"/>
          <w:szCs w:val="28"/>
        </w:rPr>
        <w:t xml:space="preserve"> основные технологические этапы, обеспечивающие возможность формирования несплавных омических контактов к гетероструктурам </w:t>
      </w:r>
      <w:r>
        <w:rPr>
          <w:sz w:val="28"/>
          <w:szCs w:val="28"/>
          <w:lang w:val="en-US"/>
        </w:rPr>
        <w:lastRenderedPageBreak/>
        <w:t>AlGaN</w:t>
      </w:r>
      <w:r w:rsidRPr="008C758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GaN</w:t>
      </w:r>
      <w:r>
        <w:rPr>
          <w:sz w:val="28"/>
          <w:szCs w:val="28"/>
        </w:rPr>
        <w:t xml:space="preserve">. Что позволило </w:t>
      </w:r>
      <w:r w:rsidRPr="008C7584">
        <w:rPr>
          <w:b/>
          <w:sz w:val="28"/>
          <w:szCs w:val="28"/>
        </w:rPr>
        <w:t>разработать</w:t>
      </w:r>
      <w:r>
        <w:rPr>
          <w:sz w:val="28"/>
          <w:szCs w:val="28"/>
        </w:rPr>
        <w:t xml:space="preserve"> технологический маршрут изготовления несплавных омических контактов к гетероструктуре </w:t>
      </w:r>
      <w:r>
        <w:rPr>
          <w:sz w:val="28"/>
          <w:szCs w:val="28"/>
          <w:lang w:val="en-US"/>
        </w:rPr>
        <w:t>AlGaN</w:t>
      </w:r>
      <w:r w:rsidRPr="008C758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GaN</w:t>
      </w:r>
      <w:r>
        <w:rPr>
          <w:sz w:val="28"/>
          <w:szCs w:val="28"/>
        </w:rPr>
        <w:t>, который интегрируется в маршрут изготовления полевых транзисторов и схем на их основе на нитридных гетероструктур.</w:t>
      </w:r>
    </w:p>
    <w:p w:rsidR="00A85DCF" w:rsidRDefault="00A85DCF" w:rsidP="00A85DCF">
      <w:pPr>
        <w:spacing w:line="360" w:lineRule="auto"/>
        <w:ind w:firstLine="709"/>
        <w:jc w:val="both"/>
        <w:rPr>
          <w:sz w:val="28"/>
          <w:szCs w:val="28"/>
        </w:rPr>
      </w:pPr>
      <w:r w:rsidRPr="008C7584">
        <w:rPr>
          <w:b/>
          <w:sz w:val="28"/>
          <w:szCs w:val="28"/>
        </w:rPr>
        <w:t>Продемонстрировано</w:t>
      </w:r>
      <w:r>
        <w:rPr>
          <w:sz w:val="28"/>
          <w:szCs w:val="28"/>
        </w:rPr>
        <w:t xml:space="preserve"> увеличение частотных характеристик полевых транзисторов на гетероструктуре </w:t>
      </w:r>
      <w:r>
        <w:rPr>
          <w:sz w:val="28"/>
          <w:szCs w:val="28"/>
          <w:lang w:val="en-US"/>
        </w:rPr>
        <w:t>AlGaN</w:t>
      </w:r>
      <w:r w:rsidRPr="008C758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GaN</w:t>
      </w:r>
      <w:r>
        <w:rPr>
          <w:sz w:val="28"/>
          <w:szCs w:val="28"/>
        </w:rPr>
        <w:t>, изготовленной по несплавной технологии, в сравнении с аналогичными транзисторами, изготовленными по сплавной технологии.</w:t>
      </w:r>
    </w:p>
    <w:p w:rsidR="00A85DCF" w:rsidRDefault="00A85DCF" w:rsidP="00A85DCF">
      <w:pPr>
        <w:spacing w:line="360" w:lineRule="auto"/>
        <w:ind w:firstLine="709"/>
        <w:jc w:val="both"/>
        <w:rPr>
          <w:sz w:val="28"/>
          <w:szCs w:val="28"/>
        </w:rPr>
      </w:pPr>
      <w:r w:rsidRPr="008C7584">
        <w:rPr>
          <w:b/>
          <w:sz w:val="28"/>
          <w:szCs w:val="28"/>
        </w:rPr>
        <w:t>Показано</w:t>
      </w:r>
      <w:r>
        <w:rPr>
          <w:sz w:val="28"/>
          <w:szCs w:val="28"/>
        </w:rPr>
        <w:t>, что использование двухслойной диэлектрической маски, используемой для доращивания сильнолегированного нитрида галлия, обеспечивает</w:t>
      </w:r>
      <w:r w:rsidRPr="008C7584">
        <w:rPr>
          <w:sz w:val="28"/>
          <w:szCs w:val="28"/>
        </w:rPr>
        <w:t xml:space="preserve"> селективный рост без изменения электрофизических свойств гетероструктуры.</w:t>
      </w:r>
    </w:p>
    <w:p w:rsidR="00A85DCF" w:rsidRDefault="00A85DCF" w:rsidP="00A85DCF">
      <w:pPr>
        <w:spacing w:line="360" w:lineRule="auto"/>
        <w:ind w:firstLine="709"/>
        <w:jc w:val="both"/>
        <w:rPr>
          <w:sz w:val="28"/>
          <w:szCs w:val="28"/>
        </w:rPr>
      </w:pPr>
      <w:r w:rsidRPr="008C7584">
        <w:rPr>
          <w:b/>
          <w:sz w:val="28"/>
          <w:szCs w:val="28"/>
        </w:rPr>
        <w:t>Показано</w:t>
      </w:r>
      <w:r>
        <w:rPr>
          <w:sz w:val="28"/>
          <w:szCs w:val="28"/>
        </w:rPr>
        <w:t>, что растрав окон маски под рост сильнолегированного нитрида галлия обеспечивает получения воспроизводимых омических контактов за счет лучшего заращивания ниш заглубления в барьерный слой.</w:t>
      </w:r>
    </w:p>
    <w:p w:rsidR="00A85DCF" w:rsidRDefault="00A85DCF" w:rsidP="00A85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3514FD">
        <w:rPr>
          <w:b/>
          <w:sz w:val="28"/>
          <w:szCs w:val="28"/>
        </w:rPr>
        <w:t>сследов</w:t>
      </w:r>
      <w:r>
        <w:rPr>
          <w:b/>
          <w:sz w:val="28"/>
          <w:szCs w:val="28"/>
        </w:rPr>
        <w:t>ано</w:t>
      </w:r>
      <w:r w:rsidRPr="00351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влияние температурного воздействия на удельное контактное сопротивление омических контактов, изготовленных по несплавной технологии, к двумерному электронному газу. </w:t>
      </w:r>
      <w:r w:rsidRPr="00D05D6A">
        <w:rPr>
          <w:b/>
          <w:sz w:val="28"/>
          <w:szCs w:val="28"/>
        </w:rPr>
        <w:t xml:space="preserve">Изучены </w:t>
      </w:r>
      <w:r>
        <w:rPr>
          <w:sz w:val="28"/>
          <w:szCs w:val="28"/>
        </w:rPr>
        <w:t>закономерности изменения удельного контактного сопротивления омических контактов от увеличения температуры и длительности температурного воздействия.</w:t>
      </w:r>
    </w:p>
    <w:p w:rsidR="00A85DCF" w:rsidRDefault="00A85DCF" w:rsidP="00A85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Экспериментально </w:t>
      </w:r>
      <w:r w:rsidRPr="004B37ED">
        <w:rPr>
          <w:b/>
          <w:sz w:val="28"/>
          <w:szCs w:val="28"/>
        </w:rPr>
        <w:t>установлено</w:t>
      </w:r>
      <w:r>
        <w:rPr>
          <w:sz w:val="28"/>
          <w:szCs w:val="28"/>
        </w:rPr>
        <w:t>, что дополнительный высокотемпературный прогрев после снятия диэлектрической маски обеспечивает минимальное сопротивление между сильнолегированным полупроводником и двумерным электронным газом, и позволяет получать воспроизводимые омические контакты к нитриду галлия.</w:t>
      </w:r>
    </w:p>
    <w:p w:rsidR="00A85DCF" w:rsidRDefault="00A85DCF" w:rsidP="00A85DCF">
      <w:pPr>
        <w:spacing w:line="360" w:lineRule="auto"/>
        <w:ind w:firstLine="709"/>
        <w:jc w:val="both"/>
        <w:rPr>
          <w:sz w:val="28"/>
          <w:szCs w:val="28"/>
        </w:rPr>
      </w:pPr>
      <w:r w:rsidRPr="00726BE1">
        <w:rPr>
          <w:sz w:val="28"/>
          <w:szCs w:val="28"/>
        </w:rPr>
        <w:t xml:space="preserve">Проведены </w:t>
      </w:r>
      <w:r w:rsidRPr="00726BE1">
        <w:rPr>
          <w:b/>
          <w:sz w:val="28"/>
          <w:szCs w:val="28"/>
        </w:rPr>
        <w:t>исследования</w:t>
      </w:r>
      <w:r w:rsidRPr="00726BE1">
        <w:rPr>
          <w:sz w:val="28"/>
          <w:szCs w:val="28"/>
        </w:rPr>
        <w:t xml:space="preserve"> зависимости удельного контактного сопротивления несплавных омических контактов разного состава от температуры нагрева образцов, изготовленных по разработанному технологическому маршруту.</w:t>
      </w:r>
    </w:p>
    <w:p w:rsidR="00A85DCF" w:rsidRDefault="00A85DCF" w:rsidP="00A85DCF">
      <w:pPr>
        <w:spacing w:line="360" w:lineRule="auto"/>
        <w:ind w:firstLine="709"/>
        <w:jc w:val="both"/>
        <w:rPr>
          <w:sz w:val="28"/>
          <w:szCs w:val="28"/>
        </w:rPr>
      </w:pPr>
      <w:r w:rsidRPr="004B37ED">
        <w:rPr>
          <w:sz w:val="28"/>
          <w:szCs w:val="28"/>
        </w:rPr>
        <w:t>Экспериментально</w:t>
      </w:r>
      <w:r>
        <w:rPr>
          <w:b/>
          <w:sz w:val="28"/>
          <w:szCs w:val="28"/>
        </w:rPr>
        <w:t xml:space="preserve"> доказана</w:t>
      </w:r>
      <w:r>
        <w:rPr>
          <w:sz w:val="28"/>
          <w:szCs w:val="28"/>
        </w:rPr>
        <w:t xml:space="preserve"> необходимость введения барьерного слоя палладия в металлизацию контакта к сильнолегированному полупроводнику, обеспечивающего предотвращение миграции золота в полупроводник при нагреве, связанным с технологическими процессами изготовления полевых транзисторов на нитридных структурах.</w:t>
      </w:r>
    </w:p>
    <w:p w:rsidR="00A85DCF" w:rsidRDefault="00A85DCF" w:rsidP="00A85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Замена сплавной технологии омических контактов на</w:t>
      </w:r>
      <w:r w:rsidRPr="00726BE1">
        <w:rPr>
          <w:sz w:val="28"/>
          <w:szCs w:val="28"/>
        </w:rPr>
        <w:t xml:space="preserve"> несплавн</w:t>
      </w:r>
      <w:r>
        <w:rPr>
          <w:sz w:val="28"/>
          <w:szCs w:val="28"/>
        </w:rPr>
        <w:t>ую</w:t>
      </w:r>
      <w:r w:rsidRPr="00726BE1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ю</w:t>
      </w:r>
      <w:r w:rsidRPr="00726BE1">
        <w:rPr>
          <w:sz w:val="28"/>
          <w:szCs w:val="28"/>
        </w:rPr>
        <w:t xml:space="preserve"> омических контактов </w:t>
      </w:r>
      <w:r w:rsidRPr="00802BFD">
        <w:rPr>
          <w:b/>
          <w:sz w:val="28"/>
          <w:szCs w:val="28"/>
        </w:rPr>
        <w:t>позволило изготовить</w:t>
      </w:r>
      <w:r w:rsidRPr="00726BE1">
        <w:rPr>
          <w:sz w:val="28"/>
          <w:szCs w:val="28"/>
        </w:rPr>
        <w:t xml:space="preserve"> СВЧ транзисторы с длиной затвора 0,18</w:t>
      </w:r>
      <w:r w:rsidR="00A3695E">
        <w:rPr>
          <w:sz w:val="28"/>
          <w:szCs w:val="28"/>
          <w:lang w:val="en-US"/>
        </w:rPr>
        <w:t> </w:t>
      </w:r>
      <w:r w:rsidRPr="00726BE1">
        <w:rPr>
          <w:sz w:val="28"/>
          <w:szCs w:val="28"/>
        </w:rPr>
        <w:t>мкм на гетероструктуре AlGaN/GaN с удельной крутизной 400</w:t>
      </w:r>
      <w:r w:rsidR="00A3695E">
        <w:rPr>
          <w:sz w:val="28"/>
          <w:szCs w:val="28"/>
          <w:lang w:val="en-US"/>
        </w:rPr>
        <w:t> </w:t>
      </w:r>
      <w:r w:rsidRPr="00726BE1">
        <w:rPr>
          <w:sz w:val="28"/>
          <w:szCs w:val="28"/>
        </w:rPr>
        <w:t>мСм/мм и граничной частотой усиления по току более 90 ГГц, при сопротивлении несплавных омических контактов 0,12 Ом·мм.</w:t>
      </w:r>
      <w:r>
        <w:rPr>
          <w:sz w:val="28"/>
          <w:szCs w:val="28"/>
        </w:rPr>
        <w:t xml:space="preserve"> При этом сопротивление на аналогичных макетах, изготовленных по сплавной технологии, составило 0,5</w:t>
      </w:r>
      <w:r w:rsidR="00A3695E">
        <w:rPr>
          <w:sz w:val="28"/>
          <w:szCs w:val="28"/>
          <w:lang w:val="en-US"/>
        </w:rPr>
        <w:t> </w:t>
      </w:r>
      <w:r w:rsidRPr="00726BE1">
        <w:rPr>
          <w:sz w:val="28"/>
          <w:szCs w:val="28"/>
        </w:rPr>
        <w:t>Ом·мм</w:t>
      </w:r>
      <w:r>
        <w:rPr>
          <w:sz w:val="28"/>
          <w:szCs w:val="28"/>
        </w:rPr>
        <w:t xml:space="preserve">, </w:t>
      </w:r>
      <w:r w:rsidRPr="00726BE1">
        <w:rPr>
          <w:sz w:val="28"/>
          <w:szCs w:val="28"/>
        </w:rPr>
        <w:t>крутизн</w:t>
      </w:r>
      <w:r>
        <w:rPr>
          <w:sz w:val="28"/>
          <w:szCs w:val="28"/>
        </w:rPr>
        <w:t>а</w:t>
      </w:r>
      <w:r w:rsidRPr="00726BE1">
        <w:rPr>
          <w:sz w:val="28"/>
          <w:szCs w:val="28"/>
        </w:rPr>
        <w:t xml:space="preserve"> </w:t>
      </w:r>
      <w:r>
        <w:rPr>
          <w:sz w:val="28"/>
          <w:szCs w:val="28"/>
        </w:rPr>
        <w:t>260</w:t>
      </w:r>
      <w:r w:rsidR="00A3695E">
        <w:rPr>
          <w:sz w:val="28"/>
          <w:szCs w:val="28"/>
          <w:lang w:val="en-US"/>
        </w:rPr>
        <w:t> </w:t>
      </w:r>
      <w:r w:rsidRPr="00726BE1">
        <w:rPr>
          <w:sz w:val="28"/>
          <w:szCs w:val="28"/>
        </w:rPr>
        <w:t>мСм/мм и граничн</w:t>
      </w:r>
      <w:r>
        <w:rPr>
          <w:sz w:val="28"/>
          <w:szCs w:val="28"/>
        </w:rPr>
        <w:t>ая</w:t>
      </w:r>
      <w:r w:rsidRPr="00726BE1">
        <w:rPr>
          <w:sz w:val="28"/>
          <w:szCs w:val="28"/>
        </w:rPr>
        <w:t xml:space="preserve"> частот</w:t>
      </w:r>
      <w:r>
        <w:rPr>
          <w:sz w:val="28"/>
          <w:szCs w:val="28"/>
        </w:rPr>
        <w:t>а</w:t>
      </w:r>
      <w:r w:rsidRPr="00726BE1">
        <w:rPr>
          <w:sz w:val="28"/>
          <w:szCs w:val="28"/>
        </w:rPr>
        <w:t xml:space="preserve"> усиления по току </w:t>
      </w:r>
      <w:r>
        <w:rPr>
          <w:sz w:val="28"/>
          <w:szCs w:val="28"/>
        </w:rPr>
        <w:t>66</w:t>
      </w:r>
      <w:r w:rsidRPr="00726BE1">
        <w:rPr>
          <w:sz w:val="28"/>
          <w:szCs w:val="28"/>
        </w:rPr>
        <w:t xml:space="preserve"> ГГц</w:t>
      </w:r>
      <w:r>
        <w:rPr>
          <w:sz w:val="28"/>
          <w:szCs w:val="28"/>
        </w:rPr>
        <w:t>.</w:t>
      </w:r>
    </w:p>
    <w:p w:rsidR="00A85DCF" w:rsidRDefault="00A85DCF" w:rsidP="00A85DC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F12D7">
        <w:rPr>
          <w:b/>
          <w:bCs/>
          <w:sz w:val="28"/>
          <w:szCs w:val="28"/>
        </w:rPr>
        <w:t>Значение полученных соискателем</w:t>
      </w:r>
      <w:r>
        <w:rPr>
          <w:b/>
          <w:bCs/>
          <w:sz w:val="28"/>
          <w:szCs w:val="28"/>
        </w:rPr>
        <w:t xml:space="preserve"> </w:t>
      </w:r>
      <w:r w:rsidRPr="003F12D7">
        <w:rPr>
          <w:b/>
          <w:bCs/>
          <w:sz w:val="28"/>
          <w:szCs w:val="28"/>
        </w:rPr>
        <w:t>результатов исследования для практики подтверждается тем, что</w:t>
      </w:r>
      <w:r w:rsidRPr="00213B72">
        <w:rPr>
          <w:b/>
          <w:bCs/>
          <w:sz w:val="28"/>
          <w:szCs w:val="28"/>
        </w:rPr>
        <w:t xml:space="preserve"> </w:t>
      </w:r>
      <w:r w:rsidRPr="00213B72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яд полученных результатов использовались</w:t>
      </w:r>
      <w:r w:rsidRPr="001A62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выполнении опытно-конструкторских работ (ОКР):</w:t>
      </w:r>
    </w:p>
    <w:p w:rsidR="00A85DCF" w:rsidRDefault="00A85DCF" w:rsidP="00A85DC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предложенная двухслойная диэлектрическая маска для селективного формирования сильнолегированного </w:t>
      </w:r>
      <w:r>
        <w:rPr>
          <w:bCs/>
          <w:sz w:val="28"/>
          <w:szCs w:val="28"/>
          <w:lang w:val="en-US"/>
        </w:rPr>
        <w:t>GaN</w:t>
      </w:r>
      <w:r w:rsidRPr="001A62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 омические контакты без изменения электрофизических свойств гетероструктуры;</w:t>
      </w:r>
    </w:p>
    <w:p w:rsidR="00A85DCF" w:rsidRDefault="00A85DCF" w:rsidP="00A85DC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экспериментальные результаты влияния температурного воздействия на свойства формируемых несплавных омических контактов и оценка температурного предела использования полевых транзисторов, изготовленных с использованием несплавной технологии омических контактов;</w:t>
      </w:r>
    </w:p>
    <w:p w:rsidR="00A85DCF" w:rsidRDefault="00A85DCF" w:rsidP="00A85DCF">
      <w:pPr>
        <w:spacing w:line="360" w:lineRule="auto"/>
        <w:ind w:firstLine="709"/>
        <w:jc w:val="both"/>
        <w:rPr>
          <w:sz w:val="28"/>
          <w:szCs w:val="28"/>
        </w:rPr>
      </w:pPr>
      <w:r w:rsidRPr="00EA2BD0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Pr="00EA2BD0">
        <w:rPr>
          <w:sz w:val="28"/>
          <w:szCs w:val="28"/>
        </w:rPr>
        <w:t xml:space="preserve">тся </w:t>
      </w:r>
      <w:r>
        <w:rPr>
          <w:b/>
          <w:bCs/>
          <w:sz w:val="28"/>
          <w:szCs w:val="28"/>
        </w:rPr>
        <w:t>акт</w:t>
      </w:r>
      <w:r w:rsidRPr="00EA2B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 использовании результатов</w:t>
      </w:r>
      <w:r w:rsidRPr="00EA2BD0">
        <w:rPr>
          <w:b/>
          <w:bCs/>
          <w:sz w:val="28"/>
          <w:szCs w:val="28"/>
        </w:rPr>
        <w:t xml:space="preserve"> </w:t>
      </w:r>
      <w:r w:rsidR="001C1D8C" w:rsidRPr="00EB3436">
        <w:rPr>
          <w:b/>
          <w:bCs/>
          <w:sz w:val="28"/>
          <w:szCs w:val="28"/>
        </w:rPr>
        <w:t xml:space="preserve">диссертационной работы </w:t>
      </w:r>
      <w:r w:rsidR="00AB430C" w:rsidRPr="00EB3436">
        <w:rPr>
          <w:b/>
          <w:bCs/>
          <w:sz w:val="28"/>
          <w:szCs w:val="28"/>
        </w:rPr>
        <w:t xml:space="preserve">утвержден </w:t>
      </w:r>
      <w:r w:rsidR="001C1D8C" w:rsidRPr="00EB3436">
        <w:rPr>
          <w:b/>
          <w:bCs/>
          <w:sz w:val="28"/>
          <w:szCs w:val="28"/>
        </w:rPr>
        <w:t xml:space="preserve">29.08.2024 г. ИСВЧПЭ РАН </w:t>
      </w:r>
      <w:r w:rsidR="001C1D8C" w:rsidRPr="00EB3436">
        <w:rPr>
          <w:sz w:val="28"/>
          <w:szCs w:val="28"/>
        </w:rPr>
        <w:t>в</w:t>
      </w:r>
      <w:r>
        <w:rPr>
          <w:sz w:val="28"/>
          <w:szCs w:val="28"/>
        </w:rPr>
        <w:t xml:space="preserve"> ряде НИОКР:</w:t>
      </w:r>
    </w:p>
    <w:p w:rsidR="00A85DCF" w:rsidRPr="00213B72" w:rsidRDefault="00A85DCF" w:rsidP="00A85D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2BD0">
        <w:rPr>
          <w:sz w:val="28"/>
          <w:szCs w:val="28"/>
        </w:rPr>
        <w:t xml:space="preserve"> </w:t>
      </w:r>
      <w:r w:rsidRPr="00213B72">
        <w:rPr>
          <w:sz w:val="28"/>
          <w:szCs w:val="28"/>
        </w:rPr>
        <w:t>СЧ ОКР «Разработка радиационно-стойкого квадратурного модулятора для диапазона рабочих частот 30-40 ГГц», шифр «Высотка-13И», договор от 12.07.2012г. N</w:t>
      </w:r>
      <w:r w:rsidRPr="001C1D8C">
        <w:rPr>
          <w:sz w:val="28"/>
          <w:szCs w:val="28"/>
          <w:vertAlign w:val="superscript"/>
        </w:rPr>
        <w:t>o</w:t>
      </w:r>
      <w:r w:rsidRPr="00213B72">
        <w:rPr>
          <w:sz w:val="28"/>
          <w:szCs w:val="28"/>
        </w:rPr>
        <w:t>Ц/П 1148 с ФГУП «НПП «Пульсар», срок выполнения: 12.06.2012г. - 31.07.2014г.</w:t>
      </w:r>
    </w:p>
    <w:p w:rsidR="00A85DCF" w:rsidRPr="00213B72" w:rsidRDefault="00A85DCF" w:rsidP="00A85DCF">
      <w:pPr>
        <w:spacing w:line="360" w:lineRule="auto"/>
        <w:ind w:firstLine="709"/>
        <w:jc w:val="both"/>
        <w:rPr>
          <w:sz w:val="28"/>
          <w:szCs w:val="28"/>
        </w:rPr>
      </w:pPr>
      <w:r w:rsidRPr="00213B72">
        <w:rPr>
          <w:sz w:val="28"/>
          <w:szCs w:val="28"/>
        </w:rPr>
        <w:t>- СЧ ОКР «Разработка, изготовление и исследование кристаллов тестовых СВЧ транзисторов и СВЧ-транзисторов и монолитных интегральных схем диапазона рабочих частот до 90 ГГц на основе нового поколения гетероэпитаксиальных структур AlGaN/GaN на подложке карбида кремния», шифр «Ларец-ПЭ», контракт от 14.04.2014г. N</w:t>
      </w:r>
      <w:r w:rsidRPr="001C1D8C">
        <w:rPr>
          <w:sz w:val="28"/>
          <w:szCs w:val="28"/>
          <w:vertAlign w:val="superscript"/>
        </w:rPr>
        <w:t>o</w:t>
      </w:r>
      <w:r w:rsidRPr="00213B72">
        <w:rPr>
          <w:sz w:val="28"/>
          <w:szCs w:val="28"/>
        </w:rPr>
        <w:t xml:space="preserve">05-14 с ЗАО «Элма-Малахит», срок выполнения: 14.04.2014г. -04.11.2015г. </w:t>
      </w:r>
    </w:p>
    <w:p w:rsidR="00A85DCF" w:rsidRDefault="00A85DCF" w:rsidP="00A85DCF">
      <w:pPr>
        <w:spacing w:line="360" w:lineRule="auto"/>
        <w:ind w:firstLine="709"/>
        <w:jc w:val="both"/>
        <w:rPr>
          <w:sz w:val="28"/>
          <w:szCs w:val="28"/>
        </w:rPr>
      </w:pPr>
      <w:r w:rsidRPr="00213B72">
        <w:rPr>
          <w:sz w:val="28"/>
          <w:szCs w:val="28"/>
        </w:rPr>
        <w:t>- ОКР «Разработка комплекта монолитных интегральных схем 5 мм диапазона длин волн», шифр «Многоцветник-22», государственный контракт от 02.04.2013г. N</w:t>
      </w:r>
      <w:r w:rsidRPr="001C1D8C">
        <w:rPr>
          <w:sz w:val="28"/>
          <w:szCs w:val="28"/>
          <w:vertAlign w:val="superscript"/>
        </w:rPr>
        <w:t>o</w:t>
      </w:r>
      <w:r w:rsidRPr="00213B72">
        <w:rPr>
          <w:sz w:val="28"/>
          <w:szCs w:val="28"/>
        </w:rPr>
        <w:t>13 411.1400099.11.018 с Минпромторгом России, срок выполнения: 02.04.2013г. - 28.11.2015г</w:t>
      </w:r>
      <w:r w:rsidR="001C1D8C">
        <w:rPr>
          <w:sz w:val="28"/>
          <w:szCs w:val="28"/>
        </w:rPr>
        <w:t>.</w:t>
      </w:r>
    </w:p>
    <w:p w:rsidR="00CB2FA8" w:rsidRPr="00BF4C12" w:rsidRDefault="00CB2FA8" w:rsidP="00CB2FA8">
      <w:pPr>
        <w:spacing w:line="360" w:lineRule="auto"/>
        <w:ind w:firstLine="709"/>
        <w:jc w:val="both"/>
        <w:rPr>
          <w:sz w:val="28"/>
          <w:szCs w:val="28"/>
        </w:rPr>
      </w:pPr>
      <w:r w:rsidRPr="00BF4C12">
        <w:rPr>
          <w:b/>
          <w:bCs/>
          <w:sz w:val="28"/>
          <w:szCs w:val="28"/>
        </w:rPr>
        <w:lastRenderedPageBreak/>
        <w:t xml:space="preserve">Оценка достоверности результатов исследования выявила, что экспериментальные результаты получены </w:t>
      </w:r>
      <w:r>
        <w:rPr>
          <w:sz w:val="28"/>
          <w:szCs w:val="28"/>
        </w:rPr>
        <w:t xml:space="preserve">с использованием высокотехнологичного оборудования, обеспечивающего требуемый уровень </w:t>
      </w:r>
      <w:r w:rsidRPr="00BF4C12">
        <w:rPr>
          <w:sz w:val="28"/>
          <w:szCs w:val="28"/>
        </w:rPr>
        <w:t xml:space="preserve">изготовления </w:t>
      </w:r>
      <w:r>
        <w:rPr>
          <w:sz w:val="28"/>
          <w:szCs w:val="28"/>
        </w:rPr>
        <w:t xml:space="preserve">представленных </w:t>
      </w:r>
      <w:r w:rsidRPr="00BF4C12">
        <w:rPr>
          <w:sz w:val="28"/>
          <w:szCs w:val="28"/>
        </w:rPr>
        <w:t xml:space="preserve">транзисторов. При измерении S-параметров </w:t>
      </w:r>
      <w:r>
        <w:rPr>
          <w:sz w:val="28"/>
          <w:szCs w:val="28"/>
        </w:rPr>
        <w:t xml:space="preserve">для оценки частотных параметров транзисторов </w:t>
      </w:r>
      <w:r w:rsidRPr="00BF4C12">
        <w:rPr>
          <w:sz w:val="28"/>
          <w:szCs w:val="28"/>
        </w:rPr>
        <w:t>использовались современные и общепризнанные методики и</w:t>
      </w:r>
      <w:r>
        <w:rPr>
          <w:sz w:val="28"/>
          <w:szCs w:val="28"/>
        </w:rPr>
        <w:t xml:space="preserve"> измерительное</w:t>
      </w:r>
      <w:r w:rsidRPr="00BF4C12">
        <w:rPr>
          <w:sz w:val="28"/>
          <w:szCs w:val="28"/>
        </w:rPr>
        <w:t xml:space="preserve"> оборудование. Для оценки контактно</w:t>
      </w:r>
      <w:r>
        <w:rPr>
          <w:sz w:val="28"/>
          <w:szCs w:val="28"/>
        </w:rPr>
        <w:t>го сопротивления использовался широко используемый</w:t>
      </w:r>
      <w:r w:rsidRPr="00BF4C12">
        <w:rPr>
          <w:sz w:val="28"/>
          <w:szCs w:val="28"/>
        </w:rPr>
        <w:t xml:space="preserve"> метод длинной линии (LTLM - Linear Transmission Line Method). Полученные в работе результаты и выводы не противоречат ранее известным данным.</w:t>
      </w:r>
    </w:p>
    <w:p w:rsidR="00CB2FA8" w:rsidRPr="00BF4C12" w:rsidRDefault="00CB2FA8" w:rsidP="00CB2FA8">
      <w:pPr>
        <w:spacing w:line="360" w:lineRule="auto"/>
        <w:ind w:firstLine="709"/>
        <w:jc w:val="both"/>
        <w:rPr>
          <w:sz w:val="28"/>
          <w:szCs w:val="28"/>
        </w:rPr>
      </w:pPr>
      <w:r w:rsidRPr="00BF4C12">
        <w:rPr>
          <w:b/>
          <w:sz w:val="28"/>
          <w:szCs w:val="28"/>
        </w:rPr>
        <w:t>Личный вклад соискателя.</w:t>
      </w:r>
      <w:r w:rsidRPr="00BF4C12">
        <w:rPr>
          <w:sz w:val="28"/>
          <w:szCs w:val="28"/>
        </w:rPr>
        <w:t xml:space="preserve"> </w:t>
      </w:r>
      <w:r>
        <w:rPr>
          <w:sz w:val="28"/>
          <w:szCs w:val="28"/>
        </w:rPr>
        <w:t>При выполнении работы с</w:t>
      </w:r>
      <w:r w:rsidRPr="00BF4C12">
        <w:rPr>
          <w:sz w:val="28"/>
          <w:szCs w:val="28"/>
        </w:rPr>
        <w:t>оискат</w:t>
      </w:r>
      <w:r>
        <w:rPr>
          <w:sz w:val="28"/>
          <w:szCs w:val="28"/>
        </w:rPr>
        <w:t xml:space="preserve">елем был разработан технологический маршрут изготовления несплавных омических контактов на гетероструктурах </w:t>
      </w:r>
      <w:r>
        <w:rPr>
          <w:sz w:val="28"/>
          <w:szCs w:val="28"/>
          <w:lang w:val="en-US"/>
        </w:rPr>
        <w:t>AlGaN</w:t>
      </w:r>
      <w:r w:rsidRPr="0096059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GaN</w:t>
      </w:r>
      <w:r>
        <w:rPr>
          <w:sz w:val="28"/>
          <w:szCs w:val="28"/>
        </w:rPr>
        <w:t xml:space="preserve">. Ряд технологических этапов были разработаны впервые, внедрены ключевые технологические операции, такие как формирование маски для роста сильнолегированного полупроводника, высокотемпературный отжиг для улучшения контакта к двумерному электронному газу. При выполнении работы </w:t>
      </w:r>
      <w:r w:rsidRPr="00BF4C12">
        <w:rPr>
          <w:sz w:val="28"/>
          <w:szCs w:val="28"/>
        </w:rPr>
        <w:t xml:space="preserve">осуществлял планирование по отработке </w:t>
      </w:r>
      <w:r>
        <w:rPr>
          <w:sz w:val="28"/>
          <w:szCs w:val="28"/>
        </w:rPr>
        <w:t>технологических операций</w:t>
      </w:r>
      <w:r w:rsidRPr="00BF4C12">
        <w:rPr>
          <w:sz w:val="28"/>
          <w:szCs w:val="28"/>
        </w:rPr>
        <w:t xml:space="preserve"> формирования несплавных омических контактов </w:t>
      </w:r>
      <w:r>
        <w:rPr>
          <w:sz w:val="28"/>
          <w:szCs w:val="28"/>
        </w:rPr>
        <w:t>и анализ полученных результатов.</w:t>
      </w:r>
      <w:r w:rsidRPr="00BF4C12">
        <w:rPr>
          <w:sz w:val="28"/>
          <w:szCs w:val="28"/>
        </w:rPr>
        <w:t xml:space="preserve"> Проводил все эксперименты для оценки термической стабильности несплавных омических контактов с разной системой металлизацией и измерения их характеристик до и после термической обработки</w:t>
      </w:r>
      <w:r>
        <w:rPr>
          <w:sz w:val="28"/>
          <w:szCs w:val="28"/>
        </w:rPr>
        <w:t>, анализ полученных данных, по результатам которых предложены технические решения</w:t>
      </w:r>
      <w:r w:rsidRPr="00BF4C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Осуществил внедрения предложенной технологии в технологический </w:t>
      </w:r>
      <w:r w:rsidRPr="00BF4C12">
        <w:rPr>
          <w:sz w:val="28"/>
          <w:szCs w:val="28"/>
        </w:rPr>
        <w:t xml:space="preserve">маршрут изготовления полевых транзисторов с высокой подвижностью электронов на гетероструктурах </w:t>
      </w:r>
      <w:r w:rsidRPr="00BF4C12">
        <w:rPr>
          <w:sz w:val="28"/>
          <w:szCs w:val="28"/>
          <w:lang w:val="en-US"/>
        </w:rPr>
        <w:t>AlGaN</w:t>
      </w:r>
      <w:r w:rsidRPr="00BF4C12">
        <w:rPr>
          <w:sz w:val="28"/>
          <w:szCs w:val="28"/>
        </w:rPr>
        <w:t>/</w:t>
      </w:r>
      <w:r w:rsidRPr="00BF4C12">
        <w:rPr>
          <w:sz w:val="28"/>
          <w:szCs w:val="28"/>
          <w:lang w:val="en-US"/>
        </w:rPr>
        <w:t>GaN</w:t>
      </w:r>
      <w:r w:rsidRPr="00BF4C12">
        <w:rPr>
          <w:sz w:val="28"/>
          <w:szCs w:val="28"/>
        </w:rPr>
        <w:t>.</w:t>
      </w:r>
    </w:p>
    <w:p w:rsidR="00A34754" w:rsidRPr="00213B72" w:rsidRDefault="00A34754" w:rsidP="00A85DCF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5102F5" w:rsidRPr="00B54999" w:rsidRDefault="005102F5" w:rsidP="005102F5">
      <w:pPr>
        <w:spacing w:line="360" w:lineRule="auto"/>
        <w:ind w:firstLine="708"/>
        <w:jc w:val="both"/>
        <w:rPr>
          <w:sz w:val="28"/>
          <w:szCs w:val="28"/>
        </w:rPr>
      </w:pPr>
      <w:r w:rsidRPr="00B54999">
        <w:rPr>
          <w:sz w:val="28"/>
          <w:szCs w:val="28"/>
        </w:rPr>
        <w:t>Автореферат полностью соответствует содержанию диссертационной работы.</w:t>
      </w:r>
    </w:p>
    <w:p w:rsidR="005102F5" w:rsidRPr="00B54999" w:rsidRDefault="005102F5" w:rsidP="005102F5">
      <w:pPr>
        <w:spacing w:line="360" w:lineRule="auto"/>
        <w:ind w:firstLine="708"/>
        <w:jc w:val="both"/>
        <w:rPr>
          <w:sz w:val="28"/>
          <w:szCs w:val="28"/>
        </w:rPr>
      </w:pPr>
      <w:r w:rsidRPr="00B54999">
        <w:rPr>
          <w:sz w:val="28"/>
          <w:szCs w:val="28"/>
        </w:rPr>
        <w:t xml:space="preserve">В ходе защиты соискатель </w:t>
      </w:r>
      <w:r>
        <w:rPr>
          <w:sz w:val="28"/>
          <w:szCs w:val="28"/>
        </w:rPr>
        <w:t>В</w:t>
      </w:r>
      <w:r w:rsidRPr="00B54999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B54999">
        <w:rPr>
          <w:sz w:val="28"/>
          <w:szCs w:val="28"/>
        </w:rPr>
        <w:t xml:space="preserve">. </w:t>
      </w:r>
      <w:r>
        <w:rPr>
          <w:sz w:val="28"/>
          <w:szCs w:val="28"/>
        </w:rPr>
        <w:t>Павлов</w:t>
      </w:r>
      <w:r w:rsidRPr="00B54999">
        <w:rPr>
          <w:sz w:val="28"/>
          <w:szCs w:val="28"/>
        </w:rPr>
        <w:t xml:space="preserve"> дал аргументированные ответы на заданные вопросы членов диссертационного совета</w:t>
      </w:r>
      <w:r>
        <w:rPr>
          <w:sz w:val="28"/>
          <w:szCs w:val="28"/>
        </w:rPr>
        <w:t xml:space="preserve"> </w:t>
      </w:r>
      <w:r w:rsidR="00A34754">
        <w:rPr>
          <w:sz w:val="28"/>
          <w:szCs w:val="28"/>
        </w:rPr>
        <w:t xml:space="preserve">Пятакова А.П., Фетисова Л.Ю., Елизарова А.А., </w:t>
      </w:r>
      <w:r w:rsidR="00A34754" w:rsidRPr="00A34754">
        <w:rPr>
          <w:sz w:val="28"/>
          <w:szCs w:val="28"/>
        </w:rPr>
        <w:t>Блантера М.С.,</w:t>
      </w:r>
      <w:r w:rsidR="00A34754" w:rsidRPr="00B54999">
        <w:rPr>
          <w:sz w:val="28"/>
          <w:szCs w:val="28"/>
        </w:rPr>
        <w:t xml:space="preserve"> </w:t>
      </w:r>
      <w:r w:rsidRPr="00A34754">
        <w:rPr>
          <w:sz w:val="28"/>
          <w:szCs w:val="28"/>
        </w:rPr>
        <w:t xml:space="preserve">Юрасова А.Н., </w:t>
      </w:r>
      <w:r w:rsidR="00A34754">
        <w:rPr>
          <w:sz w:val="28"/>
          <w:szCs w:val="28"/>
        </w:rPr>
        <w:t xml:space="preserve">Воротилова К.А., </w:t>
      </w:r>
      <w:r w:rsidR="00A34754" w:rsidRPr="00A34754">
        <w:rPr>
          <w:sz w:val="28"/>
          <w:szCs w:val="28"/>
        </w:rPr>
        <w:t>Битюкова В.К.</w:t>
      </w:r>
      <w:r w:rsidRPr="00A34754">
        <w:rPr>
          <w:sz w:val="28"/>
          <w:szCs w:val="28"/>
        </w:rPr>
        <w:t>, а</w:t>
      </w:r>
      <w:r w:rsidRPr="00B54999">
        <w:rPr>
          <w:sz w:val="28"/>
          <w:szCs w:val="28"/>
        </w:rPr>
        <w:t xml:space="preserve"> также на замечания ведущей организации и оппонентов.</w:t>
      </w:r>
    </w:p>
    <w:p w:rsidR="005102F5" w:rsidRDefault="005102F5" w:rsidP="005102F5">
      <w:pPr>
        <w:spacing w:line="360" w:lineRule="auto"/>
        <w:ind w:firstLine="708"/>
        <w:jc w:val="both"/>
        <w:rPr>
          <w:sz w:val="28"/>
          <w:szCs w:val="28"/>
        </w:rPr>
      </w:pPr>
      <w:r w:rsidRPr="00B54999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16</w:t>
      </w:r>
      <w:r w:rsidRPr="00B5499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54999">
        <w:rPr>
          <w:sz w:val="28"/>
          <w:szCs w:val="28"/>
        </w:rPr>
        <w:t>.202</w:t>
      </w:r>
      <w:r>
        <w:rPr>
          <w:sz w:val="28"/>
          <w:szCs w:val="28"/>
        </w:rPr>
        <w:t xml:space="preserve">4 диссертационный совет пришел к заключению, что диссертация Павлова Владимира Юрьевича представляет собой законченную научно-квалификационную работу, соответствующую всем </w:t>
      </w:r>
      <w:r w:rsidRPr="00D902C9">
        <w:rPr>
          <w:sz w:val="28"/>
          <w:szCs w:val="28"/>
        </w:rPr>
        <w:t>требованиям, предъявляемым к диссертациям</w:t>
      </w:r>
      <w:r>
        <w:rPr>
          <w:sz w:val="28"/>
          <w:szCs w:val="28"/>
        </w:rPr>
        <w:t xml:space="preserve"> на соискание ученой степени кандидата технических наук согласно пп. 9-</w:t>
      </w:r>
      <w:r>
        <w:rPr>
          <w:sz w:val="28"/>
          <w:szCs w:val="28"/>
        </w:rPr>
        <w:lastRenderedPageBreak/>
        <w:t xml:space="preserve">14 Положения ВАК РФ «О присуждении ученых степеней», утвержденного постановлением Правительства Российской Федерации №842 от 24.09.2013 г. </w:t>
      </w:r>
      <w:r w:rsidRPr="00B54999">
        <w:rPr>
          <w:sz w:val="28"/>
          <w:szCs w:val="28"/>
        </w:rPr>
        <w:t xml:space="preserve">диссертационный совет принял решение </w:t>
      </w:r>
      <w:r w:rsidRPr="003C7B9F">
        <w:rPr>
          <w:sz w:val="28"/>
          <w:szCs w:val="28"/>
        </w:rPr>
        <w:t xml:space="preserve">присудить </w:t>
      </w:r>
      <w:r>
        <w:rPr>
          <w:sz w:val="28"/>
          <w:szCs w:val="28"/>
        </w:rPr>
        <w:t>Павлову Владимиру Юрьевичу</w:t>
      </w:r>
      <w:r w:rsidRPr="00B54999">
        <w:rPr>
          <w:sz w:val="28"/>
          <w:szCs w:val="28"/>
        </w:rPr>
        <w:t xml:space="preserve"> </w:t>
      </w:r>
      <w:r w:rsidRPr="003C7B9F">
        <w:rPr>
          <w:sz w:val="28"/>
          <w:szCs w:val="28"/>
        </w:rPr>
        <w:t xml:space="preserve">ученую степень кандидата </w:t>
      </w:r>
      <w:r>
        <w:rPr>
          <w:sz w:val="28"/>
          <w:szCs w:val="28"/>
        </w:rPr>
        <w:t xml:space="preserve">технических </w:t>
      </w:r>
      <w:r w:rsidRPr="003C7B9F">
        <w:rPr>
          <w:sz w:val="28"/>
          <w:szCs w:val="28"/>
        </w:rPr>
        <w:t xml:space="preserve">наук по специальности </w:t>
      </w:r>
      <w:r w:rsidRPr="007425F1">
        <w:rPr>
          <w:color w:val="000000"/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>
        <w:rPr>
          <w:sz w:val="28"/>
          <w:szCs w:val="28"/>
        </w:rPr>
        <w:t>.</w:t>
      </w:r>
    </w:p>
    <w:p w:rsidR="005102F5" w:rsidRDefault="005102F5" w:rsidP="005102F5">
      <w:pPr>
        <w:spacing w:line="360" w:lineRule="auto"/>
        <w:ind w:firstLine="708"/>
        <w:jc w:val="both"/>
        <w:rPr>
          <w:sz w:val="28"/>
          <w:szCs w:val="28"/>
        </w:rPr>
      </w:pPr>
      <w:r w:rsidRPr="00B54999">
        <w:rPr>
          <w:sz w:val="28"/>
          <w:szCs w:val="28"/>
        </w:rPr>
        <w:t xml:space="preserve">При проведении тайного голосования диссертационный совет в количестве </w:t>
      </w:r>
      <w:r w:rsidRPr="00A34754">
        <w:rPr>
          <w:sz w:val="28"/>
          <w:szCs w:val="28"/>
        </w:rPr>
        <w:t>16</w:t>
      </w:r>
      <w:r w:rsidRPr="00B54999">
        <w:rPr>
          <w:sz w:val="28"/>
          <w:szCs w:val="28"/>
        </w:rPr>
        <w:t xml:space="preserve"> человек, из них </w:t>
      </w:r>
      <w:r w:rsidR="00FD5A3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276F7">
        <w:rPr>
          <w:sz w:val="28"/>
          <w:szCs w:val="28"/>
        </w:rPr>
        <w:t>доктора</w:t>
      </w:r>
      <w:r w:rsidRPr="00B54999">
        <w:rPr>
          <w:sz w:val="28"/>
          <w:szCs w:val="28"/>
        </w:rPr>
        <w:t xml:space="preserve"> наук по специальности диссертации, участвовавших в заседании, из </w:t>
      </w:r>
      <w:r w:rsidR="00410094">
        <w:rPr>
          <w:sz w:val="28"/>
          <w:szCs w:val="28"/>
        </w:rPr>
        <w:t>22</w:t>
      </w:r>
      <w:r w:rsidRPr="00B54999">
        <w:rPr>
          <w:sz w:val="28"/>
          <w:szCs w:val="28"/>
        </w:rPr>
        <w:t xml:space="preserve"> человек, входящих в состав совета,</w:t>
      </w:r>
      <w:r>
        <w:rPr>
          <w:sz w:val="28"/>
          <w:szCs w:val="28"/>
        </w:rPr>
        <w:t xml:space="preserve"> </w:t>
      </w:r>
      <w:r w:rsidRPr="00B54999">
        <w:rPr>
          <w:sz w:val="28"/>
          <w:szCs w:val="28"/>
        </w:rPr>
        <w:t xml:space="preserve">проголосовали: </w:t>
      </w:r>
      <w:r w:rsidRPr="00A34754">
        <w:rPr>
          <w:sz w:val="28"/>
          <w:szCs w:val="28"/>
        </w:rPr>
        <w:t>за присуждение учёной степени –</w:t>
      </w:r>
      <w:r w:rsidR="00A34754" w:rsidRPr="00A34754">
        <w:rPr>
          <w:sz w:val="28"/>
          <w:szCs w:val="28"/>
        </w:rPr>
        <w:t>16</w:t>
      </w:r>
      <w:r w:rsidRPr="00A34754">
        <w:rPr>
          <w:sz w:val="28"/>
          <w:szCs w:val="28"/>
        </w:rPr>
        <w:t xml:space="preserve">, против присуждения учёной степени – </w:t>
      </w:r>
      <w:r w:rsidR="00A34754" w:rsidRPr="00A34754">
        <w:rPr>
          <w:sz w:val="28"/>
          <w:szCs w:val="28"/>
        </w:rPr>
        <w:t>0</w:t>
      </w:r>
      <w:r w:rsidRPr="00A34754">
        <w:rPr>
          <w:sz w:val="28"/>
          <w:szCs w:val="28"/>
        </w:rPr>
        <w:t>, недействительных бюллетеней –</w:t>
      </w:r>
      <w:r w:rsidR="00A34754" w:rsidRPr="00A34754">
        <w:rPr>
          <w:sz w:val="28"/>
          <w:szCs w:val="28"/>
        </w:rPr>
        <w:t xml:space="preserve"> 0</w:t>
      </w:r>
      <w:r w:rsidRPr="00A34754">
        <w:rPr>
          <w:sz w:val="28"/>
          <w:szCs w:val="28"/>
        </w:rPr>
        <w:t>.</w:t>
      </w:r>
    </w:p>
    <w:p w:rsidR="005102F5" w:rsidRPr="00B54999" w:rsidRDefault="005102F5" w:rsidP="005102F5">
      <w:pPr>
        <w:spacing w:line="360" w:lineRule="auto"/>
        <w:ind w:firstLine="708"/>
        <w:jc w:val="both"/>
        <w:rPr>
          <w:sz w:val="28"/>
          <w:szCs w:val="28"/>
        </w:rPr>
      </w:pPr>
    </w:p>
    <w:p w:rsidR="005102F5" w:rsidRPr="00B54999" w:rsidRDefault="005102F5" w:rsidP="005102F5">
      <w:pPr>
        <w:spacing w:line="360" w:lineRule="auto"/>
        <w:jc w:val="both"/>
        <w:rPr>
          <w:sz w:val="28"/>
          <w:szCs w:val="28"/>
        </w:rPr>
      </w:pPr>
      <w:r w:rsidRPr="00B54999">
        <w:rPr>
          <w:sz w:val="28"/>
          <w:szCs w:val="28"/>
        </w:rPr>
        <w:t>Зам. председателя</w:t>
      </w:r>
    </w:p>
    <w:p w:rsidR="005102F5" w:rsidRPr="00B54999" w:rsidRDefault="005102F5" w:rsidP="005102F5">
      <w:pPr>
        <w:spacing w:line="360" w:lineRule="auto"/>
        <w:jc w:val="both"/>
        <w:rPr>
          <w:sz w:val="28"/>
          <w:szCs w:val="28"/>
        </w:rPr>
      </w:pPr>
      <w:r w:rsidRPr="00B54999">
        <w:rPr>
          <w:sz w:val="28"/>
          <w:szCs w:val="28"/>
        </w:rPr>
        <w:t xml:space="preserve">диссертационного совета              </w:t>
      </w:r>
      <w:r w:rsidRPr="00B54999">
        <w:rPr>
          <w:sz w:val="28"/>
          <w:szCs w:val="28"/>
        </w:rPr>
        <w:tab/>
      </w:r>
      <w:r w:rsidRPr="00B54999">
        <w:rPr>
          <w:sz w:val="28"/>
          <w:szCs w:val="28"/>
        </w:rPr>
        <w:tab/>
      </w:r>
      <w:r w:rsidRPr="00B54999">
        <w:rPr>
          <w:sz w:val="28"/>
          <w:szCs w:val="28"/>
        </w:rPr>
        <w:tab/>
      </w:r>
      <w:r w:rsidRPr="00B54999">
        <w:rPr>
          <w:sz w:val="28"/>
          <w:szCs w:val="28"/>
        </w:rPr>
        <w:tab/>
      </w:r>
      <w:r w:rsidRPr="00B5499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B54999">
        <w:rPr>
          <w:sz w:val="28"/>
          <w:szCs w:val="28"/>
        </w:rPr>
        <w:t xml:space="preserve"> А.Н. Юрасов</w:t>
      </w:r>
    </w:p>
    <w:p w:rsidR="005102F5" w:rsidRPr="00B54999" w:rsidRDefault="005102F5" w:rsidP="005102F5">
      <w:pPr>
        <w:spacing w:line="360" w:lineRule="auto"/>
        <w:jc w:val="both"/>
        <w:rPr>
          <w:sz w:val="28"/>
          <w:szCs w:val="28"/>
        </w:rPr>
      </w:pPr>
    </w:p>
    <w:p w:rsidR="005102F5" w:rsidRPr="00B54999" w:rsidRDefault="005102F5" w:rsidP="005102F5">
      <w:pPr>
        <w:spacing w:line="360" w:lineRule="auto"/>
        <w:jc w:val="both"/>
        <w:rPr>
          <w:sz w:val="28"/>
          <w:szCs w:val="28"/>
        </w:rPr>
      </w:pPr>
      <w:r w:rsidRPr="00B54999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Pr="00B54999">
        <w:rPr>
          <w:sz w:val="28"/>
          <w:szCs w:val="28"/>
        </w:rPr>
        <w:t>ный секретарь</w:t>
      </w:r>
    </w:p>
    <w:p w:rsidR="005102F5" w:rsidRPr="00B54999" w:rsidRDefault="005102F5" w:rsidP="005102F5">
      <w:pPr>
        <w:spacing w:line="360" w:lineRule="auto"/>
        <w:jc w:val="both"/>
        <w:rPr>
          <w:sz w:val="28"/>
          <w:szCs w:val="28"/>
        </w:rPr>
      </w:pPr>
      <w:r w:rsidRPr="00B54999">
        <w:rPr>
          <w:sz w:val="28"/>
          <w:szCs w:val="28"/>
        </w:rPr>
        <w:t>диссертационного совета</w:t>
      </w:r>
      <w:r w:rsidRPr="00B54999">
        <w:rPr>
          <w:sz w:val="28"/>
          <w:szCs w:val="28"/>
        </w:rPr>
        <w:tab/>
      </w:r>
      <w:r w:rsidRPr="00B54999">
        <w:rPr>
          <w:sz w:val="28"/>
          <w:szCs w:val="28"/>
        </w:rPr>
        <w:tab/>
      </w:r>
      <w:r w:rsidRPr="00B54999">
        <w:rPr>
          <w:sz w:val="28"/>
          <w:szCs w:val="28"/>
        </w:rPr>
        <w:tab/>
      </w:r>
      <w:r w:rsidRPr="00B54999">
        <w:rPr>
          <w:sz w:val="28"/>
          <w:szCs w:val="28"/>
        </w:rPr>
        <w:tab/>
      </w:r>
      <w:r w:rsidRPr="00B54999">
        <w:rPr>
          <w:sz w:val="28"/>
          <w:szCs w:val="28"/>
        </w:rPr>
        <w:tab/>
      </w:r>
      <w:r w:rsidRPr="00B5499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54999">
        <w:rPr>
          <w:sz w:val="28"/>
          <w:szCs w:val="28"/>
        </w:rPr>
        <w:t xml:space="preserve"> Л.Ю. Фетисов</w:t>
      </w:r>
    </w:p>
    <w:p w:rsidR="005102F5" w:rsidRPr="00B54999" w:rsidRDefault="005102F5" w:rsidP="005102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5499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54999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B54999">
        <w:rPr>
          <w:sz w:val="28"/>
          <w:szCs w:val="28"/>
        </w:rPr>
        <w:t xml:space="preserve"> г.</w:t>
      </w:r>
    </w:p>
    <w:bookmarkEnd w:id="0"/>
    <w:p w:rsidR="00A85DCF" w:rsidRPr="00BF4C12" w:rsidRDefault="00A85DCF" w:rsidP="00A85DCF">
      <w:pPr>
        <w:spacing w:line="360" w:lineRule="auto"/>
        <w:ind w:firstLine="709"/>
        <w:jc w:val="both"/>
        <w:rPr>
          <w:sz w:val="28"/>
          <w:szCs w:val="28"/>
        </w:rPr>
      </w:pPr>
    </w:p>
    <w:sectPr w:rsidR="00A85DCF" w:rsidRPr="00BF4C12" w:rsidSect="00213328">
      <w:headerReference w:type="default" r:id="rId8"/>
      <w:pgSz w:w="11906" w:h="16838"/>
      <w:pgMar w:top="720" w:right="720" w:bottom="720" w:left="720" w:header="284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84" w:rsidRDefault="00E86684">
      <w:r>
        <w:separator/>
      </w:r>
    </w:p>
  </w:endnote>
  <w:endnote w:type="continuationSeparator" w:id="0">
    <w:p w:rsidR="00E86684" w:rsidRDefault="00E8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84" w:rsidRDefault="00E86684">
      <w:r>
        <w:separator/>
      </w:r>
    </w:p>
  </w:footnote>
  <w:footnote w:type="continuationSeparator" w:id="0">
    <w:p w:rsidR="00E86684" w:rsidRDefault="00E8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0E" w:rsidRDefault="00160829" w:rsidP="0021332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07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2FA8">
      <w:rPr>
        <w:rStyle w:val="a7"/>
        <w:noProof/>
      </w:rPr>
      <w:t>10</w:t>
    </w:r>
    <w:r>
      <w:rPr>
        <w:rStyle w:val="a7"/>
      </w:rPr>
      <w:fldChar w:fldCharType="end"/>
    </w:r>
  </w:p>
  <w:p w:rsidR="000E070E" w:rsidRDefault="000E07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32C"/>
    <w:multiLevelType w:val="hybridMultilevel"/>
    <w:tmpl w:val="B80C3062"/>
    <w:lvl w:ilvl="0" w:tplc="471432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2484468"/>
    <w:multiLevelType w:val="hybridMultilevel"/>
    <w:tmpl w:val="9DC2B9C4"/>
    <w:lvl w:ilvl="0" w:tplc="04190011">
      <w:start w:val="1"/>
      <w:numFmt w:val="decimal"/>
      <w:lvlText w:val="%1)"/>
      <w:lvlJc w:val="left"/>
      <w:pPr>
        <w:ind w:left="1841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6337AA1"/>
    <w:multiLevelType w:val="hybridMultilevel"/>
    <w:tmpl w:val="543ACE54"/>
    <w:lvl w:ilvl="0" w:tplc="2C60B3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537B11"/>
    <w:multiLevelType w:val="hybridMultilevel"/>
    <w:tmpl w:val="0FE4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09A8"/>
    <w:multiLevelType w:val="hybridMultilevel"/>
    <w:tmpl w:val="2A22B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677690"/>
    <w:multiLevelType w:val="hybridMultilevel"/>
    <w:tmpl w:val="E5F8E0FC"/>
    <w:lvl w:ilvl="0" w:tplc="43B6F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7E43BD2"/>
    <w:multiLevelType w:val="hybridMultilevel"/>
    <w:tmpl w:val="3E5252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38D1744"/>
    <w:multiLevelType w:val="hybridMultilevel"/>
    <w:tmpl w:val="912A7C9C"/>
    <w:lvl w:ilvl="0" w:tplc="04190011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3DD133C"/>
    <w:multiLevelType w:val="hybridMultilevel"/>
    <w:tmpl w:val="FDFA1F0C"/>
    <w:lvl w:ilvl="0" w:tplc="23C2358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4494467"/>
    <w:multiLevelType w:val="multilevel"/>
    <w:tmpl w:val="7FB6F2D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0" w15:restartNumberingAfterBreak="0">
    <w:nsid w:val="27C43DDE"/>
    <w:multiLevelType w:val="hybridMultilevel"/>
    <w:tmpl w:val="04687DC8"/>
    <w:lvl w:ilvl="0" w:tplc="D0A4BE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AF2105B"/>
    <w:multiLevelType w:val="hybridMultilevel"/>
    <w:tmpl w:val="15CEDA2C"/>
    <w:lvl w:ilvl="0" w:tplc="092AF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C827CF9"/>
    <w:multiLevelType w:val="hybridMultilevel"/>
    <w:tmpl w:val="54B2836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3EE17F4E"/>
    <w:multiLevelType w:val="hybridMultilevel"/>
    <w:tmpl w:val="709EB680"/>
    <w:lvl w:ilvl="0" w:tplc="07AA3F1C">
      <w:start w:val="1"/>
      <w:numFmt w:val="decimal"/>
      <w:lvlText w:val="%1."/>
      <w:lvlJc w:val="left"/>
      <w:pPr>
        <w:ind w:left="1076" w:hanging="7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 w15:restartNumberingAfterBreak="0">
    <w:nsid w:val="4C255CD7"/>
    <w:multiLevelType w:val="hybridMultilevel"/>
    <w:tmpl w:val="8048DAC0"/>
    <w:lvl w:ilvl="0" w:tplc="B91865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C6B7514"/>
    <w:multiLevelType w:val="hybridMultilevel"/>
    <w:tmpl w:val="91389C46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6" w15:restartNumberingAfterBreak="0">
    <w:nsid w:val="550F66B9"/>
    <w:multiLevelType w:val="hybridMultilevel"/>
    <w:tmpl w:val="2E60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022010"/>
    <w:multiLevelType w:val="hybridMultilevel"/>
    <w:tmpl w:val="F2401AB2"/>
    <w:lvl w:ilvl="0" w:tplc="7134582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 w15:restartNumberingAfterBreak="0">
    <w:nsid w:val="59D875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19" w15:restartNumberingAfterBreak="0">
    <w:nsid w:val="6D843343"/>
    <w:multiLevelType w:val="hybridMultilevel"/>
    <w:tmpl w:val="90DA81A4"/>
    <w:lvl w:ilvl="0" w:tplc="A854145C">
      <w:start w:val="1"/>
      <w:numFmt w:val="decimal"/>
      <w:lvlText w:val="%1."/>
      <w:lvlJc w:val="left"/>
      <w:pPr>
        <w:ind w:left="240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714E0C7B"/>
    <w:multiLevelType w:val="hybridMultilevel"/>
    <w:tmpl w:val="709EB680"/>
    <w:lvl w:ilvl="0" w:tplc="07AA3F1C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76073032"/>
    <w:multiLevelType w:val="hybridMultilevel"/>
    <w:tmpl w:val="A6BE51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8D2490"/>
    <w:multiLevelType w:val="hybridMultilevel"/>
    <w:tmpl w:val="AA7E56AA"/>
    <w:lvl w:ilvl="0" w:tplc="D3ECB7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20"/>
  </w:num>
  <w:num w:numId="5">
    <w:abstractNumId w:val="13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19"/>
  </w:num>
  <w:num w:numId="14">
    <w:abstractNumId w:val="8"/>
  </w:num>
  <w:num w:numId="15">
    <w:abstractNumId w:val="7"/>
  </w:num>
  <w:num w:numId="16">
    <w:abstractNumId w:val="0"/>
  </w:num>
  <w:num w:numId="17">
    <w:abstractNumId w:val="22"/>
  </w:num>
  <w:num w:numId="18">
    <w:abstractNumId w:val="11"/>
  </w:num>
  <w:num w:numId="19">
    <w:abstractNumId w:val="9"/>
  </w:num>
  <w:num w:numId="20">
    <w:abstractNumId w:val="10"/>
  </w:num>
  <w:num w:numId="21">
    <w:abstractNumId w:val="16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B"/>
    <w:rsid w:val="00000A47"/>
    <w:rsid w:val="00005157"/>
    <w:rsid w:val="0000578F"/>
    <w:rsid w:val="000102C2"/>
    <w:rsid w:val="00011E02"/>
    <w:rsid w:val="00022184"/>
    <w:rsid w:val="000227AF"/>
    <w:rsid w:val="000249E2"/>
    <w:rsid w:val="00024ACA"/>
    <w:rsid w:val="00027241"/>
    <w:rsid w:val="00030411"/>
    <w:rsid w:val="000306B2"/>
    <w:rsid w:val="000348C6"/>
    <w:rsid w:val="000356C9"/>
    <w:rsid w:val="000361CC"/>
    <w:rsid w:val="00037ABC"/>
    <w:rsid w:val="00041373"/>
    <w:rsid w:val="0004289A"/>
    <w:rsid w:val="00046CFB"/>
    <w:rsid w:val="00052981"/>
    <w:rsid w:val="00057403"/>
    <w:rsid w:val="00061985"/>
    <w:rsid w:val="00061DBE"/>
    <w:rsid w:val="000672F0"/>
    <w:rsid w:val="0007116C"/>
    <w:rsid w:val="000722DA"/>
    <w:rsid w:val="00077050"/>
    <w:rsid w:val="00080F61"/>
    <w:rsid w:val="00081122"/>
    <w:rsid w:val="00091522"/>
    <w:rsid w:val="00092DF7"/>
    <w:rsid w:val="00093E1F"/>
    <w:rsid w:val="000965F3"/>
    <w:rsid w:val="00097271"/>
    <w:rsid w:val="000A2943"/>
    <w:rsid w:val="000A5341"/>
    <w:rsid w:val="000A5667"/>
    <w:rsid w:val="000A5FF2"/>
    <w:rsid w:val="000A63CE"/>
    <w:rsid w:val="000B0627"/>
    <w:rsid w:val="000C16E1"/>
    <w:rsid w:val="000C6328"/>
    <w:rsid w:val="000D0AF4"/>
    <w:rsid w:val="000D3DC2"/>
    <w:rsid w:val="000D5188"/>
    <w:rsid w:val="000D5C13"/>
    <w:rsid w:val="000E070E"/>
    <w:rsid w:val="000E2491"/>
    <w:rsid w:val="000E5C3B"/>
    <w:rsid w:val="000E77AB"/>
    <w:rsid w:val="000E7E56"/>
    <w:rsid w:val="000F140C"/>
    <w:rsid w:val="000F7747"/>
    <w:rsid w:val="000F7C9B"/>
    <w:rsid w:val="001039F5"/>
    <w:rsid w:val="00106B0C"/>
    <w:rsid w:val="00114671"/>
    <w:rsid w:val="00115376"/>
    <w:rsid w:val="00116021"/>
    <w:rsid w:val="00120B4E"/>
    <w:rsid w:val="00124E43"/>
    <w:rsid w:val="00133DD1"/>
    <w:rsid w:val="00134F32"/>
    <w:rsid w:val="001354E8"/>
    <w:rsid w:val="00136A35"/>
    <w:rsid w:val="00137165"/>
    <w:rsid w:val="0014561C"/>
    <w:rsid w:val="00152C71"/>
    <w:rsid w:val="00154286"/>
    <w:rsid w:val="00160829"/>
    <w:rsid w:val="0016084B"/>
    <w:rsid w:val="001619DC"/>
    <w:rsid w:val="0016364B"/>
    <w:rsid w:val="00165E62"/>
    <w:rsid w:val="001739FD"/>
    <w:rsid w:val="00174412"/>
    <w:rsid w:val="001777CF"/>
    <w:rsid w:val="00181D35"/>
    <w:rsid w:val="001866DF"/>
    <w:rsid w:val="00186A06"/>
    <w:rsid w:val="00187645"/>
    <w:rsid w:val="001876EB"/>
    <w:rsid w:val="00190454"/>
    <w:rsid w:val="00192346"/>
    <w:rsid w:val="00194CC0"/>
    <w:rsid w:val="00196E64"/>
    <w:rsid w:val="001A1AF3"/>
    <w:rsid w:val="001A3E93"/>
    <w:rsid w:val="001A4A8E"/>
    <w:rsid w:val="001B02E6"/>
    <w:rsid w:val="001B05DF"/>
    <w:rsid w:val="001B7D56"/>
    <w:rsid w:val="001C028A"/>
    <w:rsid w:val="001C0826"/>
    <w:rsid w:val="001C0875"/>
    <w:rsid w:val="001C1D8C"/>
    <w:rsid w:val="001C2653"/>
    <w:rsid w:val="001C38AA"/>
    <w:rsid w:val="001C79BC"/>
    <w:rsid w:val="001D70D0"/>
    <w:rsid w:val="001E371B"/>
    <w:rsid w:val="001E6532"/>
    <w:rsid w:val="001E71BC"/>
    <w:rsid w:val="001E793B"/>
    <w:rsid w:val="001F16F5"/>
    <w:rsid w:val="001F44FF"/>
    <w:rsid w:val="001F4B4F"/>
    <w:rsid w:val="001F4ECD"/>
    <w:rsid w:val="001F783E"/>
    <w:rsid w:val="001F7DA8"/>
    <w:rsid w:val="00206654"/>
    <w:rsid w:val="00207DAC"/>
    <w:rsid w:val="00210322"/>
    <w:rsid w:val="002107F4"/>
    <w:rsid w:val="00213328"/>
    <w:rsid w:val="00213706"/>
    <w:rsid w:val="00214465"/>
    <w:rsid w:val="00215CA1"/>
    <w:rsid w:val="00215DB4"/>
    <w:rsid w:val="00221BE3"/>
    <w:rsid w:val="00221CE5"/>
    <w:rsid w:val="0022710D"/>
    <w:rsid w:val="002274B3"/>
    <w:rsid w:val="0022764E"/>
    <w:rsid w:val="00230495"/>
    <w:rsid w:val="00230747"/>
    <w:rsid w:val="00230AB3"/>
    <w:rsid w:val="00231DBF"/>
    <w:rsid w:val="00234017"/>
    <w:rsid w:val="00234BC0"/>
    <w:rsid w:val="00235083"/>
    <w:rsid w:val="00237018"/>
    <w:rsid w:val="00240DA4"/>
    <w:rsid w:val="00241570"/>
    <w:rsid w:val="00243FA7"/>
    <w:rsid w:val="00251303"/>
    <w:rsid w:val="00255145"/>
    <w:rsid w:val="002635B2"/>
    <w:rsid w:val="00266963"/>
    <w:rsid w:val="00266E6F"/>
    <w:rsid w:val="00270227"/>
    <w:rsid w:val="00272679"/>
    <w:rsid w:val="002742B0"/>
    <w:rsid w:val="00276230"/>
    <w:rsid w:val="00280296"/>
    <w:rsid w:val="00285350"/>
    <w:rsid w:val="00290B2C"/>
    <w:rsid w:val="002919AF"/>
    <w:rsid w:val="002920BF"/>
    <w:rsid w:val="00295143"/>
    <w:rsid w:val="00296784"/>
    <w:rsid w:val="00296AE9"/>
    <w:rsid w:val="00296F5B"/>
    <w:rsid w:val="002A1007"/>
    <w:rsid w:val="002A4C1F"/>
    <w:rsid w:val="002A4FC9"/>
    <w:rsid w:val="002A53CC"/>
    <w:rsid w:val="002A609E"/>
    <w:rsid w:val="002B1292"/>
    <w:rsid w:val="002B2DC2"/>
    <w:rsid w:val="002B329E"/>
    <w:rsid w:val="002B6D20"/>
    <w:rsid w:val="002B6E75"/>
    <w:rsid w:val="002C0D8A"/>
    <w:rsid w:val="002C2677"/>
    <w:rsid w:val="002C323F"/>
    <w:rsid w:val="002C3CD0"/>
    <w:rsid w:val="002C3D84"/>
    <w:rsid w:val="002C7484"/>
    <w:rsid w:val="002C7771"/>
    <w:rsid w:val="002C7FF6"/>
    <w:rsid w:val="002D08C1"/>
    <w:rsid w:val="002D0AAA"/>
    <w:rsid w:val="002D0EF8"/>
    <w:rsid w:val="002D361C"/>
    <w:rsid w:val="002D38D3"/>
    <w:rsid w:val="002D5C40"/>
    <w:rsid w:val="002D64C3"/>
    <w:rsid w:val="002E1EBE"/>
    <w:rsid w:val="002E4ED0"/>
    <w:rsid w:val="002E5E42"/>
    <w:rsid w:val="002F0497"/>
    <w:rsid w:val="002F1666"/>
    <w:rsid w:val="002F1C08"/>
    <w:rsid w:val="002F4D85"/>
    <w:rsid w:val="00301EC3"/>
    <w:rsid w:val="00307EAE"/>
    <w:rsid w:val="00312528"/>
    <w:rsid w:val="003129FC"/>
    <w:rsid w:val="00312A3C"/>
    <w:rsid w:val="00313259"/>
    <w:rsid w:val="0031575E"/>
    <w:rsid w:val="003176C5"/>
    <w:rsid w:val="00320501"/>
    <w:rsid w:val="00320EC9"/>
    <w:rsid w:val="003223D2"/>
    <w:rsid w:val="00322557"/>
    <w:rsid w:val="003238B0"/>
    <w:rsid w:val="00325B3A"/>
    <w:rsid w:val="00340E5D"/>
    <w:rsid w:val="003427D3"/>
    <w:rsid w:val="00353912"/>
    <w:rsid w:val="00353B01"/>
    <w:rsid w:val="00353EBE"/>
    <w:rsid w:val="00354EA7"/>
    <w:rsid w:val="003564D8"/>
    <w:rsid w:val="00357C95"/>
    <w:rsid w:val="00361219"/>
    <w:rsid w:val="0036199F"/>
    <w:rsid w:val="00361B9A"/>
    <w:rsid w:val="00362C7A"/>
    <w:rsid w:val="003712E5"/>
    <w:rsid w:val="003713F8"/>
    <w:rsid w:val="00374350"/>
    <w:rsid w:val="00375157"/>
    <w:rsid w:val="0037710C"/>
    <w:rsid w:val="0038195C"/>
    <w:rsid w:val="0038257E"/>
    <w:rsid w:val="0038311A"/>
    <w:rsid w:val="00384BFD"/>
    <w:rsid w:val="00386A55"/>
    <w:rsid w:val="00390139"/>
    <w:rsid w:val="00394538"/>
    <w:rsid w:val="00395508"/>
    <w:rsid w:val="00396532"/>
    <w:rsid w:val="003A0B12"/>
    <w:rsid w:val="003A351A"/>
    <w:rsid w:val="003A447C"/>
    <w:rsid w:val="003A5D9A"/>
    <w:rsid w:val="003B0715"/>
    <w:rsid w:val="003B186B"/>
    <w:rsid w:val="003B20D8"/>
    <w:rsid w:val="003B2FCF"/>
    <w:rsid w:val="003B4022"/>
    <w:rsid w:val="003C15AE"/>
    <w:rsid w:val="003C19DB"/>
    <w:rsid w:val="003C2651"/>
    <w:rsid w:val="003C4346"/>
    <w:rsid w:val="003C4428"/>
    <w:rsid w:val="003D0CB6"/>
    <w:rsid w:val="003D1C01"/>
    <w:rsid w:val="003D2C80"/>
    <w:rsid w:val="003D3724"/>
    <w:rsid w:val="003D61E9"/>
    <w:rsid w:val="003D626C"/>
    <w:rsid w:val="003E3E9C"/>
    <w:rsid w:val="003E7F26"/>
    <w:rsid w:val="003F0F6F"/>
    <w:rsid w:val="003F12D7"/>
    <w:rsid w:val="003F15FE"/>
    <w:rsid w:val="003F1729"/>
    <w:rsid w:val="003F4630"/>
    <w:rsid w:val="00401E62"/>
    <w:rsid w:val="004021E8"/>
    <w:rsid w:val="00402A46"/>
    <w:rsid w:val="00402A51"/>
    <w:rsid w:val="00402B94"/>
    <w:rsid w:val="0040572F"/>
    <w:rsid w:val="00406536"/>
    <w:rsid w:val="00410094"/>
    <w:rsid w:val="004124DC"/>
    <w:rsid w:val="004177D4"/>
    <w:rsid w:val="004213E7"/>
    <w:rsid w:val="00421B44"/>
    <w:rsid w:val="00422982"/>
    <w:rsid w:val="00425CFB"/>
    <w:rsid w:val="004276F7"/>
    <w:rsid w:val="004336CB"/>
    <w:rsid w:val="00434B9B"/>
    <w:rsid w:val="00435D17"/>
    <w:rsid w:val="00440FE4"/>
    <w:rsid w:val="00441E67"/>
    <w:rsid w:val="004464FD"/>
    <w:rsid w:val="00455511"/>
    <w:rsid w:val="00455D5B"/>
    <w:rsid w:val="00456024"/>
    <w:rsid w:val="004576BE"/>
    <w:rsid w:val="00465A67"/>
    <w:rsid w:val="00471E15"/>
    <w:rsid w:val="00475693"/>
    <w:rsid w:val="0048074D"/>
    <w:rsid w:val="00480D1C"/>
    <w:rsid w:val="004835A9"/>
    <w:rsid w:val="00484748"/>
    <w:rsid w:val="0048699E"/>
    <w:rsid w:val="004870CD"/>
    <w:rsid w:val="00492972"/>
    <w:rsid w:val="00493642"/>
    <w:rsid w:val="004A2D11"/>
    <w:rsid w:val="004A6347"/>
    <w:rsid w:val="004A649D"/>
    <w:rsid w:val="004A6D1C"/>
    <w:rsid w:val="004B08AA"/>
    <w:rsid w:val="004B2334"/>
    <w:rsid w:val="004B25E6"/>
    <w:rsid w:val="004C0CD8"/>
    <w:rsid w:val="004C2789"/>
    <w:rsid w:val="004C2BE3"/>
    <w:rsid w:val="004C2DB1"/>
    <w:rsid w:val="004C4515"/>
    <w:rsid w:val="004C5356"/>
    <w:rsid w:val="004C7265"/>
    <w:rsid w:val="004D372F"/>
    <w:rsid w:val="004D5C95"/>
    <w:rsid w:val="004E24FB"/>
    <w:rsid w:val="004E32E3"/>
    <w:rsid w:val="004F47AC"/>
    <w:rsid w:val="00502C90"/>
    <w:rsid w:val="005041B5"/>
    <w:rsid w:val="00506882"/>
    <w:rsid w:val="00506899"/>
    <w:rsid w:val="00506AAB"/>
    <w:rsid w:val="005102F5"/>
    <w:rsid w:val="00512867"/>
    <w:rsid w:val="00512DBC"/>
    <w:rsid w:val="005144EF"/>
    <w:rsid w:val="00524011"/>
    <w:rsid w:val="00524197"/>
    <w:rsid w:val="00525368"/>
    <w:rsid w:val="00525482"/>
    <w:rsid w:val="0054119E"/>
    <w:rsid w:val="00541E62"/>
    <w:rsid w:val="00542968"/>
    <w:rsid w:val="00545B61"/>
    <w:rsid w:val="00545FB1"/>
    <w:rsid w:val="005517C6"/>
    <w:rsid w:val="00552E1D"/>
    <w:rsid w:val="00557264"/>
    <w:rsid w:val="00564B82"/>
    <w:rsid w:val="0057013F"/>
    <w:rsid w:val="00572C26"/>
    <w:rsid w:val="0057628E"/>
    <w:rsid w:val="00581EC4"/>
    <w:rsid w:val="00586809"/>
    <w:rsid w:val="00590B5D"/>
    <w:rsid w:val="00593FC1"/>
    <w:rsid w:val="00595043"/>
    <w:rsid w:val="005A0D92"/>
    <w:rsid w:val="005A1AF3"/>
    <w:rsid w:val="005A5930"/>
    <w:rsid w:val="005A633B"/>
    <w:rsid w:val="005A6BCC"/>
    <w:rsid w:val="005A7E72"/>
    <w:rsid w:val="005B6FA6"/>
    <w:rsid w:val="005C72D3"/>
    <w:rsid w:val="005D1182"/>
    <w:rsid w:val="005D13AB"/>
    <w:rsid w:val="005D1ED9"/>
    <w:rsid w:val="005D37CF"/>
    <w:rsid w:val="005D682B"/>
    <w:rsid w:val="005E1A48"/>
    <w:rsid w:val="005E2290"/>
    <w:rsid w:val="005E3CB7"/>
    <w:rsid w:val="005E4F5D"/>
    <w:rsid w:val="005E5B81"/>
    <w:rsid w:val="005F01B0"/>
    <w:rsid w:val="005F130F"/>
    <w:rsid w:val="005F54B5"/>
    <w:rsid w:val="0060166D"/>
    <w:rsid w:val="0060202F"/>
    <w:rsid w:val="006050C2"/>
    <w:rsid w:val="0060712D"/>
    <w:rsid w:val="006077B5"/>
    <w:rsid w:val="00607CB1"/>
    <w:rsid w:val="006100A2"/>
    <w:rsid w:val="006118D9"/>
    <w:rsid w:val="00612782"/>
    <w:rsid w:val="0061392F"/>
    <w:rsid w:val="0061574C"/>
    <w:rsid w:val="00622004"/>
    <w:rsid w:val="00623AD2"/>
    <w:rsid w:val="00635F15"/>
    <w:rsid w:val="00640B87"/>
    <w:rsid w:val="00640C6F"/>
    <w:rsid w:val="006450D1"/>
    <w:rsid w:val="00646CC9"/>
    <w:rsid w:val="00646E8F"/>
    <w:rsid w:val="006607F5"/>
    <w:rsid w:val="00660DBF"/>
    <w:rsid w:val="00664D4F"/>
    <w:rsid w:val="006652DD"/>
    <w:rsid w:val="00665969"/>
    <w:rsid w:val="006711FD"/>
    <w:rsid w:val="00671A6A"/>
    <w:rsid w:val="006726FF"/>
    <w:rsid w:val="00675FE6"/>
    <w:rsid w:val="00680BDC"/>
    <w:rsid w:val="006814A1"/>
    <w:rsid w:val="006832FC"/>
    <w:rsid w:val="00694454"/>
    <w:rsid w:val="006A02E0"/>
    <w:rsid w:val="006B15A0"/>
    <w:rsid w:val="006B2F5D"/>
    <w:rsid w:val="006B50A3"/>
    <w:rsid w:val="006B79E9"/>
    <w:rsid w:val="006C1903"/>
    <w:rsid w:val="006C1CD0"/>
    <w:rsid w:val="006C78F5"/>
    <w:rsid w:val="006D0105"/>
    <w:rsid w:val="006D254E"/>
    <w:rsid w:val="006D25AB"/>
    <w:rsid w:val="006D5096"/>
    <w:rsid w:val="006D53CE"/>
    <w:rsid w:val="006E1300"/>
    <w:rsid w:val="006E1545"/>
    <w:rsid w:val="006E15C6"/>
    <w:rsid w:val="006E5801"/>
    <w:rsid w:val="006E6816"/>
    <w:rsid w:val="006F0B7D"/>
    <w:rsid w:val="006F5FCA"/>
    <w:rsid w:val="006F6E03"/>
    <w:rsid w:val="0070144C"/>
    <w:rsid w:val="00703362"/>
    <w:rsid w:val="007046FF"/>
    <w:rsid w:val="0071160C"/>
    <w:rsid w:val="00713C85"/>
    <w:rsid w:val="00715DFF"/>
    <w:rsid w:val="007207FB"/>
    <w:rsid w:val="00721E84"/>
    <w:rsid w:val="0072428F"/>
    <w:rsid w:val="0072553E"/>
    <w:rsid w:val="00730ED2"/>
    <w:rsid w:val="0073173D"/>
    <w:rsid w:val="007362A2"/>
    <w:rsid w:val="00737861"/>
    <w:rsid w:val="007425F1"/>
    <w:rsid w:val="0074268F"/>
    <w:rsid w:val="007444C9"/>
    <w:rsid w:val="0074619F"/>
    <w:rsid w:val="00750C8D"/>
    <w:rsid w:val="0075418E"/>
    <w:rsid w:val="00754271"/>
    <w:rsid w:val="00756A73"/>
    <w:rsid w:val="00763951"/>
    <w:rsid w:val="00763BD5"/>
    <w:rsid w:val="0076673F"/>
    <w:rsid w:val="00770B75"/>
    <w:rsid w:val="00776CDD"/>
    <w:rsid w:val="00781ED6"/>
    <w:rsid w:val="00785A20"/>
    <w:rsid w:val="007862BE"/>
    <w:rsid w:val="00792AFB"/>
    <w:rsid w:val="00794D0C"/>
    <w:rsid w:val="007A201B"/>
    <w:rsid w:val="007A360B"/>
    <w:rsid w:val="007A6A4A"/>
    <w:rsid w:val="007A7168"/>
    <w:rsid w:val="007B3177"/>
    <w:rsid w:val="007B3A11"/>
    <w:rsid w:val="007C4FE8"/>
    <w:rsid w:val="007C5916"/>
    <w:rsid w:val="007C77F1"/>
    <w:rsid w:val="007D1E1E"/>
    <w:rsid w:val="007D20ED"/>
    <w:rsid w:val="007D3C82"/>
    <w:rsid w:val="007D4FA7"/>
    <w:rsid w:val="007D6B23"/>
    <w:rsid w:val="007D6C7C"/>
    <w:rsid w:val="007D7F11"/>
    <w:rsid w:val="007E6A26"/>
    <w:rsid w:val="007E6ADD"/>
    <w:rsid w:val="007F20BF"/>
    <w:rsid w:val="00802438"/>
    <w:rsid w:val="00807D9E"/>
    <w:rsid w:val="0081402C"/>
    <w:rsid w:val="00821550"/>
    <w:rsid w:val="00822224"/>
    <w:rsid w:val="00823BF5"/>
    <w:rsid w:val="008258B5"/>
    <w:rsid w:val="00831234"/>
    <w:rsid w:val="0083160A"/>
    <w:rsid w:val="00834EDA"/>
    <w:rsid w:val="00834F35"/>
    <w:rsid w:val="008407EA"/>
    <w:rsid w:val="008419D5"/>
    <w:rsid w:val="008445F2"/>
    <w:rsid w:val="008450DF"/>
    <w:rsid w:val="00850244"/>
    <w:rsid w:val="00855B5F"/>
    <w:rsid w:val="008579D5"/>
    <w:rsid w:val="0086051C"/>
    <w:rsid w:val="0086266E"/>
    <w:rsid w:val="008626FA"/>
    <w:rsid w:val="00862B97"/>
    <w:rsid w:val="008647B3"/>
    <w:rsid w:val="008674FD"/>
    <w:rsid w:val="0087353D"/>
    <w:rsid w:val="00873EEF"/>
    <w:rsid w:val="00877CA8"/>
    <w:rsid w:val="00880D96"/>
    <w:rsid w:val="00882359"/>
    <w:rsid w:val="008842CF"/>
    <w:rsid w:val="00887E4C"/>
    <w:rsid w:val="008974BA"/>
    <w:rsid w:val="008A7CEE"/>
    <w:rsid w:val="008B1B3A"/>
    <w:rsid w:val="008B3F8B"/>
    <w:rsid w:val="008C6B86"/>
    <w:rsid w:val="008D05B0"/>
    <w:rsid w:val="008D3522"/>
    <w:rsid w:val="008D4B15"/>
    <w:rsid w:val="008D5E16"/>
    <w:rsid w:val="008D788F"/>
    <w:rsid w:val="008F1BA3"/>
    <w:rsid w:val="00900050"/>
    <w:rsid w:val="00900953"/>
    <w:rsid w:val="00900ABC"/>
    <w:rsid w:val="00901499"/>
    <w:rsid w:val="00905AA8"/>
    <w:rsid w:val="009067A7"/>
    <w:rsid w:val="00906E04"/>
    <w:rsid w:val="00907197"/>
    <w:rsid w:val="00915872"/>
    <w:rsid w:val="009160D1"/>
    <w:rsid w:val="009271C6"/>
    <w:rsid w:val="00935C88"/>
    <w:rsid w:val="009361C6"/>
    <w:rsid w:val="009369A8"/>
    <w:rsid w:val="0094071E"/>
    <w:rsid w:val="00944823"/>
    <w:rsid w:val="00946601"/>
    <w:rsid w:val="0095016D"/>
    <w:rsid w:val="00955175"/>
    <w:rsid w:val="00955BBF"/>
    <w:rsid w:val="00957DF0"/>
    <w:rsid w:val="00963373"/>
    <w:rsid w:val="00972644"/>
    <w:rsid w:val="00973A25"/>
    <w:rsid w:val="0097436D"/>
    <w:rsid w:val="00977313"/>
    <w:rsid w:val="00980923"/>
    <w:rsid w:val="00980DBD"/>
    <w:rsid w:val="0098258E"/>
    <w:rsid w:val="00982B4D"/>
    <w:rsid w:val="0098436C"/>
    <w:rsid w:val="00990344"/>
    <w:rsid w:val="009908E6"/>
    <w:rsid w:val="00990CE5"/>
    <w:rsid w:val="00994F2F"/>
    <w:rsid w:val="00997AAB"/>
    <w:rsid w:val="009A3965"/>
    <w:rsid w:val="009B26D5"/>
    <w:rsid w:val="009B5138"/>
    <w:rsid w:val="009B5BB5"/>
    <w:rsid w:val="009B6DCE"/>
    <w:rsid w:val="009B7246"/>
    <w:rsid w:val="009B7309"/>
    <w:rsid w:val="009C15EB"/>
    <w:rsid w:val="009D22E1"/>
    <w:rsid w:val="009D26DC"/>
    <w:rsid w:val="009E0C48"/>
    <w:rsid w:val="009E2F88"/>
    <w:rsid w:val="009F1B5E"/>
    <w:rsid w:val="009F3891"/>
    <w:rsid w:val="00A014CD"/>
    <w:rsid w:val="00A030A1"/>
    <w:rsid w:val="00A030C7"/>
    <w:rsid w:val="00A03BC9"/>
    <w:rsid w:val="00A05417"/>
    <w:rsid w:val="00A058C2"/>
    <w:rsid w:val="00A06E9A"/>
    <w:rsid w:val="00A0745D"/>
    <w:rsid w:val="00A10AAA"/>
    <w:rsid w:val="00A12003"/>
    <w:rsid w:val="00A153F0"/>
    <w:rsid w:val="00A16BA1"/>
    <w:rsid w:val="00A17314"/>
    <w:rsid w:val="00A20243"/>
    <w:rsid w:val="00A25EC7"/>
    <w:rsid w:val="00A260AD"/>
    <w:rsid w:val="00A27F50"/>
    <w:rsid w:val="00A32FBA"/>
    <w:rsid w:val="00A33928"/>
    <w:rsid w:val="00A34754"/>
    <w:rsid w:val="00A34E41"/>
    <w:rsid w:val="00A3695E"/>
    <w:rsid w:val="00A37305"/>
    <w:rsid w:val="00A44D78"/>
    <w:rsid w:val="00A455D9"/>
    <w:rsid w:val="00A463AC"/>
    <w:rsid w:val="00A46500"/>
    <w:rsid w:val="00A4743E"/>
    <w:rsid w:val="00A506B4"/>
    <w:rsid w:val="00A518D9"/>
    <w:rsid w:val="00A536CD"/>
    <w:rsid w:val="00A54F8E"/>
    <w:rsid w:val="00A63EE4"/>
    <w:rsid w:val="00A6551B"/>
    <w:rsid w:val="00A67DA5"/>
    <w:rsid w:val="00A72A32"/>
    <w:rsid w:val="00A85DCF"/>
    <w:rsid w:val="00A903C0"/>
    <w:rsid w:val="00A90562"/>
    <w:rsid w:val="00A9183B"/>
    <w:rsid w:val="00A973CF"/>
    <w:rsid w:val="00AA4F09"/>
    <w:rsid w:val="00AA62A2"/>
    <w:rsid w:val="00AB430C"/>
    <w:rsid w:val="00AB794E"/>
    <w:rsid w:val="00AC0429"/>
    <w:rsid w:val="00AC1B60"/>
    <w:rsid w:val="00AC2979"/>
    <w:rsid w:val="00AC5439"/>
    <w:rsid w:val="00AC64CA"/>
    <w:rsid w:val="00AD3A90"/>
    <w:rsid w:val="00AD471A"/>
    <w:rsid w:val="00AD4B2C"/>
    <w:rsid w:val="00AD4C2B"/>
    <w:rsid w:val="00AD6500"/>
    <w:rsid w:val="00AE05B1"/>
    <w:rsid w:val="00AE23C4"/>
    <w:rsid w:val="00AE33B0"/>
    <w:rsid w:val="00AE6C7C"/>
    <w:rsid w:val="00AF6880"/>
    <w:rsid w:val="00B02156"/>
    <w:rsid w:val="00B045DD"/>
    <w:rsid w:val="00B0516F"/>
    <w:rsid w:val="00B055EE"/>
    <w:rsid w:val="00B1152B"/>
    <w:rsid w:val="00B211BF"/>
    <w:rsid w:val="00B26B2D"/>
    <w:rsid w:val="00B30DBD"/>
    <w:rsid w:val="00B32D14"/>
    <w:rsid w:val="00B33912"/>
    <w:rsid w:val="00B40390"/>
    <w:rsid w:val="00B4199D"/>
    <w:rsid w:val="00B43712"/>
    <w:rsid w:val="00B44959"/>
    <w:rsid w:val="00B46840"/>
    <w:rsid w:val="00B478A9"/>
    <w:rsid w:val="00B5063C"/>
    <w:rsid w:val="00B50674"/>
    <w:rsid w:val="00B52937"/>
    <w:rsid w:val="00B5321A"/>
    <w:rsid w:val="00B54FC6"/>
    <w:rsid w:val="00B62006"/>
    <w:rsid w:val="00B64055"/>
    <w:rsid w:val="00B65B24"/>
    <w:rsid w:val="00B714C6"/>
    <w:rsid w:val="00B74CE9"/>
    <w:rsid w:val="00B754F0"/>
    <w:rsid w:val="00B75EF8"/>
    <w:rsid w:val="00B772C7"/>
    <w:rsid w:val="00B8095D"/>
    <w:rsid w:val="00B815D1"/>
    <w:rsid w:val="00B82E4A"/>
    <w:rsid w:val="00B84A30"/>
    <w:rsid w:val="00B90E30"/>
    <w:rsid w:val="00B91D71"/>
    <w:rsid w:val="00B9263F"/>
    <w:rsid w:val="00B96D1C"/>
    <w:rsid w:val="00BA739C"/>
    <w:rsid w:val="00BB1201"/>
    <w:rsid w:val="00BC254F"/>
    <w:rsid w:val="00BD1498"/>
    <w:rsid w:val="00BD1E88"/>
    <w:rsid w:val="00BD28FD"/>
    <w:rsid w:val="00BD2ED0"/>
    <w:rsid w:val="00BD321C"/>
    <w:rsid w:val="00BD4DB8"/>
    <w:rsid w:val="00BE09F8"/>
    <w:rsid w:val="00BE33A6"/>
    <w:rsid w:val="00BE72B5"/>
    <w:rsid w:val="00BF1DC8"/>
    <w:rsid w:val="00BF2373"/>
    <w:rsid w:val="00BF355D"/>
    <w:rsid w:val="00BF4B24"/>
    <w:rsid w:val="00BF6E64"/>
    <w:rsid w:val="00C0151B"/>
    <w:rsid w:val="00C0167F"/>
    <w:rsid w:val="00C017D3"/>
    <w:rsid w:val="00C0676B"/>
    <w:rsid w:val="00C1174A"/>
    <w:rsid w:val="00C121E5"/>
    <w:rsid w:val="00C2109B"/>
    <w:rsid w:val="00C24C5F"/>
    <w:rsid w:val="00C3673B"/>
    <w:rsid w:val="00C42869"/>
    <w:rsid w:val="00C50EE7"/>
    <w:rsid w:val="00C527D6"/>
    <w:rsid w:val="00C56659"/>
    <w:rsid w:val="00C611B9"/>
    <w:rsid w:val="00C63C2D"/>
    <w:rsid w:val="00C63D1C"/>
    <w:rsid w:val="00C645D4"/>
    <w:rsid w:val="00C64F26"/>
    <w:rsid w:val="00C74498"/>
    <w:rsid w:val="00C74B25"/>
    <w:rsid w:val="00C94228"/>
    <w:rsid w:val="00C9484D"/>
    <w:rsid w:val="00CA725A"/>
    <w:rsid w:val="00CB2C2A"/>
    <w:rsid w:val="00CB2FA8"/>
    <w:rsid w:val="00CB5962"/>
    <w:rsid w:val="00CB611B"/>
    <w:rsid w:val="00CB7CAE"/>
    <w:rsid w:val="00CC1FD1"/>
    <w:rsid w:val="00CC4907"/>
    <w:rsid w:val="00CC65A1"/>
    <w:rsid w:val="00CD0974"/>
    <w:rsid w:val="00CD15B0"/>
    <w:rsid w:val="00CD7538"/>
    <w:rsid w:val="00CD7E62"/>
    <w:rsid w:val="00CE1384"/>
    <w:rsid w:val="00CE4B1C"/>
    <w:rsid w:val="00CE7F14"/>
    <w:rsid w:val="00CF3381"/>
    <w:rsid w:val="00D01546"/>
    <w:rsid w:val="00D01D70"/>
    <w:rsid w:val="00D03FB0"/>
    <w:rsid w:val="00D0447E"/>
    <w:rsid w:val="00D0620D"/>
    <w:rsid w:val="00D10495"/>
    <w:rsid w:val="00D11C3A"/>
    <w:rsid w:val="00D12636"/>
    <w:rsid w:val="00D13286"/>
    <w:rsid w:val="00D176B1"/>
    <w:rsid w:val="00D22178"/>
    <w:rsid w:val="00D25F0E"/>
    <w:rsid w:val="00D3671A"/>
    <w:rsid w:val="00D414BF"/>
    <w:rsid w:val="00D4188D"/>
    <w:rsid w:val="00D4352F"/>
    <w:rsid w:val="00D435E3"/>
    <w:rsid w:val="00D459F4"/>
    <w:rsid w:val="00D60B23"/>
    <w:rsid w:val="00D60E29"/>
    <w:rsid w:val="00D61E04"/>
    <w:rsid w:val="00D76D26"/>
    <w:rsid w:val="00D802B2"/>
    <w:rsid w:val="00D82A6D"/>
    <w:rsid w:val="00D858BC"/>
    <w:rsid w:val="00D90E32"/>
    <w:rsid w:val="00D91DFA"/>
    <w:rsid w:val="00D9654A"/>
    <w:rsid w:val="00D97344"/>
    <w:rsid w:val="00DA1F80"/>
    <w:rsid w:val="00DA2F60"/>
    <w:rsid w:val="00DA5AA0"/>
    <w:rsid w:val="00DA5F5E"/>
    <w:rsid w:val="00DB10C3"/>
    <w:rsid w:val="00DB28A7"/>
    <w:rsid w:val="00DB2CFB"/>
    <w:rsid w:val="00DB69F6"/>
    <w:rsid w:val="00DC4342"/>
    <w:rsid w:val="00DC49B7"/>
    <w:rsid w:val="00DC4A4F"/>
    <w:rsid w:val="00DD2C13"/>
    <w:rsid w:val="00DD3A8C"/>
    <w:rsid w:val="00DD49F6"/>
    <w:rsid w:val="00DD4A8C"/>
    <w:rsid w:val="00DD5648"/>
    <w:rsid w:val="00DD6625"/>
    <w:rsid w:val="00DD6FA2"/>
    <w:rsid w:val="00DE23E9"/>
    <w:rsid w:val="00DE265F"/>
    <w:rsid w:val="00DE50A5"/>
    <w:rsid w:val="00DE7C1F"/>
    <w:rsid w:val="00DF47FC"/>
    <w:rsid w:val="00DF7822"/>
    <w:rsid w:val="00DF7A87"/>
    <w:rsid w:val="00E012E6"/>
    <w:rsid w:val="00E03078"/>
    <w:rsid w:val="00E04FF7"/>
    <w:rsid w:val="00E1080C"/>
    <w:rsid w:val="00E11899"/>
    <w:rsid w:val="00E11D8C"/>
    <w:rsid w:val="00E142B3"/>
    <w:rsid w:val="00E170EE"/>
    <w:rsid w:val="00E17476"/>
    <w:rsid w:val="00E241E0"/>
    <w:rsid w:val="00E345CE"/>
    <w:rsid w:val="00E34885"/>
    <w:rsid w:val="00E35C34"/>
    <w:rsid w:val="00E4072E"/>
    <w:rsid w:val="00E40D03"/>
    <w:rsid w:val="00E43F6F"/>
    <w:rsid w:val="00E45B71"/>
    <w:rsid w:val="00E5497B"/>
    <w:rsid w:val="00E54EBE"/>
    <w:rsid w:val="00E55FF4"/>
    <w:rsid w:val="00E563FE"/>
    <w:rsid w:val="00E66EF7"/>
    <w:rsid w:val="00E679CD"/>
    <w:rsid w:val="00E67CD6"/>
    <w:rsid w:val="00E746E7"/>
    <w:rsid w:val="00E819A2"/>
    <w:rsid w:val="00E86684"/>
    <w:rsid w:val="00E86B25"/>
    <w:rsid w:val="00E94F25"/>
    <w:rsid w:val="00EA09EF"/>
    <w:rsid w:val="00EA21EF"/>
    <w:rsid w:val="00EA2BD0"/>
    <w:rsid w:val="00EB0EB9"/>
    <w:rsid w:val="00EB185D"/>
    <w:rsid w:val="00EB2318"/>
    <w:rsid w:val="00EB3436"/>
    <w:rsid w:val="00EC0D12"/>
    <w:rsid w:val="00EC3D1E"/>
    <w:rsid w:val="00EC4458"/>
    <w:rsid w:val="00ED7A4B"/>
    <w:rsid w:val="00EE2A83"/>
    <w:rsid w:val="00EE3920"/>
    <w:rsid w:val="00EE5D2D"/>
    <w:rsid w:val="00EF0A20"/>
    <w:rsid w:val="00EF2022"/>
    <w:rsid w:val="00EF2F07"/>
    <w:rsid w:val="00EF438D"/>
    <w:rsid w:val="00EF50DB"/>
    <w:rsid w:val="00EF6C3F"/>
    <w:rsid w:val="00EF7029"/>
    <w:rsid w:val="00EF71E5"/>
    <w:rsid w:val="00F01F12"/>
    <w:rsid w:val="00F04AED"/>
    <w:rsid w:val="00F05154"/>
    <w:rsid w:val="00F06118"/>
    <w:rsid w:val="00F10455"/>
    <w:rsid w:val="00F10D6F"/>
    <w:rsid w:val="00F1294D"/>
    <w:rsid w:val="00F16252"/>
    <w:rsid w:val="00F16B02"/>
    <w:rsid w:val="00F22056"/>
    <w:rsid w:val="00F24778"/>
    <w:rsid w:val="00F26554"/>
    <w:rsid w:val="00F33E07"/>
    <w:rsid w:val="00F3717F"/>
    <w:rsid w:val="00F37791"/>
    <w:rsid w:val="00F41467"/>
    <w:rsid w:val="00F44F15"/>
    <w:rsid w:val="00F46722"/>
    <w:rsid w:val="00F467F2"/>
    <w:rsid w:val="00F52FFD"/>
    <w:rsid w:val="00F536DB"/>
    <w:rsid w:val="00F549C9"/>
    <w:rsid w:val="00F551A2"/>
    <w:rsid w:val="00F56A79"/>
    <w:rsid w:val="00F57597"/>
    <w:rsid w:val="00F6039C"/>
    <w:rsid w:val="00F60453"/>
    <w:rsid w:val="00F61958"/>
    <w:rsid w:val="00F66129"/>
    <w:rsid w:val="00F70A1D"/>
    <w:rsid w:val="00F72A79"/>
    <w:rsid w:val="00F73183"/>
    <w:rsid w:val="00F81BE7"/>
    <w:rsid w:val="00F860B9"/>
    <w:rsid w:val="00F9140B"/>
    <w:rsid w:val="00F94BDC"/>
    <w:rsid w:val="00F9633C"/>
    <w:rsid w:val="00F9641D"/>
    <w:rsid w:val="00FA13B9"/>
    <w:rsid w:val="00FA26B6"/>
    <w:rsid w:val="00FA2B1F"/>
    <w:rsid w:val="00FB5B17"/>
    <w:rsid w:val="00FC08C7"/>
    <w:rsid w:val="00FD1BBE"/>
    <w:rsid w:val="00FD5A36"/>
    <w:rsid w:val="00FE2B81"/>
    <w:rsid w:val="00FE5CCE"/>
    <w:rsid w:val="00FF00B1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8835F-8A6D-4CC5-AD18-13D68CCB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4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336CB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0E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45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D0E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294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0A2943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0A2943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0A2943"/>
    <w:rPr>
      <w:rFonts w:ascii="Calibri" w:hAnsi="Calibri"/>
      <w:b/>
      <w:sz w:val="28"/>
    </w:rPr>
  </w:style>
  <w:style w:type="paragraph" w:styleId="a3">
    <w:name w:val="Normal (Web)"/>
    <w:basedOn w:val="a"/>
    <w:uiPriority w:val="99"/>
    <w:rsid w:val="004336CB"/>
    <w:pPr>
      <w:spacing w:before="100" w:beforeAutospacing="1" w:after="100" w:afterAutospacing="1"/>
    </w:pPr>
  </w:style>
  <w:style w:type="character" w:styleId="a4">
    <w:name w:val="Hyperlink"/>
    <w:uiPriority w:val="99"/>
    <w:rsid w:val="004C4515"/>
    <w:rPr>
      <w:color w:val="0000FF"/>
      <w:u w:val="single"/>
    </w:rPr>
  </w:style>
  <w:style w:type="character" w:customStyle="1" w:styleId="comments">
    <w:name w:val="comments"/>
    <w:uiPriority w:val="99"/>
    <w:rsid w:val="002D0EF8"/>
  </w:style>
  <w:style w:type="character" w:customStyle="1" w:styleId="tik-text">
    <w:name w:val="tik-text"/>
    <w:uiPriority w:val="99"/>
    <w:rsid w:val="002D0EF8"/>
  </w:style>
  <w:style w:type="paragraph" w:customStyle="1" w:styleId="ConsPlusNonformat">
    <w:name w:val="ConsPlusNonformat"/>
    <w:uiPriority w:val="99"/>
    <w:rsid w:val="00E170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170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17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170EE"/>
    <w:rPr>
      <w:sz w:val="24"/>
    </w:rPr>
  </w:style>
  <w:style w:type="character" w:styleId="a7">
    <w:name w:val="page number"/>
    <w:basedOn w:val="a0"/>
    <w:uiPriority w:val="99"/>
    <w:rsid w:val="00E170EE"/>
  </w:style>
  <w:style w:type="paragraph" w:styleId="a8">
    <w:name w:val="footer"/>
    <w:basedOn w:val="a"/>
    <w:link w:val="a9"/>
    <w:uiPriority w:val="99"/>
    <w:rsid w:val="00E17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170EE"/>
    <w:rPr>
      <w:sz w:val="24"/>
    </w:rPr>
  </w:style>
  <w:style w:type="paragraph" w:customStyle="1" w:styleId="11">
    <w:name w:val="Абзац списка1"/>
    <w:basedOn w:val="a"/>
    <w:uiPriority w:val="34"/>
    <w:qFormat/>
    <w:rsid w:val="00E170EE"/>
    <w:pPr>
      <w:ind w:left="720"/>
    </w:pPr>
  </w:style>
  <w:style w:type="paragraph" w:styleId="21">
    <w:name w:val="Body Text Indent 2"/>
    <w:basedOn w:val="a"/>
    <w:link w:val="22"/>
    <w:uiPriority w:val="99"/>
    <w:rsid w:val="00C74498"/>
    <w:pPr>
      <w:widowControl w:val="0"/>
      <w:adjustRightInd w:val="0"/>
      <w:spacing w:after="120" w:line="480" w:lineRule="auto"/>
      <w:ind w:left="283"/>
      <w:jc w:val="both"/>
      <w:textAlignment w:val="baseline"/>
    </w:pPr>
  </w:style>
  <w:style w:type="character" w:customStyle="1" w:styleId="22">
    <w:name w:val="Основной текст с отступом 2 Знак"/>
    <w:link w:val="21"/>
    <w:uiPriority w:val="99"/>
    <w:locked/>
    <w:rsid w:val="00C74498"/>
    <w:rPr>
      <w:sz w:val="24"/>
    </w:rPr>
  </w:style>
  <w:style w:type="paragraph" w:styleId="aa">
    <w:name w:val="Body Text"/>
    <w:basedOn w:val="a"/>
    <w:link w:val="ab"/>
    <w:uiPriority w:val="99"/>
    <w:rsid w:val="00C74498"/>
    <w:pPr>
      <w:spacing w:after="120" w:line="276" w:lineRule="auto"/>
    </w:pPr>
    <w:rPr>
      <w:lang w:eastAsia="en-US"/>
    </w:rPr>
  </w:style>
  <w:style w:type="character" w:customStyle="1" w:styleId="ab">
    <w:name w:val="Основной текст Знак"/>
    <w:link w:val="aa"/>
    <w:uiPriority w:val="99"/>
    <w:locked/>
    <w:rsid w:val="00C74498"/>
    <w:rPr>
      <w:rFonts w:eastAsia="Times New Roman"/>
      <w:sz w:val="24"/>
      <w:lang w:eastAsia="en-US"/>
    </w:rPr>
  </w:style>
  <w:style w:type="paragraph" w:customStyle="1" w:styleId="Addressfps04">
    <w:name w:val="Address_fps04"/>
    <w:basedOn w:val="a"/>
    <w:next w:val="a"/>
    <w:uiPriority w:val="99"/>
    <w:rsid w:val="00A506B4"/>
    <w:pPr>
      <w:jc w:val="center"/>
    </w:pPr>
    <w:rPr>
      <w:i/>
      <w:iCs/>
      <w:sz w:val="20"/>
      <w:szCs w:val="20"/>
    </w:rPr>
  </w:style>
  <w:style w:type="character" w:customStyle="1" w:styleId="FontStyle14">
    <w:name w:val="Font Style14"/>
    <w:uiPriority w:val="99"/>
    <w:rsid w:val="009361C6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022184"/>
    <w:rPr>
      <w:rFonts w:cs="Times New Roman"/>
    </w:rPr>
  </w:style>
  <w:style w:type="character" w:styleId="ac">
    <w:name w:val="Emphasis"/>
    <w:uiPriority w:val="20"/>
    <w:qFormat/>
    <w:rsid w:val="00022184"/>
    <w:rPr>
      <w:i/>
    </w:rPr>
  </w:style>
  <w:style w:type="character" w:customStyle="1" w:styleId="FontStyle37">
    <w:name w:val="Font Style37"/>
    <w:rsid w:val="000102C2"/>
    <w:rPr>
      <w:rFonts w:ascii="Times New Roman" w:hAnsi="Times New Roman"/>
      <w:color w:val="000000"/>
      <w:sz w:val="20"/>
    </w:rPr>
  </w:style>
  <w:style w:type="character" w:customStyle="1" w:styleId="FontStyle12">
    <w:name w:val="Font Style12"/>
    <w:rsid w:val="002B6D20"/>
    <w:rPr>
      <w:rFonts w:ascii="Times New Roman" w:hAnsi="Times New Roman"/>
      <w:sz w:val="26"/>
    </w:rPr>
  </w:style>
  <w:style w:type="paragraph" w:styleId="ad">
    <w:name w:val="Balloon Text"/>
    <w:basedOn w:val="a"/>
    <w:link w:val="ae"/>
    <w:uiPriority w:val="99"/>
    <w:semiHidden/>
    <w:unhideWhenUsed/>
    <w:locked/>
    <w:rsid w:val="00CB2FA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2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54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54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9475-2D34-413A-9AB2-A5A40C31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vt:lpstr>
    </vt:vector>
  </TitlesOfParts>
  <Company>home</Company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dc:title>
  <dc:creator>user</dc:creator>
  <cp:lastModifiedBy>User</cp:lastModifiedBy>
  <cp:revision>3</cp:revision>
  <cp:lastPrinted>2024-12-23T09:29:00Z</cp:lastPrinted>
  <dcterms:created xsi:type="dcterms:W3CDTF">2024-12-23T07:15:00Z</dcterms:created>
  <dcterms:modified xsi:type="dcterms:W3CDTF">2024-12-23T09:30:00Z</dcterms:modified>
</cp:coreProperties>
</file>