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752EE">
        <w:trPr>
          <w:trHeight w:hRule="exact" w:val="1805"/>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1857" w:type="dxa"/>
            <w:gridSpan w:val="5"/>
            <w:shd w:val="clear" w:color="FFFFFF" w:fill="FFFFFF"/>
            <w:tcMar>
              <w:left w:w="4" w:type="dxa"/>
              <w:right w:w="4" w:type="dxa"/>
            </w:tcMar>
          </w:tcPr>
          <w:p w:rsidR="009752EE" w:rsidRDefault="00092803">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10221" w:type="dxa"/>
            <w:gridSpan w:val="22"/>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752EE">
        <w:trPr>
          <w:trHeight w:hRule="exact" w:val="855"/>
        </w:trPr>
        <w:tc>
          <w:tcPr>
            <w:tcW w:w="10221" w:type="dxa"/>
            <w:gridSpan w:val="22"/>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9752EE" w:rsidRDefault="0009280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9752EE" w:rsidRDefault="000928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10221" w:type="dxa"/>
            <w:gridSpan w:val="22"/>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Институт тонких химических технологий имени М.В. </w:t>
            </w:r>
            <w:r>
              <w:rPr>
                <w:rFonts w:ascii="Times New Roman" w:hAnsi="Times New Roman" w:cs="Times New Roman"/>
                <w:b/>
                <w:color w:val="000000"/>
                <w:sz w:val="24"/>
                <w:szCs w:val="24"/>
              </w:rPr>
              <w:t>Ломоносова</w:t>
            </w:r>
          </w:p>
        </w:tc>
      </w:tr>
      <w:tr w:rsidR="009752EE">
        <w:trPr>
          <w:trHeight w:hRule="exact" w:val="255"/>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3842" w:type="dxa"/>
            <w:gridSpan w:val="7"/>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752EE" w:rsidRDefault="009752EE"/>
        </w:tc>
        <w:tc>
          <w:tcPr>
            <w:tcW w:w="285" w:type="dxa"/>
          </w:tcPr>
          <w:p w:rsidR="009752EE" w:rsidRDefault="009752EE"/>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80"/>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3842" w:type="dxa"/>
            <w:gridSpan w:val="7"/>
            <w:shd w:val="clear" w:color="000000" w:fill="FFFFFF"/>
            <w:tcMar>
              <w:left w:w="34" w:type="dxa"/>
              <w:right w:w="34" w:type="dxa"/>
            </w:tcMar>
          </w:tcPr>
          <w:p w:rsidR="009752EE" w:rsidRDefault="00092803">
            <w:pPr>
              <w:spacing w:after="0" w:line="240" w:lineRule="auto"/>
              <w:jc w:val="center"/>
            </w:pPr>
            <w:r>
              <w:rPr>
                <w:rFonts w:ascii="Times New Roman" w:hAnsi="Times New Roman" w:cs="Times New Roman"/>
                <w:color w:val="000000"/>
              </w:rPr>
              <w:t>Директор ИТХТ</w:t>
            </w:r>
          </w:p>
        </w:tc>
        <w:tc>
          <w:tcPr>
            <w:tcW w:w="285" w:type="dxa"/>
          </w:tcPr>
          <w:p w:rsidR="009752EE" w:rsidRDefault="009752EE"/>
        </w:tc>
        <w:tc>
          <w:tcPr>
            <w:tcW w:w="285" w:type="dxa"/>
          </w:tcPr>
          <w:p w:rsidR="009752EE" w:rsidRDefault="009752EE"/>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3842" w:type="dxa"/>
            <w:gridSpan w:val="7"/>
            <w:shd w:val="clear" w:color="000000" w:fill="FFFFFF"/>
            <w:tcMar>
              <w:left w:w="34" w:type="dxa"/>
              <w:right w:w="34" w:type="dxa"/>
            </w:tcMar>
          </w:tcPr>
          <w:p w:rsidR="009752EE" w:rsidRDefault="00092803">
            <w:pPr>
              <w:spacing w:after="0" w:line="240" w:lineRule="auto"/>
              <w:jc w:val="center"/>
            </w:pPr>
            <w:r>
              <w:rPr>
                <w:rFonts w:ascii="Times New Roman" w:hAnsi="Times New Roman" w:cs="Times New Roman"/>
                <w:color w:val="000000"/>
              </w:rPr>
              <w:t>_______________ Маслов М.А.</w:t>
            </w:r>
          </w:p>
        </w:tc>
        <w:tc>
          <w:tcPr>
            <w:tcW w:w="285" w:type="dxa"/>
          </w:tcPr>
          <w:p w:rsidR="009752EE" w:rsidRDefault="009752EE"/>
        </w:tc>
        <w:tc>
          <w:tcPr>
            <w:tcW w:w="285" w:type="dxa"/>
          </w:tcPr>
          <w:p w:rsidR="009752EE" w:rsidRDefault="009752EE"/>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3842" w:type="dxa"/>
            <w:gridSpan w:val="7"/>
            <w:shd w:val="clear" w:color="000000" w:fill="FFFFFF"/>
            <w:tcMar>
              <w:left w:w="34" w:type="dxa"/>
              <w:right w:w="34" w:type="dxa"/>
            </w:tcMar>
          </w:tcPr>
          <w:p w:rsidR="009752EE" w:rsidRDefault="00092803">
            <w:pPr>
              <w:spacing w:after="0" w:line="240" w:lineRule="auto"/>
              <w:jc w:val="center"/>
            </w:pPr>
            <w:r>
              <w:rPr>
                <w:rFonts w:ascii="Times New Roman" w:hAnsi="Times New Roman" w:cs="Times New Roman"/>
                <w:color w:val="000000"/>
              </w:rPr>
              <w:t>«___»  ___________ 2021 г.</w:t>
            </w:r>
          </w:p>
        </w:tc>
        <w:tc>
          <w:tcPr>
            <w:tcW w:w="285" w:type="dxa"/>
          </w:tcPr>
          <w:p w:rsidR="009752EE" w:rsidRDefault="009752EE"/>
        </w:tc>
        <w:tc>
          <w:tcPr>
            <w:tcW w:w="285" w:type="dxa"/>
          </w:tcPr>
          <w:p w:rsidR="009752EE" w:rsidRDefault="009752EE"/>
        </w:tc>
      </w:tr>
      <w:tr w:rsidR="009752EE">
        <w:trPr>
          <w:trHeight w:hRule="exact" w:val="414"/>
        </w:trPr>
        <w:tc>
          <w:tcPr>
            <w:tcW w:w="10221" w:type="dxa"/>
            <w:gridSpan w:val="22"/>
            <w:shd w:val="clear" w:color="000000" w:fill="FFFFFF"/>
            <w:tcMar>
              <w:left w:w="34" w:type="dxa"/>
              <w:right w:w="34" w:type="dxa"/>
            </w:tcMar>
          </w:tcPr>
          <w:p w:rsidR="009752EE" w:rsidRDefault="00092803">
            <w:pPr>
              <w:spacing w:after="0" w:line="240" w:lineRule="auto"/>
              <w:jc w:val="center"/>
              <w:rPr>
                <w:sz w:val="32"/>
                <w:szCs w:val="32"/>
              </w:rPr>
            </w:pPr>
            <w:r>
              <w:rPr>
                <w:rFonts w:ascii="Times New Roman" w:hAnsi="Times New Roman" w:cs="Times New Roman"/>
                <w:color w:val="000000"/>
                <w:sz w:val="32"/>
                <w:szCs w:val="32"/>
              </w:rPr>
              <w:t xml:space="preserve">Рабочая </w:t>
            </w:r>
            <w:r>
              <w:rPr>
                <w:rFonts w:ascii="Times New Roman" w:hAnsi="Times New Roman" w:cs="Times New Roman"/>
                <w:color w:val="000000"/>
                <w:sz w:val="32"/>
                <w:szCs w:val="32"/>
              </w:rPr>
              <w:t>программа практики</w:t>
            </w:r>
          </w:p>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416"/>
        </w:trPr>
        <w:tc>
          <w:tcPr>
            <w:tcW w:w="10221" w:type="dxa"/>
            <w:gridSpan w:val="22"/>
            <w:shd w:val="clear" w:color="000000" w:fill="FFFFFF"/>
            <w:tcMar>
              <w:left w:w="34" w:type="dxa"/>
              <w:right w:w="34" w:type="dxa"/>
            </w:tcMar>
          </w:tcPr>
          <w:p w:rsidR="009752EE" w:rsidRDefault="00092803">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9752EE">
        <w:trPr>
          <w:trHeight w:hRule="exact" w:val="694"/>
        </w:trPr>
        <w:tc>
          <w:tcPr>
            <w:tcW w:w="10221" w:type="dxa"/>
            <w:gridSpan w:val="22"/>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Научно-исследовательская работа</w:t>
            </w:r>
          </w:p>
        </w:tc>
      </w:tr>
      <w:tr w:rsidR="009752EE">
        <w:trPr>
          <w:trHeight w:hRule="exact" w:val="277"/>
        </w:trPr>
        <w:tc>
          <w:tcPr>
            <w:tcW w:w="426" w:type="dxa"/>
          </w:tcPr>
          <w:p w:rsidR="009752EE" w:rsidRDefault="009752EE"/>
        </w:tc>
        <w:tc>
          <w:tcPr>
            <w:tcW w:w="2658" w:type="dxa"/>
            <w:gridSpan w:val="6"/>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Читающее подразделение</w:t>
            </w:r>
          </w:p>
        </w:tc>
        <w:tc>
          <w:tcPr>
            <w:tcW w:w="334" w:type="dxa"/>
          </w:tcPr>
          <w:p w:rsidR="009752EE" w:rsidRDefault="009752EE"/>
        </w:tc>
        <w:tc>
          <w:tcPr>
            <w:tcW w:w="568" w:type="dxa"/>
          </w:tcPr>
          <w:p w:rsidR="009752EE" w:rsidRDefault="009752EE"/>
        </w:tc>
        <w:tc>
          <w:tcPr>
            <w:tcW w:w="6252" w:type="dxa"/>
            <w:gridSpan w:val="13"/>
            <w:vMerge w:val="restart"/>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кафедра химии и технологии переработки пластмасс и полимерных композитов</w:t>
            </w:r>
          </w:p>
        </w:tc>
      </w:tr>
      <w:tr w:rsidR="009752EE">
        <w:trPr>
          <w:trHeight w:hRule="exact" w:val="259"/>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6252" w:type="dxa"/>
            <w:gridSpan w:val="13"/>
            <w:vMerge/>
            <w:shd w:val="clear" w:color="000000" w:fill="FFFFFF"/>
            <w:tcMar>
              <w:left w:w="34" w:type="dxa"/>
              <w:right w:w="34" w:type="dxa"/>
            </w:tcMar>
          </w:tcPr>
          <w:p w:rsidR="009752EE" w:rsidRDefault="009752EE"/>
        </w:tc>
      </w:tr>
      <w:tr w:rsidR="009752EE">
        <w:trPr>
          <w:trHeight w:hRule="exact" w:val="277"/>
        </w:trPr>
        <w:tc>
          <w:tcPr>
            <w:tcW w:w="426" w:type="dxa"/>
          </w:tcPr>
          <w:p w:rsidR="009752EE" w:rsidRDefault="009752EE"/>
        </w:tc>
        <w:tc>
          <w:tcPr>
            <w:tcW w:w="2991" w:type="dxa"/>
            <w:gridSpan w:val="7"/>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Направление</w:t>
            </w:r>
          </w:p>
        </w:tc>
        <w:tc>
          <w:tcPr>
            <w:tcW w:w="568" w:type="dxa"/>
          </w:tcPr>
          <w:p w:rsidR="009752EE" w:rsidRDefault="009752EE"/>
        </w:tc>
        <w:tc>
          <w:tcPr>
            <w:tcW w:w="6252" w:type="dxa"/>
            <w:gridSpan w:val="13"/>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 xml:space="preserve">18.04.01 Химическая </w:t>
            </w:r>
            <w:r>
              <w:rPr>
                <w:rFonts w:ascii="Times New Roman" w:hAnsi="Times New Roman" w:cs="Times New Roman"/>
                <w:b/>
                <w:color w:val="000000"/>
              </w:rPr>
              <w:t>технология</w:t>
            </w:r>
          </w:p>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2991" w:type="dxa"/>
            <w:gridSpan w:val="7"/>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Направленность</w:t>
            </w:r>
          </w:p>
        </w:tc>
        <w:tc>
          <w:tcPr>
            <w:tcW w:w="568" w:type="dxa"/>
          </w:tcPr>
          <w:p w:rsidR="009752EE" w:rsidRDefault="009752EE"/>
        </w:tc>
        <w:tc>
          <w:tcPr>
            <w:tcW w:w="6252" w:type="dxa"/>
            <w:gridSpan w:val="13"/>
            <w:vMerge w:val="restart"/>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Химическая технология переработки пластических масс и композиционных материалов</w:t>
            </w:r>
          </w:p>
        </w:tc>
      </w:tr>
      <w:tr w:rsidR="009752EE">
        <w:trPr>
          <w:trHeight w:hRule="exact" w:val="259"/>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6252" w:type="dxa"/>
            <w:gridSpan w:val="13"/>
            <w:vMerge/>
            <w:shd w:val="clear" w:color="000000" w:fill="FFFFFF"/>
            <w:tcMar>
              <w:left w:w="34" w:type="dxa"/>
              <w:right w:w="34" w:type="dxa"/>
            </w:tcMar>
          </w:tcPr>
          <w:p w:rsidR="009752EE" w:rsidRDefault="009752EE"/>
        </w:tc>
      </w:tr>
      <w:tr w:rsidR="009752EE">
        <w:trPr>
          <w:trHeight w:hRule="exact" w:val="277"/>
        </w:trPr>
        <w:tc>
          <w:tcPr>
            <w:tcW w:w="426" w:type="dxa"/>
          </w:tcPr>
          <w:p w:rsidR="009752EE" w:rsidRDefault="009752EE"/>
        </w:tc>
        <w:tc>
          <w:tcPr>
            <w:tcW w:w="2424" w:type="dxa"/>
            <w:gridSpan w:val="5"/>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Квалификация</w:t>
            </w:r>
          </w:p>
        </w:tc>
        <w:tc>
          <w:tcPr>
            <w:tcW w:w="235" w:type="dxa"/>
          </w:tcPr>
          <w:p w:rsidR="009752EE" w:rsidRDefault="009752EE"/>
        </w:tc>
        <w:tc>
          <w:tcPr>
            <w:tcW w:w="334" w:type="dxa"/>
          </w:tcPr>
          <w:p w:rsidR="009752EE" w:rsidRDefault="009752EE"/>
        </w:tc>
        <w:tc>
          <w:tcPr>
            <w:tcW w:w="568" w:type="dxa"/>
          </w:tcPr>
          <w:p w:rsidR="009752EE" w:rsidRDefault="009752EE"/>
        </w:tc>
        <w:tc>
          <w:tcPr>
            <w:tcW w:w="6252" w:type="dxa"/>
            <w:gridSpan w:val="13"/>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магистр</w:t>
            </w:r>
          </w:p>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2424" w:type="dxa"/>
            <w:gridSpan w:val="5"/>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Форма обучения</w:t>
            </w:r>
          </w:p>
        </w:tc>
        <w:tc>
          <w:tcPr>
            <w:tcW w:w="235" w:type="dxa"/>
          </w:tcPr>
          <w:p w:rsidR="009752EE" w:rsidRDefault="009752EE"/>
        </w:tc>
        <w:tc>
          <w:tcPr>
            <w:tcW w:w="334" w:type="dxa"/>
          </w:tcPr>
          <w:p w:rsidR="009752EE" w:rsidRDefault="009752EE"/>
        </w:tc>
        <w:tc>
          <w:tcPr>
            <w:tcW w:w="568" w:type="dxa"/>
          </w:tcPr>
          <w:p w:rsidR="009752EE" w:rsidRDefault="009752EE"/>
        </w:tc>
        <w:tc>
          <w:tcPr>
            <w:tcW w:w="5259" w:type="dxa"/>
            <w:gridSpan w:val="10"/>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очная</w:t>
            </w:r>
          </w:p>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2283" w:type="dxa"/>
            <w:gridSpan w:val="4"/>
            <w:shd w:val="clear" w:color="000000" w:fill="FFFFFF"/>
            <w:tcMar>
              <w:left w:w="34" w:type="dxa"/>
              <w:right w:w="34" w:type="dxa"/>
            </w:tcMar>
          </w:tcPr>
          <w:p w:rsidR="009752EE" w:rsidRDefault="00092803">
            <w:pPr>
              <w:spacing w:after="0" w:line="240" w:lineRule="auto"/>
            </w:pPr>
            <w:r>
              <w:rPr>
                <w:rFonts w:ascii="Times New Roman" w:hAnsi="Times New Roman" w:cs="Times New Roman"/>
                <w:color w:val="000000"/>
              </w:rPr>
              <w:t xml:space="preserve">Общая </w:t>
            </w:r>
            <w:r>
              <w:rPr>
                <w:rFonts w:ascii="Times New Roman" w:hAnsi="Times New Roman" w:cs="Times New Roman"/>
                <w:color w:val="000000"/>
              </w:rPr>
              <w:t>трудоемкость</w:t>
            </w:r>
          </w:p>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5259" w:type="dxa"/>
            <w:gridSpan w:val="10"/>
            <w:shd w:val="clear" w:color="000000" w:fill="FFFFFF"/>
            <w:tcMar>
              <w:left w:w="34" w:type="dxa"/>
              <w:right w:w="34" w:type="dxa"/>
            </w:tcMar>
          </w:tcPr>
          <w:p w:rsidR="009752EE" w:rsidRDefault="00092803">
            <w:pPr>
              <w:spacing w:after="0" w:line="240" w:lineRule="auto"/>
            </w:pPr>
            <w:r>
              <w:rPr>
                <w:rFonts w:ascii="Times New Roman" w:hAnsi="Times New Roman" w:cs="Times New Roman"/>
                <w:b/>
                <w:color w:val="000000"/>
              </w:rPr>
              <w:t>25 з.е.</w:t>
            </w:r>
          </w:p>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13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10221" w:type="dxa"/>
            <w:gridSpan w:val="22"/>
            <w:shd w:val="clear" w:color="000000" w:fill="FFFFFF"/>
            <w:tcMar>
              <w:left w:w="34" w:type="dxa"/>
              <w:right w:w="34" w:type="dxa"/>
            </w:tcMar>
          </w:tcPr>
          <w:p w:rsidR="009752EE" w:rsidRDefault="0009280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9752E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752EE" w:rsidRDefault="009752EE"/>
        </w:tc>
      </w:tr>
      <w:tr w:rsidR="009752E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9752E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9752E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9752EE"/>
        </w:tc>
        <w:tc>
          <w:tcPr>
            <w:tcW w:w="285" w:type="dxa"/>
          </w:tcPr>
          <w:p w:rsidR="009752EE" w:rsidRDefault="009752EE"/>
        </w:tc>
      </w:tr>
      <w:tr w:rsidR="009752E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252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229,58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4,67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9752EE" w:rsidRDefault="009752EE"/>
        </w:tc>
      </w:tr>
      <w:tr w:rsidR="009752EE">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115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9752EE"/>
        </w:tc>
        <w:tc>
          <w:tcPr>
            <w:tcW w:w="285" w:type="dxa"/>
          </w:tcPr>
          <w:p w:rsidR="009752EE" w:rsidRDefault="009752EE"/>
        </w:tc>
      </w:tr>
      <w:tr w:rsidR="009752EE">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18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648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618,25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12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9752EE" w:rsidRDefault="009752EE"/>
        </w:tc>
      </w:tr>
      <w:tr w:rsidR="009752EE">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 xml:space="preserve">из них на практ. </w:t>
            </w:r>
            <w:r>
              <w:rPr>
                <w:rFonts w:ascii="Times New Roman" w:hAnsi="Times New Roman" w:cs="Times New Roman"/>
                <w:color w:val="000000"/>
                <w:sz w:val="19"/>
                <w:szCs w:val="19"/>
              </w:rPr>
              <w:t>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309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9752EE"/>
        </w:tc>
        <w:tc>
          <w:tcPr>
            <w:tcW w:w="285" w:type="dxa"/>
          </w:tcPr>
          <w:p w:rsidR="009752EE" w:rsidRDefault="009752EE"/>
        </w:tc>
      </w:tr>
      <w:tr w:rsidR="009752EE">
        <w:trPr>
          <w:trHeight w:hRule="exact" w:val="1948"/>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14" w:type="dxa"/>
          </w:tcPr>
          <w:p w:rsidR="009752EE" w:rsidRDefault="009752EE"/>
        </w:tc>
        <w:tc>
          <w:tcPr>
            <w:tcW w:w="72" w:type="dxa"/>
          </w:tcPr>
          <w:p w:rsidR="009752EE" w:rsidRDefault="009752EE"/>
        </w:tc>
        <w:tc>
          <w:tcPr>
            <w:tcW w:w="852" w:type="dxa"/>
          </w:tcPr>
          <w:p w:rsidR="009752EE" w:rsidRDefault="009752EE"/>
        </w:tc>
        <w:tc>
          <w:tcPr>
            <w:tcW w:w="710" w:type="dxa"/>
          </w:tcPr>
          <w:p w:rsidR="009752EE" w:rsidRDefault="009752EE"/>
        </w:tc>
        <w:tc>
          <w:tcPr>
            <w:tcW w:w="143" w:type="dxa"/>
          </w:tcPr>
          <w:p w:rsidR="009752EE" w:rsidRDefault="009752EE"/>
        </w:tc>
        <w:tc>
          <w:tcPr>
            <w:tcW w:w="72" w:type="dxa"/>
          </w:tcPr>
          <w:p w:rsidR="009752EE" w:rsidRDefault="009752EE"/>
        </w:tc>
        <w:tc>
          <w:tcPr>
            <w:tcW w:w="214" w:type="dxa"/>
          </w:tcPr>
          <w:p w:rsidR="009752EE" w:rsidRDefault="009752EE"/>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r w:rsidR="009752EE">
        <w:trPr>
          <w:trHeight w:hRule="exact" w:val="277"/>
        </w:trPr>
        <w:tc>
          <w:tcPr>
            <w:tcW w:w="426" w:type="dxa"/>
          </w:tcPr>
          <w:p w:rsidR="009752EE" w:rsidRDefault="009752EE"/>
        </w:tc>
        <w:tc>
          <w:tcPr>
            <w:tcW w:w="426" w:type="dxa"/>
          </w:tcPr>
          <w:p w:rsidR="009752EE" w:rsidRDefault="009752EE"/>
        </w:tc>
        <w:tc>
          <w:tcPr>
            <w:tcW w:w="852" w:type="dxa"/>
          </w:tcPr>
          <w:p w:rsidR="009752EE" w:rsidRDefault="009752EE"/>
        </w:tc>
        <w:tc>
          <w:tcPr>
            <w:tcW w:w="852" w:type="dxa"/>
          </w:tcPr>
          <w:p w:rsidR="009752EE" w:rsidRDefault="009752EE"/>
        </w:tc>
        <w:tc>
          <w:tcPr>
            <w:tcW w:w="143" w:type="dxa"/>
          </w:tcPr>
          <w:p w:rsidR="009752EE" w:rsidRDefault="009752EE"/>
        </w:tc>
        <w:tc>
          <w:tcPr>
            <w:tcW w:w="143" w:type="dxa"/>
          </w:tcPr>
          <w:p w:rsidR="009752EE" w:rsidRDefault="009752EE"/>
        </w:tc>
        <w:tc>
          <w:tcPr>
            <w:tcW w:w="235" w:type="dxa"/>
          </w:tcPr>
          <w:p w:rsidR="009752EE" w:rsidRDefault="009752EE"/>
        </w:tc>
        <w:tc>
          <w:tcPr>
            <w:tcW w:w="334" w:type="dxa"/>
          </w:tcPr>
          <w:p w:rsidR="009752EE" w:rsidRDefault="009752EE"/>
        </w:tc>
        <w:tc>
          <w:tcPr>
            <w:tcW w:w="568" w:type="dxa"/>
          </w:tcPr>
          <w:p w:rsidR="009752EE" w:rsidRDefault="009752EE"/>
        </w:tc>
        <w:tc>
          <w:tcPr>
            <w:tcW w:w="2283" w:type="dxa"/>
            <w:gridSpan w:val="7"/>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752EE" w:rsidRDefault="009752EE"/>
        </w:tc>
        <w:tc>
          <w:tcPr>
            <w:tcW w:w="852" w:type="dxa"/>
          </w:tcPr>
          <w:p w:rsidR="009752EE" w:rsidRDefault="009752EE"/>
        </w:tc>
        <w:tc>
          <w:tcPr>
            <w:tcW w:w="1560" w:type="dxa"/>
          </w:tcPr>
          <w:p w:rsidR="009752EE" w:rsidRDefault="009752EE"/>
        </w:tc>
        <w:tc>
          <w:tcPr>
            <w:tcW w:w="426" w:type="dxa"/>
          </w:tcPr>
          <w:p w:rsidR="009752EE" w:rsidRDefault="009752EE"/>
        </w:tc>
        <w:tc>
          <w:tcPr>
            <w:tcW w:w="285" w:type="dxa"/>
          </w:tcPr>
          <w:p w:rsidR="009752EE" w:rsidRDefault="009752EE"/>
        </w:tc>
        <w:tc>
          <w:tcPr>
            <w:tcW w:w="285" w:type="dxa"/>
          </w:tcPr>
          <w:p w:rsidR="009752EE" w:rsidRDefault="009752EE"/>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9752EE">
        <w:trPr>
          <w:trHeight w:hRule="exact" w:val="416"/>
        </w:trPr>
        <w:tc>
          <w:tcPr>
            <w:tcW w:w="4692" w:type="dxa"/>
            <w:gridSpan w:val="2"/>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9752EE" w:rsidRDefault="009752EE"/>
        </w:tc>
        <w:tc>
          <w:tcPr>
            <w:tcW w:w="3970"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2</w:t>
            </w:r>
          </w:p>
        </w:tc>
      </w:tr>
      <w:tr w:rsidR="009752EE">
        <w:trPr>
          <w:trHeight w:hRule="exact" w:val="277"/>
        </w:trPr>
        <w:tc>
          <w:tcPr>
            <w:tcW w:w="3842"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138"/>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i/>
                <w:color w:val="000000"/>
                <w:sz w:val="24"/>
                <w:szCs w:val="24"/>
              </w:rPr>
              <w:t>канд. техн. наук,  доцент, Ушакова О.Б. _________________</w:t>
            </w:r>
          </w:p>
        </w:tc>
      </w:tr>
      <w:tr w:rsidR="009752EE">
        <w:trPr>
          <w:trHeight w:hRule="exact" w:val="138"/>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i/>
                <w:color w:val="000000"/>
                <w:sz w:val="24"/>
                <w:szCs w:val="24"/>
              </w:rPr>
              <w:t xml:space="preserve">канд. техн. наук,  старший </w:t>
            </w:r>
            <w:r>
              <w:rPr>
                <w:rFonts w:ascii="Times New Roman" w:hAnsi="Times New Roman" w:cs="Times New Roman"/>
                <w:i/>
                <w:color w:val="000000"/>
                <w:sz w:val="24"/>
                <w:szCs w:val="24"/>
              </w:rPr>
              <w:t>преподаватель, Юркин А.А. _________________</w:t>
            </w:r>
          </w:p>
        </w:tc>
      </w:tr>
      <w:tr w:rsidR="009752EE">
        <w:trPr>
          <w:trHeight w:hRule="exact" w:val="1666"/>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277"/>
        </w:trPr>
        <w:tc>
          <w:tcPr>
            <w:tcW w:w="5826" w:type="dxa"/>
            <w:gridSpan w:val="3"/>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Научно-исследовательская работа</w:t>
            </w:r>
          </w:p>
        </w:tc>
      </w:tr>
      <w:tr w:rsidR="009752EE">
        <w:trPr>
          <w:trHeight w:hRule="exact" w:val="277"/>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277"/>
        </w:trPr>
        <w:tc>
          <w:tcPr>
            <w:tcW w:w="5826" w:type="dxa"/>
            <w:gridSpan w:val="3"/>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9752EE" w:rsidRDefault="009752EE"/>
        </w:tc>
        <w:tc>
          <w:tcPr>
            <w:tcW w:w="993" w:type="dxa"/>
          </w:tcPr>
          <w:p w:rsidR="009752EE" w:rsidRDefault="009752EE"/>
        </w:tc>
      </w:tr>
      <w:tr w:rsidR="009752EE">
        <w:trPr>
          <w:trHeight w:hRule="exact" w:val="8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w:t>
            </w:r>
            <w:r>
              <w:rPr>
                <w:rFonts w:ascii="Times New Roman" w:hAnsi="Times New Roman" w:cs="Times New Roman"/>
                <w:color w:val="000000"/>
                <w:sz w:val="24"/>
                <w:szCs w:val="24"/>
              </w:rPr>
              <w:t>направлению подготовки 18.04.01 Химическая технология (приказ Минобрнауки России от 07.08.2020 г. № 910)</w:t>
            </w:r>
          </w:p>
        </w:tc>
      </w:tr>
      <w:tr w:rsidR="009752EE">
        <w:trPr>
          <w:trHeight w:hRule="exact" w:val="277"/>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277"/>
        </w:trPr>
        <w:tc>
          <w:tcPr>
            <w:tcW w:w="5826" w:type="dxa"/>
            <w:gridSpan w:val="3"/>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9752EE" w:rsidRDefault="009752EE"/>
        </w:tc>
        <w:tc>
          <w:tcPr>
            <w:tcW w:w="993" w:type="dxa"/>
          </w:tcPr>
          <w:p w:rsidR="009752EE" w:rsidRDefault="009752EE"/>
        </w:tc>
      </w:tr>
      <w:tr w:rsidR="009752EE">
        <w:trPr>
          <w:trHeight w:hRule="exact" w:val="8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9752EE" w:rsidRDefault="00092803">
            <w:pPr>
              <w:spacing w:after="0" w:line="240" w:lineRule="auto"/>
              <w:rPr>
                <w:sz w:val="24"/>
                <w:szCs w:val="24"/>
              </w:rPr>
            </w:pPr>
            <w:r>
              <w:rPr>
                <w:rFonts w:ascii="Times New Roman" w:hAnsi="Times New Roman" w:cs="Times New Roman"/>
                <w:color w:val="000000"/>
                <w:sz w:val="24"/>
                <w:szCs w:val="24"/>
              </w:rPr>
              <w:t xml:space="preserve">направленность: «Химическая технология переработки </w:t>
            </w:r>
            <w:r>
              <w:rPr>
                <w:rFonts w:ascii="Times New Roman" w:hAnsi="Times New Roman" w:cs="Times New Roman"/>
                <w:color w:val="000000"/>
                <w:sz w:val="24"/>
                <w:szCs w:val="24"/>
              </w:rPr>
              <w:t>пластических масс и композиционных материалов»</w:t>
            </w:r>
          </w:p>
        </w:tc>
      </w:tr>
      <w:tr w:rsidR="009752EE">
        <w:trPr>
          <w:trHeight w:hRule="exact" w:val="277"/>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277"/>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9752EE">
        <w:trPr>
          <w:trHeight w:hRule="exact" w:val="138"/>
        </w:trPr>
        <w:tc>
          <w:tcPr>
            <w:tcW w:w="3828" w:type="dxa"/>
          </w:tcPr>
          <w:p w:rsidR="009752EE" w:rsidRDefault="009752EE"/>
        </w:tc>
        <w:tc>
          <w:tcPr>
            <w:tcW w:w="852" w:type="dxa"/>
          </w:tcPr>
          <w:p w:rsidR="009752EE" w:rsidRDefault="009752EE"/>
        </w:tc>
        <w:tc>
          <w:tcPr>
            <w:tcW w:w="1135" w:type="dxa"/>
          </w:tcPr>
          <w:p w:rsidR="009752EE" w:rsidRDefault="009752EE"/>
        </w:tc>
        <w:tc>
          <w:tcPr>
            <w:tcW w:w="3970" w:type="dxa"/>
          </w:tcPr>
          <w:p w:rsidR="009752EE" w:rsidRDefault="009752EE"/>
        </w:tc>
        <w:tc>
          <w:tcPr>
            <w:tcW w:w="993" w:type="dxa"/>
          </w:tcPr>
          <w:p w:rsidR="009752EE" w:rsidRDefault="009752EE"/>
        </w:tc>
      </w:tr>
      <w:tr w:rsidR="009752EE">
        <w:trPr>
          <w:trHeight w:hRule="exact" w:val="112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Протокол от 16.03.2021 № 12</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 xml:space="preserve">Зав. кафедрой Симонов-Емельянов И.Д. </w:t>
            </w:r>
            <w:r>
              <w:rPr>
                <w:rFonts w:ascii="Times New Roman" w:hAnsi="Times New Roman" w:cs="Times New Roman"/>
                <w:color w:val="000000"/>
                <w:sz w:val="24"/>
                <w:szCs w:val="24"/>
              </w:rPr>
              <w:t>___________________</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9752EE">
        <w:trPr>
          <w:trHeight w:hRule="exact" w:val="416"/>
        </w:trPr>
        <w:tc>
          <w:tcPr>
            <w:tcW w:w="4692" w:type="dxa"/>
            <w:gridSpan w:val="2"/>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9752EE" w:rsidRDefault="009752EE"/>
        </w:tc>
        <w:tc>
          <w:tcPr>
            <w:tcW w:w="4679"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3</w:t>
            </w:r>
          </w:p>
        </w:tc>
      </w:tr>
      <w:tr w:rsidR="009752EE">
        <w:trPr>
          <w:trHeight w:hRule="exact" w:val="138"/>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13"/>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9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752EE">
        <w:trPr>
          <w:trHeight w:hRule="exact" w:val="41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5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учебном году на </w:t>
            </w:r>
            <w:r>
              <w:rPr>
                <w:rFonts w:ascii="Times New Roman" w:hAnsi="Times New Roman" w:cs="Times New Roman"/>
                <w:color w:val="000000"/>
                <w:sz w:val="24"/>
                <w:szCs w:val="24"/>
              </w:rPr>
              <w:t>заседании кафедры</w:t>
            </w:r>
          </w:p>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9752EE">
        <w:trPr>
          <w:trHeight w:hRule="exact" w:val="138"/>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833"/>
        </w:trPr>
        <w:tc>
          <w:tcPr>
            <w:tcW w:w="2694" w:type="dxa"/>
          </w:tcPr>
          <w:p w:rsidR="009752EE" w:rsidRDefault="009752EE"/>
        </w:tc>
        <w:tc>
          <w:tcPr>
            <w:tcW w:w="8094"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752EE">
        <w:trPr>
          <w:trHeight w:hRule="exact" w:val="138"/>
        </w:trPr>
        <w:tc>
          <w:tcPr>
            <w:tcW w:w="2694" w:type="dxa"/>
          </w:tcPr>
          <w:p w:rsidR="009752EE" w:rsidRDefault="009752EE"/>
        </w:tc>
        <w:tc>
          <w:tcPr>
            <w:tcW w:w="2424" w:type="dxa"/>
            <w:gridSpan w:val="2"/>
            <w:shd w:val="clear" w:color="000000" w:fill="FFFFFF"/>
            <w:tcMar>
              <w:left w:w="34" w:type="dxa"/>
              <w:right w:w="34" w:type="dxa"/>
            </w:tcMar>
          </w:tcPr>
          <w:p w:rsidR="009752EE" w:rsidRDefault="009752EE"/>
        </w:tc>
        <w:tc>
          <w:tcPr>
            <w:tcW w:w="5685" w:type="dxa"/>
            <w:gridSpan w:val="2"/>
            <w:vMerge w:val="restart"/>
            <w:shd w:val="clear" w:color="000000" w:fill="FFFFFF"/>
            <w:tcMar>
              <w:left w:w="34" w:type="dxa"/>
              <w:right w:w="34" w:type="dxa"/>
            </w:tcMar>
          </w:tcPr>
          <w:p w:rsidR="009752EE" w:rsidRDefault="00092803">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9752EE">
        <w:trPr>
          <w:trHeight w:hRule="exact" w:val="138"/>
        </w:trPr>
        <w:tc>
          <w:tcPr>
            <w:tcW w:w="2694" w:type="dxa"/>
          </w:tcPr>
          <w:p w:rsidR="009752EE" w:rsidRDefault="009752EE"/>
        </w:tc>
        <w:tc>
          <w:tcPr>
            <w:tcW w:w="1986" w:type="dxa"/>
          </w:tcPr>
          <w:p w:rsidR="009752EE" w:rsidRDefault="009752EE"/>
        </w:tc>
        <w:tc>
          <w:tcPr>
            <w:tcW w:w="426" w:type="dxa"/>
          </w:tcPr>
          <w:p w:rsidR="009752EE" w:rsidRDefault="009752EE"/>
        </w:tc>
        <w:tc>
          <w:tcPr>
            <w:tcW w:w="5685" w:type="dxa"/>
            <w:gridSpan w:val="2"/>
            <w:vMerge/>
            <w:shd w:val="clear" w:color="000000" w:fill="FFFFFF"/>
            <w:tcMar>
              <w:left w:w="34" w:type="dxa"/>
              <w:right w:w="34" w:type="dxa"/>
            </w:tcMar>
          </w:tcPr>
          <w:p w:rsidR="009752EE" w:rsidRDefault="009752EE"/>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13"/>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9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752EE">
        <w:trPr>
          <w:trHeight w:hRule="exact" w:val="41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5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 xml:space="preserve">кафедра химии и технологии переработки </w:t>
            </w:r>
            <w:r>
              <w:rPr>
                <w:rFonts w:ascii="Times New Roman" w:hAnsi="Times New Roman" w:cs="Times New Roman"/>
                <w:b/>
                <w:color w:val="000000"/>
                <w:sz w:val="24"/>
                <w:szCs w:val="24"/>
              </w:rPr>
              <w:t>пластмасс и полимерных композитов</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833"/>
        </w:trPr>
        <w:tc>
          <w:tcPr>
            <w:tcW w:w="2694" w:type="dxa"/>
          </w:tcPr>
          <w:p w:rsidR="009752EE" w:rsidRDefault="009752EE"/>
        </w:tc>
        <w:tc>
          <w:tcPr>
            <w:tcW w:w="8094"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5685" w:type="dxa"/>
            <w:gridSpan w:val="2"/>
            <w:shd w:val="clear" w:color="000000" w:fill="FFFFFF"/>
            <w:tcMar>
              <w:left w:w="34" w:type="dxa"/>
              <w:right w:w="34" w:type="dxa"/>
            </w:tcMar>
          </w:tcPr>
          <w:p w:rsidR="009752EE"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752EE">
        <w:trPr>
          <w:trHeight w:hRule="exact" w:val="138"/>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13"/>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9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w:t>
            </w:r>
            <w:r>
              <w:rPr>
                <w:rFonts w:ascii="Times New Roman" w:hAnsi="Times New Roman" w:cs="Times New Roman"/>
                <w:b/>
                <w:color w:val="000000"/>
                <w:sz w:val="24"/>
                <w:szCs w:val="24"/>
              </w:rPr>
              <w:t>исполнения в очередном учебном году</w:t>
            </w:r>
          </w:p>
        </w:tc>
      </w:tr>
      <w:tr w:rsidR="009752EE">
        <w:trPr>
          <w:trHeight w:hRule="exact" w:val="41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5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833"/>
        </w:trPr>
        <w:tc>
          <w:tcPr>
            <w:tcW w:w="2694" w:type="dxa"/>
          </w:tcPr>
          <w:p w:rsidR="009752EE" w:rsidRDefault="009752EE"/>
        </w:tc>
        <w:tc>
          <w:tcPr>
            <w:tcW w:w="8094"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Протокол от  __ </w:t>
            </w:r>
            <w:r>
              <w:rPr>
                <w:rFonts w:ascii="Times New Roman" w:hAnsi="Times New Roman" w:cs="Times New Roman"/>
                <w:color w:val="000000"/>
                <w:sz w:val="24"/>
                <w:szCs w:val="24"/>
              </w:rPr>
              <w:t>__________ 2024 г.  №  __</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5685" w:type="dxa"/>
            <w:gridSpan w:val="2"/>
            <w:shd w:val="clear" w:color="000000" w:fill="FFFFFF"/>
            <w:tcMar>
              <w:left w:w="34" w:type="dxa"/>
              <w:right w:w="34" w:type="dxa"/>
            </w:tcMar>
          </w:tcPr>
          <w:p w:rsidR="009752EE"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752EE">
        <w:trPr>
          <w:trHeight w:hRule="exact" w:val="138"/>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13"/>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14"/>
        </w:trPr>
        <w:tc>
          <w:tcPr>
            <w:tcW w:w="10788" w:type="dxa"/>
            <w:gridSpan w:val="5"/>
            <w:tcBorders>
              <w:top w:val="single" w:sz="8" w:space="0" w:color="000000"/>
            </w:tcBorders>
            <w:shd w:val="clear" w:color="FFFFFF" w:fill="FFFFFF"/>
            <w:tcMar>
              <w:left w:w="4" w:type="dxa"/>
              <w:right w:w="4" w:type="dxa"/>
            </w:tcMar>
          </w:tcPr>
          <w:p w:rsidR="009752EE" w:rsidRDefault="009752EE"/>
        </w:tc>
      </w:tr>
      <w:tr w:rsidR="009752EE">
        <w:trPr>
          <w:trHeight w:hRule="exact" w:val="9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752EE">
        <w:trPr>
          <w:trHeight w:hRule="exact" w:val="416"/>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555"/>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2025-2026 учебном году на заседании кафедры</w:t>
            </w:r>
          </w:p>
        </w:tc>
      </w:tr>
      <w:tr w:rsidR="009752EE">
        <w:trPr>
          <w:trHeight w:hRule="exact" w:val="304"/>
        </w:trPr>
        <w:tc>
          <w:tcPr>
            <w:tcW w:w="10788" w:type="dxa"/>
            <w:gridSpan w:val="5"/>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4679" w:type="dxa"/>
          </w:tcPr>
          <w:p w:rsidR="009752EE" w:rsidRDefault="009752EE"/>
        </w:tc>
        <w:tc>
          <w:tcPr>
            <w:tcW w:w="993" w:type="dxa"/>
          </w:tcPr>
          <w:p w:rsidR="009752EE" w:rsidRDefault="009752EE"/>
        </w:tc>
      </w:tr>
      <w:tr w:rsidR="009752EE">
        <w:trPr>
          <w:trHeight w:hRule="exact" w:val="833"/>
        </w:trPr>
        <w:tc>
          <w:tcPr>
            <w:tcW w:w="2694" w:type="dxa"/>
          </w:tcPr>
          <w:p w:rsidR="009752EE" w:rsidRDefault="009752EE"/>
        </w:tc>
        <w:tc>
          <w:tcPr>
            <w:tcW w:w="8094"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 xml:space="preserve">  ____________________</w:t>
            </w:r>
          </w:p>
        </w:tc>
      </w:tr>
      <w:tr w:rsidR="009752EE">
        <w:trPr>
          <w:trHeight w:hRule="exact" w:val="277"/>
        </w:trPr>
        <w:tc>
          <w:tcPr>
            <w:tcW w:w="2694" w:type="dxa"/>
          </w:tcPr>
          <w:p w:rsidR="009752EE" w:rsidRDefault="009752EE"/>
        </w:tc>
        <w:tc>
          <w:tcPr>
            <w:tcW w:w="1986" w:type="dxa"/>
          </w:tcPr>
          <w:p w:rsidR="009752EE" w:rsidRDefault="009752EE"/>
        </w:tc>
        <w:tc>
          <w:tcPr>
            <w:tcW w:w="426" w:type="dxa"/>
          </w:tcPr>
          <w:p w:rsidR="009752EE" w:rsidRDefault="009752EE"/>
        </w:tc>
        <w:tc>
          <w:tcPr>
            <w:tcW w:w="5685" w:type="dxa"/>
            <w:gridSpan w:val="2"/>
            <w:shd w:val="clear" w:color="000000" w:fill="FFFFFF"/>
            <w:tcMar>
              <w:left w:w="34" w:type="dxa"/>
              <w:right w:w="34" w:type="dxa"/>
            </w:tcMar>
          </w:tcPr>
          <w:p w:rsidR="009752EE"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9752EE">
        <w:trPr>
          <w:trHeight w:hRule="exact" w:val="416"/>
        </w:trPr>
        <w:tc>
          <w:tcPr>
            <w:tcW w:w="4692" w:type="dxa"/>
            <w:gridSpan w:val="4"/>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4</w:t>
            </w:r>
          </w:p>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9752EE">
        <w:trPr>
          <w:trHeight w:hRule="exact" w:val="138"/>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2178"/>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«Научно-исследовательская работа» имеет своей целью сформировать, закрепить и развить </w:t>
            </w:r>
            <w:r>
              <w:rPr>
                <w:rFonts w:ascii="Times New Roman" w:hAnsi="Times New Roman" w:cs="Times New Roman"/>
                <w:color w:val="000000"/>
                <w:sz w:val="24"/>
                <w:szCs w:val="24"/>
              </w:rPr>
              <w:t>практические навыки и компетенции, предусмотренные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w:t>
            </w:r>
            <w:r>
              <w:rPr>
                <w:rFonts w:ascii="Times New Roman" w:hAnsi="Times New Roman" w:cs="Times New Roman"/>
                <w:color w:val="000000"/>
                <w:sz w:val="24"/>
                <w:szCs w:val="24"/>
              </w:rPr>
              <w:t>астических масс и композиционных материалов».</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9752EE">
        <w:trPr>
          <w:trHeight w:hRule="exact" w:val="277"/>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818"/>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 xml:space="preserve">2. МЕСТО </w:t>
            </w:r>
            <w:r>
              <w:rPr>
                <w:rFonts w:ascii="Times New Roman" w:hAnsi="Times New Roman" w:cs="Times New Roman"/>
                <w:b/>
                <w:color w:val="000000"/>
                <w:sz w:val="28"/>
                <w:szCs w:val="28"/>
              </w:rPr>
              <w:t>ПРАКТИКИ В СТРУКТУРЕ ОБРАЗОВАТЕЛЬНОЙ ПРОГРАММЫ</w:t>
            </w:r>
          </w:p>
        </w:tc>
      </w:tr>
      <w:tr w:rsidR="009752EE">
        <w:trPr>
          <w:trHeight w:hRule="exact" w:val="277"/>
        </w:trPr>
        <w:tc>
          <w:tcPr>
            <w:tcW w:w="156" w:type="dxa"/>
            <w:vMerge w:val="restart"/>
            <w:shd w:val="clear" w:color="000000" w:fill="FFFFFF"/>
            <w:tcMar>
              <w:left w:w="34" w:type="dxa"/>
              <w:right w:w="34" w:type="dxa"/>
            </w:tcMar>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752EE">
        <w:trPr>
          <w:trHeight w:hRule="exact" w:val="26"/>
        </w:trPr>
        <w:tc>
          <w:tcPr>
            <w:tcW w:w="156" w:type="dxa"/>
            <w:vMerge/>
            <w:shd w:val="clear" w:color="000000" w:fill="FFFFFF"/>
            <w:tcMar>
              <w:left w:w="34" w:type="dxa"/>
              <w:right w:w="34" w:type="dxa"/>
            </w:tcMar>
          </w:tcPr>
          <w:p w:rsidR="009752EE" w:rsidRDefault="009752EE"/>
        </w:tc>
        <w:tc>
          <w:tcPr>
            <w:tcW w:w="2991" w:type="dxa"/>
            <w:shd w:val="clear" w:color="000000" w:fill="FFFFFF"/>
            <w:tcMar>
              <w:left w:w="34" w:type="dxa"/>
              <w:right w:w="34" w:type="dxa"/>
            </w:tcMar>
          </w:tcPr>
          <w:p w:rsidR="009752EE" w:rsidRDefault="009752EE"/>
        </w:tc>
        <w:tc>
          <w:tcPr>
            <w:tcW w:w="298" w:type="dxa"/>
            <w:vMerge/>
            <w:shd w:val="clear" w:color="000000" w:fill="FFFFFF"/>
            <w:tcMar>
              <w:left w:w="34" w:type="dxa"/>
              <w:right w:w="34" w:type="dxa"/>
            </w:tcMar>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Химическая технология переработки пластических масс и композиционных материалов</w:t>
            </w:r>
          </w:p>
        </w:tc>
      </w:tr>
      <w:tr w:rsidR="009752EE">
        <w:trPr>
          <w:trHeight w:hRule="exact" w:val="307"/>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Практика</w:t>
            </w:r>
          </w:p>
        </w:tc>
      </w:tr>
      <w:tr w:rsidR="009752EE">
        <w:trPr>
          <w:trHeight w:hRule="exact" w:val="26"/>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Часть, формируемая </w:t>
            </w:r>
            <w:r>
              <w:rPr>
                <w:rFonts w:ascii="Times New Roman" w:hAnsi="Times New Roman" w:cs="Times New Roman"/>
                <w:color w:val="000000"/>
                <w:sz w:val="24"/>
                <w:szCs w:val="24"/>
              </w:rPr>
              <w:t>участниками образовательных отношений</w:t>
            </w:r>
          </w:p>
        </w:tc>
      </w:tr>
      <w:tr w:rsidR="009752EE">
        <w:trPr>
          <w:trHeight w:hRule="exact" w:val="36"/>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25 з.е. (900 акад. час.).</w:t>
            </w:r>
          </w:p>
        </w:tc>
      </w:tr>
      <w:tr w:rsidR="009752EE">
        <w:trPr>
          <w:trHeight w:hRule="exact" w:val="26"/>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9752EE">
        <w:trPr>
          <w:trHeight w:hRule="exact" w:val="26"/>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277"/>
        </w:trPr>
        <w:tc>
          <w:tcPr>
            <w:tcW w:w="143" w:type="dxa"/>
          </w:tcPr>
          <w:p w:rsidR="009752EE" w:rsidRDefault="009752EE"/>
        </w:tc>
        <w:tc>
          <w:tcPr>
            <w:tcW w:w="2991" w:type="dxa"/>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9752EE" w:rsidRDefault="009752EE"/>
        </w:tc>
        <w:tc>
          <w:tcPr>
            <w:tcW w:w="6819" w:type="dxa"/>
            <w:gridSpan w:val="3"/>
            <w:vMerge w:val="restart"/>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Научно-исследовательская работа</w:t>
            </w:r>
          </w:p>
        </w:tc>
      </w:tr>
      <w:tr w:rsidR="009752EE">
        <w:trPr>
          <w:trHeight w:hRule="exact" w:val="165"/>
        </w:trPr>
        <w:tc>
          <w:tcPr>
            <w:tcW w:w="143" w:type="dxa"/>
          </w:tcPr>
          <w:p w:rsidR="009752EE" w:rsidRDefault="009752EE"/>
        </w:tc>
        <w:tc>
          <w:tcPr>
            <w:tcW w:w="2978" w:type="dxa"/>
          </w:tcPr>
          <w:p w:rsidR="009752EE" w:rsidRDefault="009752EE"/>
        </w:tc>
        <w:tc>
          <w:tcPr>
            <w:tcW w:w="285" w:type="dxa"/>
          </w:tcPr>
          <w:p w:rsidR="009752EE" w:rsidRDefault="009752EE"/>
        </w:tc>
        <w:tc>
          <w:tcPr>
            <w:tcW w:w="6819" w:type="dxa"/>
            <w:gridSpan w:val="3"/>
            <w:vMerge/>
            <w:shd w:val="clear" w:color="000000" w:fill="FFFFFF"/>
            <w:tcMar>
              <w:left w:w="34" w:type="dxa"/>
              <w:right w:w="34" w:type="dxa"/>
            </w:tcMar>
          </w:tcPr>
          <w:p w:rsidR="009752EE" w:rsidRDefault="009752EE"/>
        </w:tc>
      </w:tr>
      <w:tr w:rsidR="009752EE">
        <w:trPr>
          <w:trHeight w:hRule="exact" w:val="855"/>
        </w:trPr>
        <w:tc>
          <w:tcPr>
            <w:tcW w:w="10221" w:type="dxa"/>
            <w:gridSpan w:val="6"/>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Способ </w:t>
            </w:r>
            <w:r>
              <w:rPr>
                <w:rFonts w:ascii="Times New Roman" w:hAnsi="Times New Roman" w:cs="Times New Roman"/>
                <w:color w:val="000000"/>
                <w:sz w:val="24"/>
                <w:szCs w:val="24"/>
              </w:rPr>
              <w:t>(способы)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9752EE">
        <w:trPr>
          <w:trHeight w:hRule="exact" w:val="277"/>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w:t>
            </w:r>
            <w:r>
              <w:rPr>
                <w:rFonts w:ascii="Times New Roman" w:hAnsi="Times New Roman" w:cs="Times New Roman"/>
                <w:b/>
                <w:color w:val="000000"/>
                <w:sz w:val="28"/>
                <w:szCs w:val="28"/>
              </w:rPr>
              <w:t>ТИКИ</w:t>
            </w:r>
          </w:p>
        </w:tc>
      </w:tr>
      <w:tr w:rsidR="009752EE">
        <w:trPr>
          <w:trHeight w:hRule="exact" w:val="1637"/>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«Научно-исследовательская работа»  направления подготовки 18.04.01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w:t>
            </w:r>
            <w:r>
              <w:rPr>
                <w:rFonts w:ascii="Times New Roman" w:hAnsi="Times New Roman" w:cs="Times New Roman"/>
                <w:color w:val="000000"/>
                <w:sz w:val="24"/>
                <w:szCs w:val="24"/>
              </w:rPr>
              <w:t xml:space="preserve">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9752EE">
        <w:trPr>
          <w:trHeight w:hRule="exact" w:val="277"/>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724"/>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5.</w:t>
            </w:r>
            <w:r>
              <w:rPr>
                <w:rFonts w:ascii="Times New Roman" w:hAnsi="Times New Roman" w:cs="Times New Roman"/>
                <w:b/>
                <w:color w:val="000000"/>
                <w:sz w:val="28"/>
                <w:szCs w:val="28"/>
              </w:rPr>
              <w:t xml:space="preserve"> КОМПЕТЕНЦИИ ОБУЧАЮЩЕГОСЯ, ФОРМИРУЕМЫЕ В РЕЗУЛЬТАТЕ ОСВОЕНИЯ ПРАКТИКИ</w:t>
            </w:r>
          </w:p>
        </w:tc>
      </w:tr>
      <w:tr w:rsidR="009752EE">
        <w:trPr>
          <w:trHeight w:hRule="exact" w:val="109"/>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систематизацию</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задач</w:t>
            </w:r>
            <w:r>
              <w:t xml:space="preserve"> </w:t>
            </w:r>
          </w:p>
        </w:tc>
      </w:tr>
      <w:tr w:rsidR="009752EE">
        <w:trPr>
          <w:trHeight w:hRule="exact" w:val="826"/>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основании</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НИОКР</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оптимизировать</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процессы</w:t>
            </w:r>
            <w:r>
              <w:t xml:space="preserve"> </w:t>
            </w:r>
          </w:p>
        </w:tc>
      </w:tr>
      <w:tr w:rsidR="009752EE">
        <w:trPr>
          <w:trHeight w:hRule="exact" w:val="826"/>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рецептуры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p>
        </w:tc>
      </w:tr>
      <w:tr w:rsidR="009752EE">
        <w:trPr>
          <w:trHeight w:hRule="exact" w:val="277"/>
        </w:trPr>
        <w:tc>
          <w:tcPr>
            <w:tcW w:w="143" w:type="dxa"/>
          </w:tcPr>
          <w:p w:rsidR="009752EE" w:rsidRDefault="009752EE"/>
        </w:tc>
        <w:tc>
          <w:tcPr>
            <w:tcW w:w="2978" w:type="dxa"/>
          </w:tcPr>
          <w:p w:rsidR="009752EE" w:rsidRDefault="009752EE"/>
        </w:tc>
        <w:tc>
          <w:tcPr>
            <w:tcW w:w="285" w:type="dxa"/>
          </w:tcPr>
          <w:p w:rsidR="009752EE" w:rsidRDefault="009752EE"/>
        </w:tc>
        <w:tc>
          <w:tcPr>
            <w:tcW w:w="1277" w:type="dxa"/>
          </w:tcPr>
          <w:p w:rsidR="009752EE" w:rsidRDefault="009752EE"/>
        </w:tc>
        <w:tc>
          <w:tcPr>
            <w:tcW w:w="4537" w:type="dxa"/>
          </w:tcPr>
          <w:p w:rsidR="009752EE" w:rsidRDefault="009752EE"/>
        </w:tc>
        <w:tc>
          <w:tcPr>
            <w:tcW w:w="993" w:type="dxa"/>
          </w:tcPr>
          <w:p w:rsidR="009752EE" w:rsidRDefault="009752EE"/>
        </w:tc>
      </w:tr>
      <w:tr w:rsidR="009752EE">
        <w:trPr>
          <w:trHeight w:hRule="exact" w:val="555"/>
        </w:trPr>
        <w:tc>
          <w:tcPr>
            <w:tcW w:w="10221" w:type="dxa"/>
            <w:gridSpan w:val="6"/>
            <w:shd w:val="clear" w:color="000000" w:fill="FFFFFF"/>
            <w:tcMar>
              <w:left w:w="34" w:type="dxa"/>
              <w:right w:w="34" w:type="dxa"/>
            </w:tcMar>
            <w:vAlign w:val="bottom"/>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752EE">
        <w:trPr>
          <w:trHeight w:hRule="exact" w:val="416"/>
        </w:trPr>
        <w:tc>
          <w:tcPr>
            <w:tcW w:w="4692" w:type="dxa"/>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5</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ПК-1 : Способен осуществлять поиск, обработку и систематизацию научно-технической информации по теме исследования, выбирать подходы к решению поставленных задач</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ПК-1.1  : Проводит литературный и патентный </w:t>
            </w:r>
            <w:r>
              <w:rPr>
                <w:rFonts w:ascii="Times New Roman" w:hAnsi="Times New Roman" w:cs="Times New Roman"/>
                <w:b/>
                <w:color w:val="000000"/>
                <w:sz w:val="24"/>
                <w:szCs w:val="24"/>
              </w:rPr>
              <w:t>поиск по заданной тематике с использованием информационно-коммуникационных технологий</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проводить литературный и патентный поиск по заданной тематике с использованием информационно-коммуникационных технологий</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методами проведения </w:t>
            </w:r>
            <w:r>
              <w:rPr>
                <w:rFonts w:ascii="Times New Roman" w:hAnsi="Times New Roman" w:cs="Times New Roman"/>
                <w:color w:val="000000"/>
                <w:sz w:val="24"/>
                <w:szCs w:val="24"/>
              </w:rPr>
              <w:t>литературного и патентного поиска по заданной тематике с использованием информационно-коммуникационных технологий</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ПК-1.2  : Анализирует и систематизирует полученные литературные данные по тематике исследования</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анализировать и </w:t>
            </w:r>
            <w:r>
              <w:rPr>
                <w:rFonts w:ascii="Times New Roman" w:hAnsi="Times New Roman" w:cs="Times New Roman"/>
                <w:color w:val="000000"/>
                <w:sz w:val="24"/>
                <w:szCs w:val="24"/>
              </w:rPr>
              <w:t>систематизировать полученные литературные данные по тематике исследования</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и систематизации полученные литературные данные по тематике исследования</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37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ПК-1.3  : Готовит аналитические обзоры по тематике исследования</w:t>
            </w:r>
          </w:p>
        </w:tc>
      </w:tr>
      <w:tr w:rsidR="009752EE">
        <w:trPr>
          <w:trHeight w:hRule="exact" w:val="43"/>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28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готовить аналитические обзоры по тематике исследования</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28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подготовки аналитических обзоров по тематике исследования</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37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ПК-1.4  : Выбирает подходы и методы решения поставленных задач</w:t>
            </w:r>
          </w:p>
        </w:tc>
      </w:tr>
      <w:tr w:rsidR="009752EE">
        <w:trPr>
          <w:trHeight w:hRule="exact" w:val="43"/>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28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Выбирать подходы и методы</w:t>
            </w:r>
            <w:r>
              <w:rPr>
                <w:rFonts w:ascii="Times New Roman" w:hAnsi="Times New Roman" w:cs="Times New Roman"/>
                <w:color w:val="000000"/>
                <w:sz w:val="24"/>
                <w:szCs w:val="24"/>
              </w:rPr>
              <w:t xml:space="preserve"> решения поставленных задач</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28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выбора подходов и методов решения поставленных задач</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914"/>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ПК-2 : Способен разрабатывать на основании НИР и НИОКР  новые технологии производства и переработки  полимерных композиций  и оптимизировать  </w:t>
            </w:r>
            <w:r>
              <w:rPr>
                <w:rFonts w:ascii="Times New Roman" w:hAnsi="Times New Roman" w:cs="Times New Roman"/>
                <w:b/>
                <w:color w:val="000000"/>
                <w:sz w:val="24"/>
                <w:szCs w:val="24"/>
              </w:rPr>
              <w:t>существующие процессы</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ПК-2.1  : Разрабатывает и организует полный цикл технологической подготовки процессов производства и переработки полимерных композиций</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Разрабатыватб и организовывать полный цикл технологической подготовки процессов </w:t>
            </w:r>
            <w:r>
              <w:rPr>
                <w:rFonts w:ascii="Times New Roman" w:hAnsi="Times New Roman" w:cs="Times New Roman"/>
                <w:color w:val="000000"/>
                <w:sz w:val="24"/>
                <w:szCs w:val="24"/>
              </w:rPr>
              <w:t>производства и переработки полимерных композиций</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организации  полного цикла технологической подготовки процессов производства и переработки полимерных композиций</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1184"/>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ПК-2.2  : Организует и проводит исследования по </w:t>
            </w:r>
            <w:r>
              <w:rPr>
                <w:rFonts w:ascii="Times New Roman" w:hAnsi="Times New Roman" w:cs="Times New Roman"/>
                <w:b/>
                <w:color w:val="000000"/>
                <w:sz w:val="24"/>
                <w:szCs w:val="24"/>
              </w:rPr>
              <w:t>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824"/>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органи</w:t>
            </w:r>
            <w:r>
              <w:rPr>
                <w:rFonts w:ascii="Times New Roman" w:hAnsi="Times New Roman" w:cs="Times New Roman"/>
                <w:color w:val="000000"/>
                <w:sz w:val="24"/>
                <w:szCs w:val="24"/>
              </w:rPr>
              <w:t>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752EE">
        <w:trPr>
          <w:trHeight w:hRule="exact" w:val="416"/>
        </w:trPr>
        <w:tc>
          <w:tcPr>
            <w:tcW w:w="4692" w:type="dxa"/>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6</w:t>
            </w:r>
          </w:p>
        </w:tc>
      </w:tr>
      <w:tr w:rsidR="009752EE">
        <w:trPr>
          <w:trHeight w:hRule="exact" w:val="28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поледующей разработкой технологической документации</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1096"/>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организации и проведения  исследования по разработке новых и оптимизации существующих технологических процессов в производстве и переработке </w:t>
            </w:r>
            <w:r>
              <w:rPr>
                <w:rFonts w:ascii="Times New Roman" w:hAnsi="Times New Roman" w:cs="Times New Roman"/>
                <w:color w:val="000000"/>
                <w:sz w:val="24"/>
                <w:szCs w:val="24"/>
              </w:rPr>
              <w:t>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ПК-2.3  : Применяет математические методы в технологии переработки полимерных композиционных материалов, </w:t>
            </w:r>
            <w:r>
              <w:rPr>
                <w:rFonts w:ascii="Times New Roman" w:hAnsi="Times New Roman" w:cs="Times New Roman"/>
                <w:b/>
                <w:color w:val="000000"/>
                <w:sz w:val="24"/>
                <w:szCs w:val="24"/>
              </w:rPr>
              <w:t>конструирует изделия и формующую оснастку</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Применять математические методы в технологии переработки полимерных композиционных материалов, конструирует изделия и формующую оснастку</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математическими методами в технологии переработки </w:t>
            </w:r>
            <w:r>
              <w:rPr>
                <w:rFonts w:ascii="Times New Roman" w:hAnsi="Times New Roman" w:cs="Times New Roman"/>
                <w:color w:val="000000"/>
                <w:sz w:val="24"/>
                <w:szCs w:val="24"/>
              </w:rPr>
              <w:t>полимерных композиционных материалов, конструирует изделия и формующую оснастку</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914"/>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w:t>
            </w:r>
            <w:r>
              <w:rPr>
                <w:rFonts w:ascii="Times New Roman" w:hAnsi="Times New Roman" w:cs="Times New Roman"/>
                <w:b/>
                <w:color w:val="000000"/>
                <w:sz w:val="24"/>
                <w:szCs w:val="24"/>
              </w:rPr>
              <w:t>материалов</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ПК-3.1  : Анализирует результаты лабораторных испытаний, причин несоответствия полимерных композиционных материалов и изделий заданным требованиям</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Анализировать результаты лабораторных испытаний, причины несоответствия </w:t>
            </w:r>
            <w:r>
              <w:rPr>
                <w:rFonts w:ascii="Times New Roman" w:hAnsi="Times New Roman" w:cs="Times New Roman"/>
                <w:color w:val="000000"/>
                <w:sz w:val="24"/>
                <w:szCs w:val="24"/>
              </w:rPr>
              <w:t>полимерных композиционных материалов и изделий заданным требованиям</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643"/>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ПК-3.2  : Разрабатывает </w:t>
            </w:r>
            <w:r>
              <w:rPr>
                <w:rFonts w:ascii="Times New Roman" w:hAnsi="Times New Roman" w:cs="Times New Roman"/>
                <w:b/>
                <w:color w:val="000000"/>
                <w:sz w:val="24"/>
                <w:szCs w:val="24"/>
              </w:rPr>
              <w:t>рекомендции по устранению несоответствия свойств изделий из полимерных композиционных материалов заданным требованиям</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Разрабатывать рекомендции по устранению несоответствия свойств изделий из полимерных композиционных материалов заданным требов</w:t>
            </w:r>
            <w:r>
              <w:rPr>
                <w:rFonts w:ascii="Times New Roman" w:hAnsi="Times New Roman" w:cs="Times New Roman"/>
                <w:color w:val="000000"/>
                <w:sz w:val="24"/>
                <w:szCs w:val="24"/>
              </w:rPr>
              <w:t>аниям</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рекомендций по устранению несоответствия свойств изделий из полимерных композиционных материалов заданным требованиям</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1184"/>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ПК-3.3  : Организует и проводит комплекс исследований современных полимерных и композиционных</w:t>
            </w:r>
            <w:r>
              <w:rPr>
                <w:rFonts w:ascii="Times New Roman" w:hAnsi="Times New Roman" w:cs="Times New Roman"/>
                <w:b/>
                <w:color w:val="000000"/>
                <w:sz w:val="24"/>
                <w:szCs w:val="24"/>
              </w:rPr>
              <w:t xml:space="preserve">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9752EE">
        <w:trPr>
          <w:trHeight w:hRule="exact" w:val="826"/>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комплекс исследований современных полимерных и композиционных мате</w:t>
            </w:r>
            <w:r>
              <w:rPr>
                <w:rFonts w:ascii="Times New Roman" w:hAnsi="Times New Roman" w:cs="Times New Roman"/>
                <w:color w:val="000000"/>
                <w:sz w:val="24"/>
                <w:szCs w:val="24"/>
              </w:rPr>
              <w:t>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826"/>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проведения  комплекса исследований современных полимерных и композиционных</w:t>
            </w:r>
            <w:r>
              <w:rPr>
                <w:rFonts w:ascii="Times New Roman" w:hAnsi="Times New Roman" w:cs="Times New Roman"/>
                <w:color w:val="000000"/>
                <w:sz w:val="24"/>
                <w:szCs w:val="24"/>
              </w:rPr>
              <w:t xml:space="preserve">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9752EE">
        <w:trPr>
          <w:trHeight w:hRule="exact" w:val="277"/>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9752EE">
        <w:trPr>
          <w:trHeight w:hRule="exact" w:val="138"/>
        </w:trPr>
        <w:tc>
          <w:tcPr>
            <w:tcW w:w="4679"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3"/>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2961"/>
        <w:gridCol w:w="1283"/>
        <w:gridCol w:w="283"/>
        <w:gridCol w:w="1003"/>
      </w:tblGrid>
      <w:tr w:rsidR="009752EE">
        <w:trPr>
          <w:trHeight w:hRule="exact" w:val="416"/>
        </w:trPr>
        <w:tc>
          <w:tcPr>
            <w:tcW w:w="4692" w:type="dxa"/>
            <w:gridSpan w:val="2"/>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2978" w:type="dxa"/>
          </w:tcPr>
          <w:p w:rsidR="009752EE" w:rsidRDefault="009752EE"/>
        </w:tc>
        <w:tc>
          <w:tcPr>
            <w:tcW w:w="1277" w:type="dxa"/>
          </w:tcPr>
          <w:p w:rsidR="009752EE" w:rsidRDefault="009752EE"/>
        </w:tc>
        <w:tc>
          <w:tcPr>
            <w:tcW w:w="285"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7</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Разрабатыватб и организовывать полный цикл технологической подготовки процессов производства и переработки полимерных композиций</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Разрабатывать рекомендции по устранению несоответствия свойств изделий из полимерных композиционных </w:t>
            </w:r>
            <w:r>
              <w:rPr>
                <w:rFonts w:ascii="Times New Roman" w:hAnsi="Times New Roman" w:cs="Times New Roman"/>
                <w:color w:val="000000"/>
                <w:sz w:val="24"/>
                <w:szCs w:val="24"/>
              </w:rPr>
              <w:t>материалов заданным требованиям</w:t>
            </w:r>
          </w:p>
        </w:tc>
      </w:tr>
      <w:tr w:rsidR="009752EE">
        <w:trPr>
          <w:trHeight w:hRule="exact" w:val="28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Выбирать подходы и методы решения поставленных задач</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Применять математические методы в технологии переработки полимерных композиционных материалов, конструирует изделия и формующую оснастку</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Анализировать </w:t>
            </w:r>
            <w:r>
              <w:rPr>
                <w:rFonts w:ascii="Times New Roman" w:hAnsi="Times New Roman" w:cs="Times New Roman"/>
                <w:color w:val="000000"/>
                <w:sz w:val="24"/>
                <w:szCs w:val="24"/>
              </w:rPr>
              <w:t>результаты лабораторных испытаний, причины несоответствия полимерных композиционных материалов и изделий заданным требованиям</w:t>
            </w:r>
          </w:p>
        </w:tc>
      </w:tr>
      <w:tr w:rsidR="009752EE">
        <w:trPr>
          <w:trHeight w:hRule="exact" w:val="1096"/>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исследования по разработке новых и оптимизации существующих технологических процессов в производст</w:t>
            </w:r>
            <w:r>
              <w:rPr>
                <w:rFonts w:ascii="Times New Roman" w:hAnsi="Times New Roman" w:cs="Times New Roman"/>
                <w:color w:val="000000"/>
                <w:sz w:val="24"/>
                <w:szCs w:val="24"/>
              </w:rPr>
              <w:t>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9752EE">
        <w:trPr>
          <w:trHeight w:hRule="exact" w:val="826"/>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комплекс исследований современных полимерных и композиционных матери</w:t>
            </w:r>
            <w:r>
              <w:rPr>
                <w:rFonts w:ascii="Times New Roman" w:hAnsi="Times New Roman" w:cs="Times New Roman"/>
                <w:color w:val="000000"/>
                <w:sz w:val="24"/>
                <w:szCs w:val="24"/>
              </w:rPr>
              <w:t>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анализировать и систематизировать полученные литературные данные по тематике исследования</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проводить </w:t>
            </w:r>
            <w:r>
              <w:rPr>
                <w:rFonts w:ascii="Times New Roman" w:hAnsi="Times New Roman" w:cs="Times New Roman"/>
                <w:color w:val="000000"/>
                <w:sz w:val="24"/>
                <w:szCs w:val="24"/>
              </w:rPr>
              <w:t>литературный и патентный поиск по заданной тематике с использованием информационно-коммуникационных технологий</w:t>
            </w:r>
          </w:p>
        </w:tc>
      </w:tr>
      <w:tr w:rsidR="009752EE">
        <w:trPr>
          <w:trHeight w:hRule="exact" w:val="28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готовить аналитические обзоры по тематике исследования</w:t>
            </w:r>
          </w:p>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  методами разработки рекомендций по устранению несоответствия свойств </w:t>
            </w:r>
            <w:r>
              <w:rPr>
                <w:rFonts w:ascii="Times New Roman" w:hAnsi="Times New Roman" w:cs="Times New Roman"/>
                <w:color w:val="000000"/>
                <w:sz w:val="24"/>
                <w:szCs w:val="24"/>
              </w:rPr>
              <w:t>изделий из полимерных композиционных материалов заданным требованиям</w:t>
            </w:r>
          </w:p>
        </w:tc>
      </w:tr>
      <w:tr w:rsidR="009752EE">
        <w:trPr>
          <w:trHeight w:hRule="exact" w:val="826"/>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проведения  комплекса исследований современных полимерных и композиционных материалов и их компонентов, включая выбор методов, лабораторного оборудования и усло</w:t>
            </w:r>
            <w:r>
              <w:rPr>
                <w:rFonts w:ascii="Times New Roman" w:hAnsi="Times New Roman" w:cs="Times New Roman"/>
                <w:color w:val="000000"/>
                <w:sz w:val="24"/>
                <w:szCs w:val="24"/>
              </w:rPr>
              <w:t>вий проведения, с последующим анализом и обобщением результатов</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математическими методами в технологии пер</w:t>
            </w:r>
            <w:r>
              <w:rPr>
                <w:rFonts w:ascii="Times New Roman" w:hAnsi="Times New Roman" w:cs="Times New Roman"/>
                <w:color w:val="000000"/>
                <w:sz w:val="24"/>
                <w:szCs w:val="24"/>
              </w:rPr>
              <w:t>еработки полимерных композиционных материалов, конструирует изделия и формующую оснастку</w:t>
            </w:r>
          </w:p>
        </w:tc>
      </w:tr>
      <w:tr w:rsidR="009752EE">
        <w:trPr>
          <w:trHeight w:hRule="exact" w:val="28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подготовки аналитических обзоров по тематике исследования</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и систематизации полученные литературные данные по тематике исследования</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методами проведения литературного и патентного поиска по заданной тематике с использованием информационно-коммуникационных технологий</w:t>
            </w:r>
          </w:p>
        </w:tc>
      </w:tr>
      <w:tr w:rsidR="009752EE">
        <w:trPr>
          <w:trHeight w:hRule="exact" w:val="1096"/>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организации и проведения  исследования по разработке новых и оптимизации существующих технологических процессов в пр</w:t>
            </w:r>
            <w:r>
              <w:rPr>
                <w:rFonts w:ascii="Times New Roman" w:hAnsi="Times New Roman" w:cs="Times New Roman"/>
                <w:color w:val="000000"/>
                <w:sz w:val="24"/>
                <w:szCs w:val="24"/>
              </w:rPr>
              <w:t>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9752EE">
        <w:trPr>
          <w:trHeight w:hRule="exact" w:val="55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организации  полного цикла технологической подготовки процессов пр</w:t>
            </w:r>
            <w:r>
              <w:rPr>
                <w:rFonts w:ascii="Times New Roman" w:hAnsi="Times New Roman" w:cs="Times New Roman"/>
                <w:color w:val="000000"/>
                <w:sz w:val="24"/>
                <w:szCs w:val="24"/>
              </w:rPr>
              <w:t>оизводства и переработки полимерных композиций</w:t>
            </w:r>
          </w:p>
        </w:tc>
      </w:tr>
      <w:tr w:rsidR="009752EE">
        <w:trPr>
          <w:trHeight w:hRule="exact" w:val="285"/>
        </w:trPr>
        <w:tc>
          <w:tcPr>
            <w:tcW w:w="10221" w:type="dxa"/>
            <w:gridSpan w:val="6"/>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методами выбора подходов и методов решения поставленных задач</w:t>
            </w:r>
          </w:p>
        </w:tc>
      </w:tr>
      <w:tr w:rsidR="009752EE">
        <w:trPr>
          <w:trHeight w:hRule="exact" w:val="277"/>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9752EE">
        <w:trPr>
          <w:trHeight w:hRule="exact" w:val="138"/>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833"/>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w:t>
            </w:r>
            <w:r>
              <w:rPr>
                <w:rFonts w:ascii="Times New Roman" w:hAnsi="Times New Roman" w:cs="Times New Roman"/>
                <w:color w:val="000000"/>
                <w:sz w:val="24"/>
                <w:szCs w:val="24"/>
              </w:rPr>
              <w:t>командной работы, межличностной коммуникации, принятия решений и лидерских качеств.</w:t>
            </w:r>
          </w:p>
        </w:tc>
      </w:tr>
      <w:tr w:rsidR="009752E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Часов</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Организационно-подготовительные раздел</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1"/>
        <w:gridCol w:w="2962"/>
        <w:gridCol w:w="1280"/>
        <w:gridCol w:w="283"/>
        <w:gridCol w:w="1003"/>
      </w:tblGrid>
      <w:tr w:rsidR="009752EE">
        <w:trPr>
          <w:trHeight w:hRule="exact" w:val="416"/>
        </w:trPr>
        <w:tc>
          <w:tcPr>
            <w:tcW w:w="4692" w:type="dxa"/>
            <w:gridSpan w:val="2"/>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2978" w:type="dxa"/>
          </w:tcPr>
          <w:p w:rsidR="009752EE" w:rsidRDefault="009752EE"/>
        </w:tc>
        <w:tc>
          <w:tcPr>
            <w:tcW w:w="1277" w:type="dxa"/>
          </w:tcPr>
          <w:p w:rsidR="009752EE" w:rsidRDefault="009752EE"/>
        </w:tc>
        <w:tc>
          <w:tcPr>
            <w:tcW w:w="285"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8</w:t>
            </w:r>
          </w:p>
        </w:tc>
      </w:tr>
      <w:tr w:rsidR="009752E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отчёта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115 (из них 115 на практ. подг.)</w:t>
            </w:r>
          </w:p>
        </w:tc>
      </w:tr>
      <w:tr w:rsidR="009752E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114,58</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 Получение навыков практической деятельности, обзор материалов и формирование отчета о прохождении практики</w:t>
            </w:r>
          </w:p>
        </w:tc>
      </w:tr>
      <w:tr w:rsidR="009752E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4,42</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 c оценкой)</w:t>
            </w:r>
          </w:p>
        </w:tc>
      </w:tr>
      <w:tr w:rsidR="009752E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17,75</w:t>
            </w:r>
          </w:p>
        </w:tc>
      </w:tr>
      <w:tr w:rsidR="009752E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0,25</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Организационно-подготовительные раздел</w:t>
            </w:r>
          </w:p>
        </w:tc>
      </w:tr>
      <w:tr w:rsidR="009752E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Организационное</w:t>
            </w:r>
            <w:r>
              <w:t xml:space="preserve"> </w:t>
            </w:r>
            <w:r>
              <w:rPr>
                <w:rFonts w:ascii="Times New Roman" w:hAnsi="Times New Roman" w:cs="Times New Roman"/>
                <w:b/>
                <w:color w:val="000000"/>
                <w:sz w:val="24"/>
                <w:szCs w:val="24"/>
              </w:rPr>
              <w:t>собрание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основныне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10,75</w:t>
            </w:r>
          </w:p>
        </w:tc>
      </w:tr>
      <w:tr w:rsidR="009752E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охране</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труда.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 Получение навыков практической деятельности, обзор материалов и формирование отчета о прохождении практики</w:t>
            </w:r>
          </w:p>
        </w:tc>
      </w:tr>
      <w:tr w:rsidR="009752E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литературных</w:t>
            </w:r>
            <w:r>
              <w:t xml:space="preserve"> </w:t>
            </w:r>
            <w:r>
              <w:rPr>
                <w:rFonts w:ascii="Times New Roman" w:hAnsi="Times New Roman" w:cs="Times New Roman"/>
                <w:color w:val="000000"/>
                <w:sz w:val="24"/>
                <w:szCs w:val="24"/>
              </w:rPr>
              <w:t>данных.</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200 (из них 100 на практ. подг.)</w:t>
            </w:r>
          </w:p>
        </w:tc>
      </w:tr>
      <w:tr w:rsidR="009752E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 xml:space="preserve">300 (из них 100 на практ. </w:t>
            </w:r>
            <w:r>
              <w:rPr>
                <w:rFonts w:ascii="Times New Roman" w:hAnsi="Times New Roman" w:cs="Times New Roman"/>
                <w:color w:val="000000"/>
                <w:sz w:val="24"/>
                <w:szCs w:val="24"/>
              </w:rPr>
              <w:t>подг.)</w:t>
            </w:r>
          </w:p>
        </w:tc>
      </w:tr>
      <w:tr w:rsidR="009752E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118,25 (из них 109 на практ. подг.)</w:t>
            </w:r>
          </w:p>
        </w:tc>
      </w:tr>
      <w:tr w:rsidR="009752E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9752E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17,75</w:t>
            </w:r>
          </w:p>
        </w:tc>
      </w:tr>
      <w:tr w:rsidR="009752E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color w:val="000000"/>
                <w:sz w:val="24"/>
                <w:szCs w:val="24"/>
              </w:rPr>
              <w:t>0,25</w:t>
            </w:r>
          </w:p>
        </w:tc>
      </w:tr>
      <w:tr w:rsidR="009752EE">
        <w:trPr>
          <w:trHeight w:hRule="exact" w:val="138"/>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352"/>
        </w:trPr>
        <w:tc>
          <w:tcPr>
            <w:tcW w:w="10221" w:type="dxa"/>
            <w:gridSpan w:val="6"/>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9752EE">
        <w:trPr>
          <w:trHeight w:hRule="exact" w:val="63"/>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9752EE">
        <w:trPr>
          <w:trHeight w:hRule="exact" w:val="138"/>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833"/>
        </w:trPr>
        <w:tc>
          <w:tcPr>
            <w:tcW w:w="10221" w:type="dxa"/>
            <w:gridSpan w:val="6"/>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w:t>
            </w:r>
            <w:r>
              <w:rPr>
                <w:rFonts w:ascii="Times New Roman" w:hAnsi="Times New Roman" w:cs="Times New Roman"/>
                <w:color w:val="000000"/>
                <w:sz w:val="24"/>
                <w:szCs w:val="24"/>
              </w:rPr>
              <w:t>на освоение которых направлена «Научно-исследовательская работа», с указанием результатов их формирования в процессе освоения образовательной программы, представлен в п.3 настоящей рабочей программы</w:t>
            </w:r>
          </w:p>
        </w:tc>
      </w:tr>
      <w:tr w:rsidR="009752EE">
        <w:trPr>
          <w:trHeight w:hRule="exact" w:val="277"/>
        </w:trPr>
        <w:tc>
          <w:tcPr>
            <w:tcW w:w="10221" w:type="dxa"/>
            <w:gridSpan w:val="6"/>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9752EE">
        <w:trPr>
          <w:trHeight w:hRule="exact" w:val="138"/>
        </w:trPr>
        <w:tc>
          <w:tcPr>
            <w:tcW w:w="993" w:type="dxa"/>
          </w:tcPr>
          <w:p w:rsidR="009752EE" w:rsidRDefault="009752EE"/>
        </w:tc>
        <w:tc>
          <w:tcPr>
            <w:tcW w:w="3687" w:type="dxa"/>
          </w:tcPr>
          <w:p w:rsidR="009752EE" w:rsidRDefault="009752EE"/>
        </w:tc>
        <w:tc>
          <w:tcPr>
            <w:tcW w:w="2978" w:type="dxa"/>
          </w:tcPr>
          <w:p w:rsidR="009752EE" w:rsidRDefault="009752EE"/>
        </w:tc>
        <w:tc>
          <w:tcPr>
            <w:tcW w:w="1277" w:type="dxa"/>
          </w:tcPr>
          <w:p w:rsidR="009752EE" w:rsidRDefault="009752EE"/>
        </w:tc>
        <w:tc>
          <w:tcPr>
            <w:tcW w:w="285" w:type="dxa"/>
          </w:tcPr>
          <w:p w:rsidR="009752EE" w:rsidRDefault="009752EE"/>
        </w:tc>
        <w:tc>
          <w:tcPr>
            <w:tcW w:w="993" w:type="dxa"/>
          </w:tcPr>
          <w:p w:rsidR="009752EE" w:rsidRDefault="009752EE"/>
        </w:tc>
      </w:tr>
      <w:tr w:rsidR="009752EE">
        <w:trPr>
          <w:trHeight w:hRule="exact" w:val="832"/>
        </w:trPr>
        <w:tc>
          <w:tcPr>
            <w:tcW w:w="10221" w:type="dxa"/>
            <w:gridSpan w:val="6"/>
            <w:shd w:val="clear" w:color="000000" w:fill="FFFFFF"/>
            <w:tcMar>
              <w:left w:w="34" w:type="dxa"/>
              <w:right w:w="34" w:type="dxa"/>
            </w:tcMar>
          </w:tcPr>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 xml:space="preserve">Из </w:t>
            </w:r>
            <w:r>
              <w:rPr>
                <w:rFonts w:ascii="Times New Roman" w:hAnsi="Times New Roman" w:cs="Times New Roman"/>
                <w:color w:val="000000"/>
                <w:sz w:val="24"/>
                <w:szCs w:val="24"/>
              </w:rPr>
              <w:t>каких этапов состоит последовательность проведения активного эксперимента?</w:t>
            </w:r>
          </w:p>
          <w:p w:rsidR="009752EE" w:rsidRDefault="00092803">
            <w:pPr>
              <w:spacing w:after="0" w:line="240" w:lineRule="auto"/>
              <w:rPr>
                <w:sz w:val="24"/>
                <w:szCs w:val="24"/>
              </w:rPr>
            </w:pPr>
            <w:r>
              <w:rPr>
                <w:rFonts w:ascii="Times New Roman" w:hAnsi="Times New Roman" w:cs="Times New Roman"/>
                <w:color w:val="000000"/>
                <w:sz w:val="24"/>
                <w:szCs w:val="24"/>
              </w:rPr>
              <w:t>С какой целью используют теорию планирования эксперимента?</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9752EE">
        <w:trPr>
          <w:trHeight w:hRule="exact" w:val="416"/>
        </w:trPr>
        <w:tc>
          <w:tcPr>
            <w:tcW w:w="4692" w:type="dxa"/>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9752EE" w:rsidRDefault="009752EE"/>
        </w:tc>
        <w:tc>
          <w:tcPr>
            <w:tcW w:w="4395"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9</w:t>
            </w:r>
          </w:p>
        </w:tc>
      </w:tr>
      <w:tr w:rsidR="009752EE">
        <w:trPr>
          <w:trHeight w:hRule="exact" w:val="4101"/>
        </w:trPr>
        <w:tc>
          <w:tcPr>
            <w:tcW w:w="10221"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Из каких соображений выбирают основные факторы, их уровни, а также </w:t>
            </w:r>
            <w:r>
              <w:rPr>
                <w:rFonts w:ascii="Times New Roman" w:hAnsi="Times New Roman" w:cs="Times New Roman"/>
                <w:color w:val="000000"/>
                <w:sz w:val="24"/>
                <w:szCs w:val="24"/>
              </w:rPr>
              <w:t>интервалы варьирования факторов при проведении ПФЭ и ДФЭ?</w:t>
            </w:r>
          </w:p>
          <w:p w:rsidR="009752EE" w:rsidRDefault="00092803">
            <w:pPr>
              <w:spacing w:after="0" w:line="240" w:lineRule="auto"/>
              <w:rPr>
                <w:sz w:val="24"/>
                <w:szCs w:val="24"/>
              </w:rPr>
            </w:pPr>
            <w:r>
              <w:rPr>
                <w:rFonts w:ascii="Times New Roman" w:hAnsi="Times New Roman" w:cs="Times New Roman"/>
                <w:color w:val="000000"/>
                <w:sz w:val="24"/>
                <w:szCs w:val="24"/>
              </w:rPr>
              <w:t>В чем заключается основная идея ДФЭ?</w:t>
            </w:r>
          </w:p>
          <w:p w:rsidR="009752EE" w:rsidRDefault="00092803">
            <w:pPr>
              <w:spacing w:after="0" w:line="240" w:lineRule="auto"/>
              <w:rPr>
                <w:sz w:val="24"/>
                <w:szCs w:val="24"/>
              </w:rPr>
            </w:pPr>
            <w:r>
              <w:rPr>
                <w:rFonts w:ascii="Times New Roman" w:hAnsi="Times New Roman" w:cs="Times New Roman"/>
                <w:color w:val="000000"/>
                <w:sz w:val="24"/>
                <w:szCs w:val="24"/>
              </w:rPr>
              <w:t>В чем заключаются причины неадекватности математической модели? Как производится оценка адекватности?</w:t>
            </w:r>
          </w:p>
          <w:p w:rsidR="009752EE" w:rsidRDefault="00092803">
            <w:pPr>
              <w:spacing w:after="0" w:line="240" w:lineRule="auto"/>
              <w:rPr>
                <w:sz w:val="24"/>
                <w:szCs w:val="24"/>
              </w:rPr>
            </w:pPr>
            <w:r>
              <w:rPr>
                <w:rFonts w:ascii="Times New Roman" w:hAnsi="Times New Roman" w:cs="Times New Roman"/>
                <w:color w:val="000000"/>
                <w:sz w:val="24"/>
                <w:szCs w:val="24"/>
              </w:rPr>
              <w:t>Каковы принципы ротатабельного планирования эксперимента?</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С какой целью композиционные планы приводят к ортогональному виду?</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В чем заключается сущность планирования экспериментов при поиске оптимальных условий? Какие методы при этом используют?</w:t>
            </w:r>
          </w:p>
          <w:p w:rsidR="009752EE" w:rsidRDefault="00092803">
            <w:pPr>
              <w:spacing w:after="0" w:line="240" w:lineRule="auto"/>
              <w:rPr>
                <w:sz w:val="24"/>
                <w:szCs w:val="24"/>
              </w:rPr>
            </w:pPr>
            <w:r>
              <w:rPr>
                <w:rFonts w:ascii="Times New Roman" w:hAnsi="Times New Roman" w:cs="Times New Roman"/>
                <w:color w:val="000000"/>
                <w:sz w:val="24"/>
                <w:szCs w:val="24"/>
              </w:rPr>
              <w:t>На чем основан метод покоординатной оптимизации?</w:t>
            </w:r>
          </w:p>
          <w:p w:rsidR="009752EE" w:rsidRDefault="009752EE">
            <w:pPr>
              <w:spacing w:after="0" w:line="240" w:lineRule="auto"/>
              <w:rPr>
                <w:sz w:val="24"/>
                <w:szCs w:val="24"/>
              </w:rPr>
            </w:pPr>
          </w:p>
          <w:p w:rsidR="009752EE" w:rsidRDefault="00092803">
            <w:pPr>
              <w:spacing w:after="0" w:line="240" w:lineRule="auto"/>
              <w:rPr>
                <w:sz w:val="24"/>
                <w:szCs w:val="24"/>
              </w:rPr>
            </w:pPr>
            <w:r>
              <w:rPr>
                <w:rFonts w:ascii="Times New Roman" w:hAnsi="Times New Roman" w:cs="Times New Roman"/>
                <w:color w:val="000000"/>
                <w:sz w:val="24"/>
                <w:szCs w:val="24"/>
              </w:rPr>
              <w:t xml:space="preserve">Из каких этапов </w:t>
            </w:r>
            <w:r>
              <w:rPr>
                <w:rFonts w:ascii="Times New Roman" w:hAnsi="Times New Roman" w:cs="Times New Roman"/>
                <w:color w:val="000000"/>
                <w:sz w:val="24"/>
                <w:szCs w:val="24"/>
              </w:rPr>
              <w:t>состоит алгоритм оптимизации методом крутого восхождения?</w:t>
            </w:r>
          </w:p>
          <w:p w:rsidR="009752EE" w:rsidRDefault="00092803">
            <w:pPr>
              <w:spacing w:after="0" w:line="240" w:lineRule="auto"/>
              <w:rPr>
                <w:sz w:val="24"/>
                <w:szCs w:val="24"/>
              </w:rPr>
            </w:pPr>
            <w:r>
              <w:rPr>
                <w:rFonts w:ascii="Times New Roman" w:hAnsi="Times New Roman" w:cs="Times New Roman"/>
                <w:color w:val="000000"/>
                <w:sz w:val="24"/>
                <w:szCs w:val="24"/>
              </w:rPr>
              <w:t>В чем заключаются основная идея метода симплексного планирования?</w:t>
            </w:r>
          </w:p>
        </w:tc>
      </w:tr>
      <w:tr w:rsidR="009752EE">
        <w:trPr>
          <w:trHeight w:hRule="exact" w:val="277"/>
        </w:trPr>
        <w:tc>
          <w:tcPr>
            <w:tcW w:w="10221" w:type="dxa"/>
            <w:gridSpan w:val="4"/>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9752EE">
        <w:trPr>
          <w:trHeight w:hRule="exact" w:val="138"/>
        </w:trPr>
        <w:tc>
          <w:tcPr>
            <w:tcW w:w="4679" w:type="dxa"/>
          </w:tcPr>
          <w:p w:rsidR="009752EE" w:rsidRDefault="009752EE"/>
        </w:tc>
        <w:tc>
          <w:tcPr>
            <w:tcW w:w="143" w:type="dxa"/>
          </w:tcPr>
          <w:p w:rsidR="009752EE" w:rsidRDefault="009752EE"/>
        </w:tc>
        <w:tc>
          <w:tcPr>
            <w:tcW w:w="4395" w:type="dxa"/>
          </w:tcPr>
          <w:p w:rsidR="009752EE" w:rsidRDefault="009752EE"/>
        </w:tc>
        <w:tc>
          <w:tcPr>
            <w:tcW w:w="993" w:type="dxa"/>
          </w:tcPr>
          <w:p w:rsidR="009752EE" w:rsidRDefault="009752EE"/>
        </w:tc>
      </w:tr>
      <w:tr w:rsidR="009752EE">
        <w:trPr>
          <w:trHeight w:hRule="exact" w:val="304"/>
        </w:trPr>
        <w:tc>
          <w:tcPr>
            <w:tcW w:w="10221" w:type="dxa"/>
            <w:gridSpan w:val="4"/>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752EE">
        <w:trPr>
          <w:trHeight w:hRule="exact" w:val="277"/>
        </w:trPr>
        <w:tc>
          <w:tcPr>
            <w:tcW w:w="4679" w:type="dxa"/>
          </w:tcPr>
          <w:p w:rsidR="009752EE" w:rsidRDefault="009752EE"/>
        </w:tc>
        <w:tc>
          <w:tcPr>
            <w:tcW w:w="143" w:type="dxa"/>
          </w:tcPr>
          <w:p w:rsidR="009752EE" w:rsidRDefault="009752EE"/>
        </w:tc>
        <w:tc>
          <w:tcPr>
            <w:tcW w:w="4395" w:type="dxa"/>
          </w:tcPr>
          <w:p w:rsidR="009752EE" w:rsidRDefault="009752EE"/>
        </w:tc>
        <w:tc>
          <w:tcPr>
            <w:tcW w:w="993" w:type="dxa"/>
          </w:tcPr>
          <w:p w:rsidR="009752EE" w:rsidRDefault="009752EE"/>
        </w:tc>
      </w:tr>
      <w:tr w:rsidR="009752EE">
        <w:trPr>
          <w:trHeight w:hRule="exact" w:val="680"/>
        </w:trPr>
        <w:tc>
          <w:tcPr>
            <w:tcW w:w="10221" w:type="dxa"/>
            <w:gridSpan w:val="4"/>
            <w:shd w:val="clear" w:color="000000" w:fill="FFFFFF"/>
            <w:tcMar>
              <w:left w:w="34" w:type="dxa"/>
              <w:right w:w="34" w:type="dxa"/>
            </w:tcMar>
          </w:tcPr>
          <w:p w:rsidR="009752EE" w:rsidRDefault="00092803">
            <w:pPr>
              <w:spacing w:after="0" w:line="240" w:lineRule="auto"/>
              <w:jc w:val="center"/>
              <w:rPr>
                <w:sz w:val="28"/>
                <w:szCs w:val="28"/>
              </w:rPr>
            </w:pPr>
            <w:r>
              <w:rPr>
                <w:rFonts w:ascii="Times New Roman" w:hAnsi="Times New Roman" w:cs="Times New Roman"/>
                <w:b/>
                <w:color w:val="000000"/>
                <w:sz w:val="28"/>
                <w:szCs w:val="28"/>
              </w:rPr>
              <w:t xml:space="preserve">8. </w:t>
            </w:r>
            <w:r>
              <w:rPr>
                <w:rFonts w:ascii="Times New Roman" w:hAnsi="Times New Roman" w:cs="Times New Roman"/>
                <w:b/>
                <w:color w:val="000000"/>
                <w:sz w:val="28"/>
                <w:szCs w:val="28"/>
              </w:rPr>
              <w:t>МАТЕРИАЛЬНО-ТЕХНИЧЕСКОЕ И УЧЕБНО-МЕТОДИЧЕСКОЕ ОБЕСПЕЧЕНИЕ ДИСЦИПЛИНЫ (МОДУЛЯ)</w:t>
            </w:r>
          </w:p>
        </w:tc>
      </w:tr>
      <w:tr w:rsidR="009752EE">
        <w:trPr>
          <w:trHeight w:hRule="exact" w:val="138"/>
        </w:trPr>
        <w:tc>
          <w:tcPr>
            <w:tcW w:w="4679" w:type="dxa"/>
          </w:tcPr>
          <w:p w:rsidR="009752EE" w:rsidRDefault="009752EE"/>
        </w:tc>
        <w:tc>
          <w:tcPr>
            <w:tcW w:w="143" w:type="dxa"/>
          </w:tcPr>
          <w:p w:rsidR="009752EE" w:rsidRDefault="009752EE"/>
        </w:tc>
        <w:tc>
          <w:tcPr>
            <w:tcW w:w="4395" w:type="dxa"/>
          </w:tcPr>
          <w:p w:rsidR="009752EE" w:rsidRDefault="009752EE"/>
        </w:tc>
        <w:tc>
          <w:tcPr>
            <w:tcW w:w="993" w:type="dxa"/>
          </w:tcPr>
          <w:p w:rsidR="009752EE" w:rsidRDefault="009752EE"/>
        </w:tc>
      </w:tr>
      <w:tr w:rsidR="009752EE">
        <w:trPr>
          <w:trHeight w:hRule="exact" w:val="277"/>
        </w:trPr>
        <w:tc>
          <w:tcPr>
            <w:tcW w:w="10221" w:type="dxa"/>
            <w:gridSpan w:val="4"/>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9752EE">
        <w:trPr>
          <w:trHeight w:hRule="exact" w:val="138"/>
        </w:trPr>
        <w:tc>
          <w:tcPr>
            <w:tcW w:w="4679" w:type="dxa"/>
          </w:tcPr>
          <w:p w:rsidR="009752EE" w:rsidRDefault="009752EE"/>
        </w:tc>
        <w:tc>
          <w:tcPr>
            <w:tcW w:w="143" w:type="dxa"/>
          </w:tcPr>
          <w:p w:rsidR="009752EE" w:rsidRDefault="009752EE"/>
        </w:tc>
        <w:tc>
          <w:tcPr>
            <w:tcW w:w="4395" w:type="dxa"/>
          </w:tcPr>
          <w:p w:rsidR="009752EE" w:rsidRDefault="009752EE"/>
        </w:tc>
        <w:tc>
          <w:tcPr>
            <w:tcW w:w="993" w:type="dxa"/>
          </w:tcPr>
          <w:p w:rsidR="009752EE" w:rsidRDefault="009752EE"/>
        </w:tc>
      </w:tr>
      <w:tr w:rsidR="009752EE">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2EE" w:rsidRDefault="000928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752EE">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Оборудование для изучения </w:t>
            </w:r>
            <w:r>
              <w:rPr>
                <w:rFonts w:ascii="Times New Roman" w:hAnsi="Times New Roman" w:cs="Times New Roman"/>
                <w:color w:val="000000"/>
                <w:sz w:val="24"/>
                <w:szCs w:val="24"/>
              </w:rPr>
              <w:t>реологический свойств полимерных материалов, приборы для исследования растяжения расплава и персональные компьютеры</w:t>
            </w:r>
          </w:p>
        </w:tc>
      </w:tr>
      <w:tr w:rsidR="009752EE">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Смесители для полимеров, измельчители пластмасс, установка для  определения технологических свойств реа</w:t>
            </w:r>
            <w:r>
              <w:rPr>
                <w:rFonts w:ascii="Times New Roman" w:hAnsi="Times New Roman" w:cs="Times New Roman"/>
                <w:color w:val="000000"/>
                <w:sz w:val="24"/>
                <w:szCs w:val="24"/>
              </w:rPr>
              <w:t>ктопластов, весы электронные технические, вальцы  смесительные</w:t>
            </w:r>
          </w:p>
        </w:tc>
      </w:tr>
      <w:tr w:rsidR="009752EE">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Учебная лаборатория молекулярной физики и термодинамики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Лабораторные установки по изучению молекулярной физики и термодинамики</w:t>
            </w:r>
          </w:p>
        </w:tc>
      </w:tr>
      <w:tr w:rsidR="009752EE">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w:t>
            </w:r>
            <w:r>
              <w:rPr>
                <w:rFonts w:ascii="Times New Roman" w:hAnsi="Times New Roman" w:cs="Times New Roman"/>
                <w:color w:val="000000"/>
                <w:sz w:val="24"/>
                <w:szCs w:val="24"/>
              </w:rPr>
              <w:t>подключения к сети «Интернет»</w:t>
            </w:r>
          </w:p>
        </w:tc>
      </w:tr>
      <w:tr w:rsidR="009752EE">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Специализированная лаборатория химии и физики полимеров и полимерных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Инфракрасный спектрометр, гониометр ЛК</w:t>
            </w:r>
          </w:p>
        </w:tc>
      </w:tr>
      <w:tr w:rsidR="009752EE">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w:t>
            </w:r>
            <w:r>
              <w:rPr>
                <w:rFonts w:ascii="Times New Roman" w:hAnsi="Times New Roman" w:cs="Times New Roman"/>
                <w:color w:val="000000"/>
                <w:sz w:val="24"/>
                <w:szCs w:val="24"/>
              </w:rPr>
              <w:t>Интернет" и обеспечением доступа в электронную информационно- образовательную среду организаци</w:t>
            </w:r>
          </w:p>
        </w:tc>
      </w:tr>
      <w:tr w:rsidR="009752EE">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752EE">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2EE" w:rsidRDefault="0009280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w:t>
            </w:r>
            <w:r>
              <w:rPr>
                <w:rFonts w:ascii="Times New Roman" w:hAnsi="Times New Roman" w:cs="Times New Roman"/>
                <w:color w:val="000000"/>
                <w:sz w:val="24"/>
                <w:szCs w:val="24"/>
              </w:rPr>
              <w:t>ные виды работ, предусмотренные заданием на практику.</w:t>
            </w:r>
          </w:p>
        </w:tc>
      </w:tr>
      <w:tr w:rsidR="009752EE">
        <w:trPr>
          <w:trHeight w:hRule="exact" w:val="138"/>
        </w:trPr>
        <w:tc>
          <w:tcPr>
            <w:tcW w:w="4679" w:type="dxa"/>
          </w:tcPr>
          <w:p w:rsidR="009752EE" w:rsidRDefault="009752EE"/>
        </w:tc>
        <w:tc>
          <w:tcPr>
            <w:tcW w:w="143" w:type="dxa"/>
          </w:tcPr>
          <w:p w:rsidR="009752EE" w:rsidRDefault="009752EE"/>
        </w:tc>
        <w:tc>
          <w:tcPr>
            <w:tcW w:w="4395" w:type="dxa"/>
          </w:tcPr>
          <w:p w:rsidR="009752EE" w:rsidRDefault="009752EE"/>
        </w:tc>
        <w:tc>
          <w:tcPr>
            <w:tcW w:w="993" w:type="dxa"/>
          </w:tcPr>
          <w:p w:rsidR="009752EE" w:rsidRDefault="009752EE"/>
        </w:tc>
      </w:tr>
      <w:tr w:rsidR="009752EE">
        <w:trPr>
          <w:trHeight w:hRule="exact" w:val="277"/>
        </w:trPr>
        <w:tc>
          <w:tcPr>
            <w:tcW w:w="10221" w:type="dxa"/>
            <w:gridSpan w:val="4"/>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7"/>
        <w:gridCol w:w="4510"/>
        <w:gridCol w:w="1004"/>
      </w:tblGrid>
      <w:tr w:rsidR="009752EE">
        <w:trPr>
          <w:trHeight w:hRule="exact" w:val="416"/>
        </w:trPr>
        <w:tc>
          <w:tcPr>
            <w:tcW w:w="4692" w:type="dxa"/>
            <w:gridSpan w:val="3"/>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10</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Microsoft Office. Договор №32009183466 от </w:t>
            </w:r>
            <w:r>
              <w:rPr>
                <w:rFonts w:ascii="Times New Roman" w:hAnsi="Times New Roman" w:cs="Times New Roman"/>
                <w:color w:val="000000"/>
                <w:sz w:val="24"/>
                <w:szCs w:val="24"/>
              </w:rPr>
              <w:t>02.07.2020 г.</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Дальская Г. Ю., Тюрина С. А. Физика и химия поверхностных явлений [Электронный ресурс]:Методические указания. - М.: РТУ МИРЭА, 2020. -  – Режим доступа: </w:t>
            </w:r>
            <w:r>
              <w:rPr>
                <w:rFonts w:ascii="Times New Roman" w:hAnsi="Times New Roman" w:cs="Times New Roman"/>
                <w:color w:val="000000"/>
                <w:sz w:val="24"/>
                <w:szCs w:val="24"/>
              </w:rPr>
              <w:t>https://library.mirea.ru/secret/16022021/2586.iso</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Тронза Е. И., Тюрина С. А. Теория термической обработки [Электронный ресурс]:учебно-методическое пособие. - М.: РТУ МИРЭА, 2021. -  – Режим доступа: https://library.mirea.ru/secret/25082021/2787.iso</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Тюрина С. А., Дальская Г. Ю. Коррозия и защита металлов и сплавов [Электронный ресурс]:Лабораторный практикум. - М.: РТУ МИРЭА, 2020. -  – Режим доступа: https://library.mirea.ru/secret/16022021/2585.iso</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Юдин Г. А., Тюрина С. А. Порошки, волокна, </w:t>
            </w:r>
            <w:r>
              <w:rPr>
                <w:rFonts w:ascii="Times New Roman" w:hAnsi="Times New Roman" w:cs="Times New Roman"/>
                <w:color w:val="000000"/>
                <w:sz w:val="24"/>
                <w:szCs w:val="24"/>
              </w:rPr>
              <w:t>нитевидные кристаллы [Электронный ресурс]:учебно-методическое пособие. - М.: РТУ МИРЭА, 2020. -  – Режим доступа: https://library.mirea.ru/secret/15032021/2599.iso</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277"/>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Половинкин А. И. Основы инженерного творчества </w:t>
            </w:r>
            <w:r>
              <w:rPr>
                <w:rFonts w:ascii="Times New Roman" w:hAnsi="Times New Roman" w:cs="Times New Roman"/>
                <w:color w:val="000000"/>
                <w:sz w:val="24"/>
                <w:szCs w:val="24"/>
              </w:rPr>
              <w:t>[Электронный ресурс]:. - Санкт- Петербург: Лань, 2019. - 364 с. – Режим доступа: https://e.lanbook.com/book/123469</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Новиков Ю. Н. Подготовка и защита бакалаврской работы, магистерской диссертации, дипломного проекта [Электронный ресурс]:учебное пособие</w:t>
            </w:r>
            <w:r>
              <w:rPr>
                <w:rFonts w:ascii="Times New Roman" w:hAnsi="Times New Roman" w:cs="Times New Roman"/>
                <w:color w:val="000000"/>
                <w:sz w:val="24"/>
                <w:szCs w:val="24"/>
              </w:rPr>
              <w:t>. - Санкт-Петербург: Лань, 2019. - 34 с. – Режим доступа: https://e.lanbook.com/book/122187</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585"/>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Информационно-правовой портал ГАРАНТ http:// </w:t>
            </w:r>
            <w:r>
              <w:rPr>
                <w:rFonts w:ascii="Times New Roman" w:hAnsi="Times New Roman" w:cs="Times New Roman"/>
                <w:color w:val="000000"/>
                <w:sz w:val="24"/>
                <w:szCs w:val="24"/>
              </w:rPr>
              <w:t>www.garant.ru</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Информационный портал Российского научного фонда  </w:t>
            </w:r>
            <w:r>
              <w:rPr>
                <w:rFonts w:ascii="Times New Roman" w:hAnsi="Times New Roman" w:cs="Times New Roman"/>
                <w:color w:val="000000"/>
                <w:sz w:val="24"/>
                <w:szCs w:val="24"/>
              </w:rPr>
              <w:t>http://www.rscf.ru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Министерство науки и высшего образования Российской </w:t>
            </w:r>
            <w:r>
              <w:rPr>
                <w:rFonts w:ascii="Times New Roman" w:hAnsi="Times New Roman" w:cs="Times New Roman"/>
                <w:color w:val="000000"/>
                <w:sz w:val="24"/>
                <w:szCs w:val="24"/>
              </w:rPr>
              <w:t>Федерации</w:t>
            </w:r>
          </w:p>
          <w:p w:rsidR="009752EE" w:rsidRDefault="000928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9752EE" w:rsidRDefault="00092803">
            <w:pPr>
              <w:spacing w:after="0" w:line="240" w:lineRule="auto"/>
              <w:jc w:val="both"/>
              <w:rPr>
                <w:sz w:val="24"/>
                <w:szCs w:val="24"/>
              </w:rPr>
            </w:pPr>
            <w:r>
              <w:rPr>
                <w:rFonts w:ascii="Times New Roman" w:hAnsi="Times New Roman" w:cs="Times New Roman"/>
                <w:color w:val="000000"/>
                <w:sz w:val="24"/>
                <w:szCs w:val="24"/>
              </w:rPr>
              <w:t>http://www.fasie.ru</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9752EE" w:rsidRDefault="009752EE">
            <w:pPr>
              <w:spacing w:after="0" w:line="240" w:lineRule="auto"/>
              <w:jc w:val="both"/>
              <w:rPr>
                <w:sz w:val="24"/>
                <w:szCs w:val="24"/>
              </w:rPr>
            </w:pPr>
          </w:p>
          <w:p w:rsidR="009752EE" w:rsidRDefault="0009280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 xml:space="preserve">Информационный портал системы </w:t>
            </w:r>
            <w:r>
              <w:rPr>
                <w:rFonts w:ascii="Times New Roman" w:hAnsi="Times New Roman" w:cs="Times New Roman"/>
                <w:color w:val="000000"/>
                <w:sz w:val="24"/>
                <w:szCs w:val="24"/>
              </w:rPr>
              <w:t>международного цитирования Scopus</w:t>
            </w:r>
          </w:p>
          <w:p w:rsidR="009752EE" w:rsidRDefault="00092803">
            <w:pPr>
              <w:spacing w:after="0" w:line="240" w:lineRule="auto"/>
              <w:jc w:val="both"/>
              <w:rPr>
                <w:sz w:val="24"/>
                <w:szCs w:val="24"/>
              </w:rPr>
            </w:pPr>
            <w:r>
              <w:rPr>
                <w:rFonts w:ascii="Times New Roman" w:hAnsi="Times New Roman" w:cs="Times New Roman"/>
                <w:color w:val="000000"/>
                <w:sz w:val="24"/>
                <w:szCs w:val="24"/>
              </w:rPr>
              <w:t>https://www.scopus.com</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9752EE" w:rsidRDefault="009752EE">
            <w:pPr>
              <w:spacing w:after="0" w:line="240" w:lineRule="auto"/>
              <w:jc w:val="both"/>
              <w:rPr>
                <w:sz w:val="24"/>
                <w:szCs w:val="24"/>
              </w:rPr>
            </w:pPr>
          </w:p>
          <w:p w:rsidR="009752EE" w:rsidRDefault="00092803">
            <w:pPr>
              <w:spacing w:after="0" w:line="240" w:lineRule="auto"/>
              <w:jc w:val="both"/>
              <w:rPr>
                <w:sz w:val="24"/>
                <w:szCs w:val="24"/>
              </w:rPr>
            </w:pPr>
            <w:r>
              <w:rPr>
                <w:rFonts w:ascii="Times New Roman" w:hAnsi="Times New Roman" w:cs="Times New Roman"/>
                <w:color w:val="000000"/>
                <w:sz w:val="24"/>
                <w:szCs w:val="24"/>
              </w:rPr>
              <w:t>https://www.journals.ioffe.ru</w:t>
            </w:r>
          </w:p>
        </w:tc>
      </w:tr>
      <w:tr w:rsidR="009752EE">
        <w:trPr>
          <w:trHeight w:hRule="exact" w:val="109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9752EE" w:rsidRDefault="009752EE">
            <w:pPr>
              <w:spacing w:after="0" w:line="240" w:lineRule="auto"/>
              <w:jc w:val="both"/>
              <w:rPr>
                <w:sz w:val="24"/>
                <w:szCs w:val="24"/>
              </w:rPr>
            </w:pPr>
          </w:p>
          <w:p w:rsidR="009752EE" w:rsidRDefault="000928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9752EE" w:rsidRDefault="00092803">
            <w:pPr>
              <w:spacing w:after="0" w:line="240" w:lineRule="auto"/>
              <w:jc w:val="both"/>
              <w:rPr>
                <w:sz w:val="24"/>
                <w:szCs w:val="24"/>
              </w:rPr>
            </w:pPr>
            <w:r>
              <w:rPr>
                <w:rFonts w:ascii="Times New Roman" w:hAnsi="Times New Roman" w:cs="Times New Roman"/>
                <w:color w:val="000000"/>
                <w:sz w:val="24"/>
                <w:szCs w:val="24"/>
              </w:rPr>
              <w:t>http://www.kcsni.nrcki.ru</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752EE">
        <w:trPr>
          <w:trHeight w:hRule="exact" w:val="416"/>
        </w:trPr>
        <w:tc>
          <w:tcPr>
            <w:tcW w:w="4692" w:type="dxa"/>
            <w:gridSpan w:val="3"/>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11</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Сайт Российского магнитного общества (МАГО)</w:t>
            </w:r>
          </w:p>
          <w:p w:rsidR="009752EE" w:rsidRDefault="00092803">
            <w:pPr>
              <w:spacing w:after="0" w:line="240" w:lineRule="auto"/>
              <w:jc w:val="both"/>
              <w:rPr>
                <w:sz w:val="24"/>
                <w:szCs w:val="24"/>
              </w:rPr>
            </w:pPr>
            <w:r>
              <w:rPr>
                <w:rFonts w:ascii="Times New Roman" w:hAnsi="Times New Roman" w:cs="Times New Roman"/>
                <w:color w:val="000000"/>
                <w:sz w:val="24"/>
                <w:szCs w:val="24"/>
              </w:rPr>
              <w:t>http://www.amtc.ru/mago/</w:t>
            </w:r>
          </w:p>
        </w:tc>
      </w:tr>
      <w:tr w:rsidR="009752EE">
        <w:trPr>
          <w:trHeight w:hRule="exact" w:val="55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База</w:t>
            </w:r>
            <w:r>
              <w:rPr>
                <w:rFonts w:ascii="Times New Roman" w:hAnsi="Times New Roman" w:cs="Times New Roman"/>
                <w:color w:val="000000"/>
                <w:sz w:val="24"/>
                <w:szCs w:val="24"/>
              </w:rPr>
              <w:t xml:space="preserve"> данных Web of Science</w:t>
            </w:r>
          </w:p>
          <w:p w:rsidR="009752EE" w:rsidRDefault="000928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752EE">
        <w:trPr>
          <w:trHeight w:hRule="exact" w:val="826"/>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9752EE" w:rsidRDefault="00092803">
            <w:pPr>
              <w:spacing w:after="0" w:line="240" w:lineRule="auto"/>
              <w:jc w:val="both"/>
              <w:rPr>
                <w:sz w:val="24"/>
                <w:szCs w:val="24"/>
              </w:rPr>
            </w:pPr>
            <w:r>
              <w:rPr>
                <w:rFonts w:ascii="Times New Roman" w:hAnsi="Times New Roman" w:cs="Times New Roman"/>
                <w:color w:val="000000"/>
                <w:sz w:val="24"/>
                <w:szCs w:val="24"/>
              </w:rPr>
              <w:t>http://www.fips.ru/</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9752EE">
        <w:trPr>
          <w:trHeight w:hRule="exact" w:val="285"/>
        </w:trPr>
        <w:tc>
          <w:tcPr>
            <w:tcW w:w="582" w:type="dxa"/>
            <w:shd w:val="clear" w:color="000000" w:fill="FFFFFF"/>
            <w:tcMar>
              <w:left w:w="34" w:type="dxa"/>
              <w:right w:w="34" w:type="dxa"/>
            </w:tcMar>
          </w:tcPr>
          <w:p w:rsidR="009752EE" w:rsidRDefault="00092803">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9752EE" w:rsidRDefault="009752EE"/>
        </w:tc>
        <w:tc>
          <w:tcPr>
            <w:tcW w:w="9512"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585"/>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9752EE">
        <w:trPr>
          <w:trHeight w:hRule="exact" w:val="6505"/>
        </w:trPr>
        <w:tc>
          <w:tcPr>
            <w:tcW w:w="10221" w:type="dxa"/>
            <w:gridSpan w:val="5"/>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На первом организационном собрании необходимо ознакомить студентов с содержанием рабочей программы практики, с порядком и графиком </w:t>
            </w:r>
            <w:r>
              <w:rPr>
                <w:rFonts w:ascii="Times New Roman" w:hAnsi="Times New Roman" w:cs="Times New Roman"/>
                <w:color w:val="000000"/>
                <w:sz w:val="24"/>
                <w:szCs w:val="24"/>
              </w:rPr>
              <w:t>прохождения практики.</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 ознакомиться с содержанием рабочей </w:t>
            </w:r>
            <w:r>
              <w:rPr>
                <w:rFonts w:ascii="Times New Roman" w:hAnsi="Times New Roman" w:cs="Times New Roman"/>
                <w:color w:val="000000"/>
                <w:sz w:val="24"/>
                <w:szCs w:val="24"/>
              </w:rPr>
              <w:t>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За период прохождения производственной </w:t>
            </w:r>
            <w:r>
              <w:rPr>
                <w:rFonts w:ascii="Times New Roman" w:hAnsi="Times New Roman" w:cs="Times New Roman"/>
                <w:color w:val="000000"/>
                <w:sz w:val="24"/>
                <w:szCs w:val="24"/>
              </w:rPr>
              <w:t>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w:t>
            </w:r>
            <w:r>
              <w:rPr>
                <w:rFonts w:ascii="Times New Roman" w:hAnsi="Times New Roman" w:cs="Times New Roman"/>
                <w:color w:val="000000"/>
                <w:sz w:val="24"/>
                <w:szCs w:val="24"/>
              </w:rPr>
              <w:t>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w:t>
            </w:r>
            <w:r>
              <w:rPr>
                <w:rFonts w:ascii="Times New Roman" w:hAnsi="Times New Roman" w:cs="Times New Roman"/>
                <w:color w:val="000000"/>
                <w:sz w:val="24"/>
                <w:szCs w:val="24"/>
              </w:rPr>
              <w:t>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w:t>
            </w:r>
            <w:r>
              <w:rPr>
                <w:rFonts w:ascii="Times New Roman" w:hAnsi="Times New Roman" w:cs="Times New Roman"/>
                <w:color w:val="000000"/>
                <w:sz w:val="24"/>
                <w:szCs w:val="24"/>
              </w:rPr>
              <w:t xml:space="preserve">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w:t>
            </w:r>
            <w:r>
              <w:rPr>
                <w:rFonts w:ascii="Times New Roman" w:hAnsi="Times New Roman" w:cs="Times New Roman"/>
                <w:color w:val="000000"/>
                <w:sz w:val="24"/>
                <w:szCs w:val="24"/>
              </w:rPr>
              <w:t>чета.</w:t>
            </w:r>
          </w:p>
        </w:tc>
      </w:tr>
      <w:tr w:rsidR="009752EE">
        <w:trPr>
          <w:trHeight w:hRule="exact" w:val="138"/>
        </w:trPr>
        <w:tc>
          <w:tcPr>
            <w:tcW w:w="568" w:type="dxa"/>
          </w:tcPr>
          <w:p w:rsidR="009752EE" w:rsidRDefault="009752EE"/>
        </w:tc>
        <w:tc>
          <w:tcPr>
            <w:tcW w:w="143" w:type="dxa"/>
          </w:tcPr>
          <w:p w:rsidR="009752EE" w:rsidRDefault="009752EE"/>
        </w:tc>
        <w:tc>
          <w:tcPr>
            <w:tcW w:w="3970" w:type="dxa"/>
          </w:tcPr>
          <w:p w:rsidR="009752EE" w:rsidRDefault="009752EE"/>
        </w:tc>
        <w:tc>
          <w:tcPr>
            <w:tcW w:w="4537" w:type="dxa"/>
          </w:tcPr>
          <w:p w:rsidR="009752EE" w:rsidRDefault="009752EE"/>
        </w:tc>
        <w:tc>
          <w:tcPr>
            <w:tcW w:w="993" w:type="dxa"/>
          </w:tcPr>
          <w:p w:rsidR="009752EE" w:rsidRDefault="009752EE"/>
        </w:tc>
      </w:tr>
      <w:tr w:rsidR="009752EE">
        <w:trPr>
          <w:trHeight w:hRule="exact" w:val="585"/>
        </w:trPr>
        <w:tc>
          <w:tcPr>
            <w:tcW w:w="10221" w:type="dxa"/>
            <w:gridSpan w:val="5"/>
            <w:shd w:val="clear" w:color="000000" w:fill="FFFFFF"/>
            <w:tcMar>
              <w:left w:w="34" w:type="dxa"/>
              <w:right w:w="34" w:type="dxa"/>
            </w:tcMar>
          </w:tcPr>
          <w:p w:rsidR="009752EE" w:rsidRDefault="0009280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9752EE">
        <w:trPr>
          <w:trHeight w:hRule="exact" w:val="4513"/>
        </w:trPr>
        <w:tc>
          <w:tcPr>
            <w:tcW w:w="10221" w:type="dxa"/>
            <w:gridSpan w:val="5"/>
            <w:shd w:val="clear" w:color="000000" w:fill="FFFFFF"/>
            <w:tcMar>
              <w:left w:w="34" w:type="dxa"/>
              <w:right w:w="34" w:type="dxa"/>
            </w:tcMar>
          </w:tcPr>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w:t>
            </w:r>
            <w:r>
              <w:rPr>
                <w:rFonts w:ascii="Times New Roman" w:hAnsi="Times New Roman" w:cs="Times New Roman"/>
                <w:color w:val="000000"/>
                <w:sz w:val="24"/>
                <w:szCs w:val="24"/>
              </w:rPr>
              <w:t>отдельных группах. Предполагаются специальные условия для получения образования обучающимися с ограниченными возможностями здоровья.</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w:t>
            </w:r>
            <w:r>
              <w:rPr>
                <w:rFonts w:ascii="Times New Roman" w:hAnsi="Times New Roman" w:cs="Times New Roman"/>
                <w:color w:val="000000"/>
                <w:sz w:val="24"/>
                <w:szCs w:val="24"/>
              </w:rPr>
              <w:t>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w:t>
            </w:r>
            <w:r>
              <w:rPr>
                <w:rFonts w:ascii="Times New Roman" w:hAnsi="Times New Roman" w:cs="Times New Roman"/>
                <w:color w:val="000000"/>
                <w:sz w:val="24"/>
                <w:szCs w:val="24"/>
              </w:rPr>
              <w:t>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w:t>
            </w:r>
            <w:r>
              <w:rPr>
                <w:rFonts w:ascii="Times New Roman" w:hAnsi="Times New Roman" w:cs="Times New Roman"/>
                <w:color w:val="000000"/>
                <w:sz w:val="24"/>
                <w:szCs w:val="24"/>
              </w:rPr>
              <w:t>уальной, с использованием специальных технических средств и</w:t>
            </w:r>
          </w:p>
        </w:tc>
      </w:tr>
    </w:tbl>
    <w:p w:rsidR="009752EE"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752EE">
        <w:trPr>
          <w:trHeight w:hRule="exact" w:val="416"/>
        </w:trPr>
        <w:tc>
          <w:tcPr>
            <w:tcW w:w="4692" w:type="dxa"/>
            <w:shd w:val="clear" w:color="C0C0C0" w:fill="FFFFFF"/>
            <w:tcMar>
              <w:left w:w="34" w:type="dxa"/>
              <w:right w:w="34" w:type="dxa"/>
            </w:tcMar>
          </w:tcPr>
          <w:p w:rsidR="009752EE"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9752EE" w:rsidRDefault="009752EE"/>
        </w:tc>
        <w:tc>
          <w:tcPr>
            <w:tcW w:w="1007" w:type="dxa"/>
            <w:shd w:val="clear" w:color="C0C0C0" w:fill="FFFFFF"/>
            <w:tcMar>
              <w:left w:w="34" w:type="dxa"/>
              <w:right w:w="34" w:type="dxa"/>
            </w:tcMar>
          </w:tcPr>
          <w:p w:rsidR="009752EE" w:rsidRDefault="00092803">
            <w:pPr>
              <w:spacing w:after="0" w:line="240" w:lineRule="auto"/>
              <w:jc w:val="right"/>
              <w:rPr>
                <w:sz w:val="16"/>
                <w:szCs w:val="16"/>
              </w:rPr>
            </w:pPr>
            <w:r>
              <w:rPr>
                <w:rFonts w:ascii="Times New Roman" w:hAnsi="Times New Roman" w:cs="Times New Roman"/>
                <w:color w:val="C0C0C0"/>
                <w:sz w:val="16"/>
                <w:szCs w:val="16"/>
              </w:rPr>
              <w:t>стр. 12</w:t>
            </w:r>
          </w:p>
        </w:tc>
      </w:tr>
      <w:tr w:rsidR="009752EE">
        <w:trPr>
          <w:trHeight w:hRule="exact" w:val="6776"/>
        </w:trPr>
        <w:tc>
          <w:tcPr>
            <w:tcW w:w="10221" w:type="dxa"/>
            <w:gridSpan w:val="3"/>
            <w:shd w:val="clear" w:color="000000" w:fill="FFFFFF"/>
            <w:tcMar>
              <w:left w:w="34" w:type="dxa"/>
              <w:right w:w="34" w:type="dxa"/>
            </w:tcMar>
          </w:tcPr>
          <w:p w:rsidR="009752EE" w:rsidRDefault="00092803">
            <w:pPr>
              <w:spacing w:after="0" w:line="240" w:lineRule="auto"/>
              <w:jc w:val="both"/>
              <w:rPr>
                <w:sz w:val="24"/>
                <w:szCs w:val="24"/>
              </w:rPr>
            </w:pPr>
            <w:r>
              <w:rPr>
                <w:rFonts w:ascii="Times New Roman" w:hAnsi="Times New Roman" w:cs="Times New Roman"/>
                <w:color w:val="000000"/>
                <w:sz w:val="24"/>
                <w:szCs w:val="24"/>
              </w:rPr>
              <w:t>информационных систем.</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Освоение </w:t>
            </w:r>
            <w:r>
              <w:rPr>
                <w:rFonts w:ascii="Times New Roman" w:hAnsi="Times New Roman" w:cs="Times New Roman"/>
                <w:color w:val="000000"/>
                <w:sz w:val="24"/>
                <w:szCs w:val="24"/>
              </w:rPr>
              <w:t>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w:t>
            </w:r>
            <w:r>
              <w:rPr>
                <w:rFonts w:ascii="Times New Roman" w:hAnsi="Times New Roman" w:cs="Times New Roman"/>
                <w:color w:val="000000"/>
                <w:sz w:val="24"/>
                <w:szCs w:val="24"/>
              </w:rPr>
              <w:t xml:space="preserve"> (для лиц с нарушениями опорно-двигательного аппарата);</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xml:space="preserve">- письменно на бумаге или набором ответов на компьютере (для лиц </w:t>
            </w:r>
            <w:r>
              <w:rPr>
                <w:rFonts w:ascii="Times New Roman" w:hAnsi="Times New Roman" w:cs="Times New Roman"/>
                <w:color w:val="000000"/>
                <w:sz w:val="24"/>
                <w:szCs w:val="24"/>
              </w:rPr>
              <w:t>с нарушениями слуха, речи);</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752EE" w:rsidRDefault="000928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w:t>
            </w:r>
            <w:r>
              <w:rPr>
                <w:rFonts w:ascii="Times New Roman" w:hAnsi="Times New Roman" w:cs="Times New Roman"/>
                <w:color w:val="000000"/>
                <w:sz w:val="24"/>
                <w:szCs w:val="24"/>
              </w:rPr>
              <w:t>щихся с инвалидностью процедура оценивания результатов обучения может проводиться в несколько этапов.</w:t>
            </w:r>
          </w:p>
        </w:tc>
      </w:tr>
    </w:tbl>
    <w:p w:rsidR="00092803" w:rsidRDefault="00092803"/>
    <w:p w:rsidR="00092803" w:rsidRDefault="000928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092803">
        <w:trPr>
          <w:trHeight w:hRule="exact" w:val="1805"/>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1857" w:type="dxa"/>
            <w:gridSpan w:val="5"/>
            <w:shd w:val="clear" w:color="FFFFFF" w:fill="FFFFFF"/>
            <w:tcMar>
              <w:left w:w="4" w:type="dxa"/>
              <w:right w:w="4" w:type="dxa"/>
            </w:tcMar>
          </w:tcPr>
          <w:p w:rsidR="00092803" w:rsidRDefault="00092803">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10221" w:type="dxa"/>
            <w:gridSpan w:val="22"/>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92803">
        <w:trPr>
          <w:trHeight w:hRule="exact" w:val="855"/>
        </w:trPr>
        <w:tc>
          <w:tcPr>
            <w:tcW w:w="10221" w:type="dxa"/>
            <w:gridSpan w:val="22"/>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092803" w:rsidRDefault="0009280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092803" w:rsidRDefault="000928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10221" w:type="dxa"/>
            <w:gridSpan w:val="22"/>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092803">
        <w:trPr>
          <w:trHeight w:hRule="exact" w:val="255"/>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3842"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92803" w:rsidRDefault="00092803"/>
        </w:tc>
        <w:tc>
          <w:tcPr>
            <w:tcW w:w="285" w:type="dxa"/>
          </w:tcPr>
          <w:p w:rsidR="00092803" w:rsidRDefault="00092803"/>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80"/>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3842"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Директор ИТХТ</w:t>
            </w:r>
          </w:p>
        </w:tc>
        <w:tc>
          <w:tcPr>
            <w:tcW w:w="285" w:type="dxa"/>
          </w:tcPr>
          <w:p w:rsidR="00092803" w:rsidRDefault="00092803"/>
        </w:tc>
        <w:tc>
          <w:tcPr>
            <w:tcW w:w="285" w:type="dxa"/>
          </w:tcPr>
          <w:p w:rsidR="00092803" w:rsidRDefault="00092803"/>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3842"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_______________ Маслов М.А.</w:t>
            </w:r>
          </w:p>
        </w:tc>
        <w:tc>
          <w:tcPr>
            <w:tcW w:w="285" w:type="dxa"/>
          </w:tcPr>
          <w:p w:rsidR="00092803" w:rsidRDefault="00092803"/>
        </w:tc>
        <w:tc>
          <w:tcPr>
            <w:tcW w:w="285" w:type="dxa"/>
          </w:tcPr>
          <w:p w:rsidR="00092803" w:rsidRDefault="00092803"/>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3842"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«___»  ___________ 2021 г.</w:t>
            </w:r>
          </w:p>
        </w:tc>
        <w:tc>
          <w:tcPr>
            <w:tcW w:w="285" w:type="dxa"/>
          </w:tcPr>
          <w:p w:rsidR="00092803" w:rsidRDefault="00092803"/>
        </w:tc>
        <w:tc>
          <w:tcPr>
            <w:tcW w:w="285" w:type="dxa"/>
          </w:tcPr>
          <w:p w:rsidR="00092803" w:rsidRDefault="00092803"/>
        </w:tc>
      </w:tr>
      <w:tr w:rsidR="00092803">
        <w:trPr>
          <w:trHeight w:hRule="exact" w:val="414"/>
        </w:trPr>
        <w:tc>
          <w:tcPr>
            <w:tcW w:w="10221" w:type="dxa"/>
            <w:gridSpan w:val="22"/>
            <w:shd w:val="clear" w:color="000000" w:fill="FFFFFF"/>
            <w:tcMar>
              <w:left w:w="34" w:type="dxa"/>
              <w:right w:w="34" w:type="dxa"/>
            </w:tcMar>
          </w:tcPr>
          <w:p w:rsidR="00092803" w:rsidRDefault="00092803">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416"/>
        </w:trPr>
        <w:tc>
          <w:tcPr>
            <w:tcW w:w="10221" w:type="dxa"/>
            <w:gridSpan w:val="22"/>
            <w:shd w:val="clear" w:color="000000" w:fill="FFFFFF"/>
            <w:tcMar>
              <w:left w:w="34" w:type="dxa"/>
              <w:right w:w="34" w:type="dxa"/>
            </w:tcMar>
          </w:tcPr>
          <w:p w:rsidR="00092803" w:rsidRDefault="00092803">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rsidR="00092803">
        <w:trPr>
          <w:trHeight w:hRule="exact" w:val="694"/>
        </w:trPr>
        <w:tc>
          <w:tcPr>
            <w:tcW w:w="10221" w:type="dxa"/>
            <w:gridSpan w:val="22"/>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Ознакомительная практика</w:t>
            </w:r>
          </w:p>
        </w:tc>
      </w:tr>
      <w:tr w:rsidR="00092803">
        <w:trPr>
          <w:trHeight w:hRule="exact" w:val="277"/>
        </w:trPr>
        <w:tc>
          <w:tcPr>
            <w:tcW w:w="426" w:type="dxa"/>
          </w:tcPr>
          <w:p w:rsidR="00092803" w:rsidRDefault="00092803"/>
        </w:tc>
        <w:tc>
          <w:tcPr>
            <w:tcW w:w="2658" w:type="dxa"/>
            <w:gridSpan w:val="6"/>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Читающее подразделение</w:t>
            </w:r>
          </w:p>
        </w:tc>
        <w:tc>
          <w:tcPr>
            <w:tcW w:w="334" w:type="dxa"/>
          </w:tcPr>
          <w:p w:rsidR="00092803" w:rsidRDefault="00092803"/>
        </w:tc>
        <w:tc>
          <w:tcPr>
            <w:tcW w:w="568" w:type="dxa"/>
          </w:tcPr>
          <w:p w:rsidR="00092803" w:rsidRDefault="00092803"/>
        </w:tc>
        <w:tc>
          <w:tcPr>
            <w:tcW w:w="6252" w:type="dxa"/>
            <w:gridSpan w:val="13"/>
            <w:vMerge w:val="restart"/>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кафедра химии и технологии переработки пластмасс и полимерных композитов</w:t>
            </w:r>
          </w:p>
        </w:tc>
      </w:tr>
      <w:tr w:rsidR="00092803">
        <w:trPr>
          <w:trHeight w:hRule="exact" w:val="259"/>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6252" w:type="dxa"/>
            <w:gridSpan w:val="13"/>
            <w:vMerge/>
            <w:shd w:val="clear" w:color="000000" w:fill="FFFFFF"/>
            <w:tcMar>
              <w:left w:w="34" w:type="dxa"/>
              <w:right w:w="34" w:type="dxa"/>
            </w:tcMar>
          </w:tcPr>
          <w:p w:rsidR="00092803" w:rsidRDefault="00092803"/>
        </w:tc>
      </w:tr>
      <w:tr w:rsidR="00092803">
        <w:trPr>
          <w:trHeight w:hRule="exact" w:val="277"/>
        </w:trPr>
        <w:tc>
          <w:tcPr>
            <w:tcW w:w="426" w:type="dxa"/>
          </w:tcPr>
          <w:p w:rsidR="00092803" w:rsidRDefault="00092803"/>
        </w:tc>
        <w:tc>
          <w:tcPr>
            <w:tcW w:w="2991" w:type="dxa"/>
            <w:gridSpan w:val="7"/>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Направление</w:t>
            </w:r>
          </w:p>
        </w:tc>
        <w:tc>
          <w:tcPr>
            <w:tcW w:w="568" w:type="dxa"/>
          </w:tcPr>
          <w:p w:rsidR="00092803" w:rsidRDefault="00092803"/>
        </w:tc>
        <w:tc>
          <w:tcPr>
            <w:tcW w:w="6252" w:type="dxa"/>
            <w:gridSpan w:val="13"/>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18.04.01 Химическая технология</w:t>
            </w:r>
          </w:p>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2991" w:type="dxa"/>
            <w:gridSpan w:val="7"/>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Направленность</w:t>
            </w:r>
          </w:p>
        </w:tc>
        <w:tc>
          <w:tcPr>
            <w:tcW w:w="568" w:type="dxa"/>
          </w:tcPr>
          <w:p w:rsidR="00092803" w:rsidRDefault="00092803"/>
        </w:tc>
        <w:tc>
          <w:tcPr>
            <w:tcW w:w="6252" w:type="dxa"/>
            <w:gridSpan w:val="13"/>
            <w:vMerge w:val="restart"/>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Химическая технология переработки пластических масс и композиционных материалов</w:t>
            </w:r>
          </w:p>
        </w:tc>
      </w:tr>
      <w:tr w:rsidR="00092803">
        <w:trPr>
          <w:trHeight w:hRule="exact" w:val="259"/>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6252" w:type="dxa"/>
            <w:gridSpan w:val="13"/>
            <w:vMerge/>
            <w:shd w:val="clear" w:color="000000" w:fill="FFFFFF"/>
            <w:tcMar>
              <w:left w:w="34" w:type="dxa"/>
              <w:right w:w="34" w:type="dxa"/>
            </w:tcMar>
          </w:tcPr>
          <w:p w:rsidR="00092803" w:rsidRDefault="00092803"/>
        </w:tc>
      </w:tr>
      <w:tr w:rsidR="00092803">
        <w:trPr>
          <w:trHeight w:hRule="exact" w:val="277"/>
        </w:trPr>
        <w:tc>
          <w:tcPr>
            <w:tcW w:w="426" w:type="dxa"/>
          </w:tcPr>
          <w:p w:rsidR="00092803" w:rsidRDefault="00092803"/>
        </w:tc>
        <w:tc>
          <w:tcPr>
            <w:tcW w:w="2424" w:type="dxa"/>
            <w:gridSpan w:val="5"/>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Квалификация</w:t>
            </w:r>
          </w:p>
        </w:tc>
        <w:tc>
          <w:tcPr>
            <w:tcW w:w="235" w:type="dxa"/>
          </w:tcPr>
          <w:p w:rsidR="00092803" w:rsidRDefault="00092803"/>
        </w:tc>
        <w:tc>
          <w:tcPr>
            <w:tcW w:w="334" w:type="dxa"/>
          </w:tcPr>
          <w:p w:rsidR="00092803" w:rsidRDefault="00092803"/>
        </w:tc>
        <w:tc>
          <w:tcPr>
            <w:tcW w:w="568" w:type="dxa"/>
          </w:tcPr>
          <w:p w:rsidR="00092803" w:rsidRDefault="00092803"/>
        </w:tc>
        <w:tc>
          <w:tcPr>
            <w:tcW w:w="6252" w:type="dxa"/>
            <w:gridSpan w:val="13"/>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магистр</w:t>
            </w:r>
          </w:p>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2424" w:type="dxa"/>
            <w:gridSpan w:val="5"/>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Форма обучения</w:t>
            </w:r>
          </w:p>
        </w:tc>
        <w:tc>
          <w:tcPr>
            <w:tcW w:w="235" w:type="dxa"/>
          </w:tcPr>
          <w:p w:rsidR="00092803" w:rsidRDefault="00092803"/>
        </w:tc>
        <w:tc>
          <w:tcPr>
            <w:tcW w:w="334" w:type="dxa"/>
          </w:tcPr>
          <w:p w:rsidR="00092803" w:rsidRDefault="00092803"/>
        </w:tc>
        <w:tc>
          <w:tcPr>
            <w:tcW w:w="568" w:type="dxa"/>
          </w:tcPr>
          <w:p w:rsidR="00092803" w:rsidRDefault="00092803"/>
        </w:tc>
        <w:tc>
          <w:tcPr>
            <w:tcW w:w="5259" w:type="dxa"/>
            <w:gridSpan w:val="10"/>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очная</w:t>
            </w:r>
          </w:p>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2283" w:type="dxa"/>
            <w:gridSpan w:val="4"/>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Общая трудоемкость</w:t>
            </w:r>
          </w:p>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5259" w:type="dxa"/>
            <w:gridSpan w:val="10"/>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5 з.е.</w:t>
            </w:r>
          </w:p>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138"/>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10221" w:type="dxa"/>
            <w:gridSpan w:val="22"/>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928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92803" w:rsidRDefault="00092803"/>
        </w:tc>
      </w:tr>
      <w:tr w:rsidR="000928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tc>
        <w:tc>
          <w:tcPr>
            <w:tcW w:w="285" w:type="dxa"/>
          </w:tcPr>
          <w:p w:rsidR="00092803" w:rsidRDefault="00092803"/>
        </w:tc>
      </w:tr>
      <w:tr w:rsidR="000928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102,25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60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092803" w:rsidRDefault="00092803"/>
        </w:tc>
      </w:tr>
      <w:tr w:rsidR="00092803">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51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tc>
        <w:tc>
          <w:tcPr>
            <w:tcW w:w="285" w:type="dxa"/>
          </w:tcPr>
          <w:p w:rsidR="00092803" w:rsidRDefault="00092803"/>
        </w:tc>
      </w:tr>
      <w:tr w:rsidR="00092803">
        <w:trPr>
          <w:trHeight w:hRule="exact" w:val="2505"/>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14" w:type="dxa"/>
          </w:tcPr>
          <w:p w:rsidR="00092803" w:rsidRDefault="00092803"/>
        </w:tc>
        <w:tc>
          <w:tcPr>
            <w:tcW w:w="72" w:type="dxa"/>
          </w:tcPr>
          <w:p w:rsidR="00092803" w:rsidRDefault="00092803"/>
        </w:tc>
        <w:tc>
          <w:tcPr>
            <w:tcW w:w="852" w:type="dxa"/>
          </w:tcPr>
          <w:p w:rsidR="00092803" w:rsidRDefault="00092803"/>
        </w:tc>
        <w:tc>
          <w:tcPr>
            <w:tcW w:w="710" w:type="dxa"/>
          </w:tcPr>
          <w:p w:rsidR="00092803" w:rsidRDefault="00092803"/>
        </w:tc>
        <w:tc>
          <w:tcPr>
            <w:tcW w:w="143" w:type="dxa"/>
          </w:tcPr>
          <w:p w:rsidR="00092803" w:rsidRDefault="00092803"/>
        </w:tc>
        <w:tc>
          <w:tcPr>
            <w:tcW w:w="72" w:type="dxa"/>
          </w:tcPr>
          <w:p w:rsidR="00092803" w:rsidRDefault="00092803"/>
        </w:tc>
        <w:tc>
          <w:tcPr>
            <w:tcW w:w="214" w:type="dxa"/>
          </w:tcPr>
          <w:p w:rsidR="00092803" w:rsidRDefault="00092803"/>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r w:rsidR="00092803">
        <w:trPr>
          <w:trHeight w:hRule="exact" w:val="277"/>
        </w:trPr>
        <w:tc>
          <w:tcPr>
            <w:tcW w:w="426" w:type="dxa"/>
          </w:tcPr>
          <w:p w:rsidR="00092803" w:rsidRDefault="00092803"/>
        </w:tc>
        <w:tc>
          <w:tcPr>
            <w:tcW w:w="426" w:type="dxa"/>
          </w:tcPr>
          <w:p w:rsidR="00092803" w:rsidRDefault="00092803"/>
        </w:tc>
        <w:tc>
          <w:tcPr>
            <w:tcW w:w="852" w:type="dxa"/>
          </w:tcPr>
          <w:p w:rsidR="00092803" w:rsidRDefault="00092803"/>
        </w:tc>
        <w:tc>
          <w:tcPr>
            <w:tcW w:w="852" w:type="dxa"/>
          </w:tcPr>
          <w:p w:rsidR="00092803" w:rsidRDefault="00092803"/>
        </w:tc>
        <w:tc>
          <w:tcPr>
            <w:tcW w:w="143" w:type="dxa"/>
          </w:tcPr>
          <w:p w:rsidR="00092803" w:rsidRDefault="00092803"/>
        </w:tc>
        <w:tc>
          <w:tcPr>
            <w:tcW w:w="143" w:type="dxa"/>
          </w:tcPr>
          <w:p w:rsidR="00092803" w:rsidRDefault="00092803"/>
        </w:tc>
        <w:tc>
          <w:tcPr>
            <w:tcW w:w="235" w:type="dxa"/>
          </w:tcPr>
          <w:p w:rsidR="00092803" w:rsidRDefault="00092803"/>
        </w:tc>
        <w:tc>
          <w:tcPr>
            <w:tcW w:w="334" w:type="dxa"/>
          </w:tcPr>
          <w:p w:rsidR="00092803" w:rsidRDefault="00092803"/>
        </w:tc>
        <w:tc>
          <w:tcPr>
            <w:tcW w:w="568" w:type="dxa"/>
          </w:tcPr>
          <w:p w:rsidR="00092803" w:rsidRDefault="00092803"/>
        </w:tc>
        <w:tc>
          <w:tcPr>
            <w:tcW w:w="2283" w:type="dxa"/>
            <w:gridSpan w:val="7"/>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92803" w:rsidRDefault="00092803"/>
        </w:tc>
        <w:tc>
          <w:tcPr>
            <w:tcW w:w="852" w:type="dxa"/>
          </w:tcPr>
          <w:p w:rsidR="00092803" w:rsidRDefault="00092803"/>
        </w:tc>
        <w:tc>
          <w:tcPr>
            <w:tcW w:w="1560" w:type="dxa"/>
          </w:tcPr>
          <w:p w:rsidR="00092803" w:rsidRDefault="00092803"/>
        </w:tc>
        <w:tc>
          <w:tcPr>
            <w:tcW w:w="426" w:type="dxa"/>
          </w:tcPr>
          <w:p w:rsidR="00092803" w:rsidRDefault="00092803"/>
        </w:tc>
        <w:tc>
          <w:tcPr>
            <w:tcW w:w="285" w:type="dxa"/>
          </w:tcPr>
          <w:p w:rsidR="00092803" w:rsidRDefault="00092803"/>
        </w:tc>
        <w:tc>
          <w:tcPr>
            <w:tcW w:w="285" w:type="dxa"/>
          </w:tcPr>
          <w:p w:rsidR="00092803" w:rsidRDefault="00092803"/>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092803" w:rsidRDefault="00092803"/>
        </w:tc>
        <w:tc>
          <w:tcPr>
            <w:tcW w:w="3970"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2</w:t>
            </w:r>
          </w:p>
        </w:tc>
      </w:tr>
      <w:tr w:rsidR="00092803">
        <w:trPr>
          <w:trHeight w:hRule="exact" w:val="277"/>
        </w:trPr>
        <w:tc>
          <w:tcPr>
            <w:tcW w:w="3842"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i/>
                <w:color w:val="000000"/>
                <w:sz w:val="24"/>
                <w:szCs w:val="24"/>
              </w:rPr>
              <w:t>канд. техн. наук,  доцент, Ушакова О.Б. _________________</w:t>
            </w:r>
          </w:p>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i/>
                <w:color w:val="000000"/>
                <w:sz w:val="24"/>
                <w:szCs w:val="24"/>
              </w:rPr>
              <w:t>канд. техн. наук,  старший преподаватель, Юркин А.А. _________________</w:t>
            </w:r>
          </w:p>
        </w:tc>
      </w:tr>
      <w:tr w:rsidR="00092803">
        <w:trPr>
          <w:trHeight w:hRule="exact" w:val="1666"/>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Ознакомительная практика</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092803" w:rsidRDefault="00092803"/>
        </w:tc>
        <w:tc>
          <w:tcPr>
            <w:tcW w:w="993" w:type="dxa"/>
          </w:tcPr>
          <w:p w:rsidR="00092803" w:rsidRDefault="00092803"/>
        </w:tc>
      </w:tr>
      <w:tr w:rsidR="00092803">
        <w:trPr>
          <w:trHeight w:hRule="exact" w:val="8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092803" w:rsidRDefault="00092803"/>
        </w:tc>
        <w:tc>
          <w:tcPr>
            <w:tcW w:w="993" w:type="dxa"/>
          </w:tcPr>
          <w:p w:rsidR="00092803" w:rsidRDefault="00092803"/>
        </w:tc>
      </w:tr>
      <w:tr w:rsidR="00092803">
        <w:trPr>
          <w:trHeight w:hRule="exact" w:val="8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092803" w:rsidRDefault="00092803">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переработки пластических масс и композиционных материалов»</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112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16.03.2021 № 12</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Симонов-Емельянов И.Д. ___________________</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092803" w:rsidRDefault="00092803"/>
        </w:tc>
        <w:tc>
          <w:tcPr>
            <w:tcW w:w="4679"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3</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138"/>
        </w:trPr>
        <w:tc>
          <w:tcPr>
            <w:tcW w:w="2694" w:type="dxa"/>
          </w:tcPr>
          <w:p w:rsidR="00092803" w:rsidRDefault="00092803"/>
        </w:tc>
        <w:tc>
          <w:tcPr>
            <w:tcW w:w="2424" w:type="dxa"/>
            <w:gridSpan w:val="2"/>
            <w:shd w:val="clear" w:color="000000" w:fill="FFFFFF"/>
            <w:tcMar>
              <w:left w:w="34" w:type="dxa"/>
              <w:right w:w="34" w:type="dxa"/>
            </w:tcMar>
          </w:tcPr>
          <w:p w:rsidR="00092803" w:rsidRDefault="00092803"/>
        </w:tc>
        <w:tc>
          <w:tcPr>
            <w:tcW w:w="5685" w:type="dxa"/>
            <w:gridSpan w:val="2"/>
            <w:vMerge w:val="restart"/>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vMerge/>
            <w:shd w:val="clear" w:color="000000" w:fill="FFFFFF"/>
            <w:tcMar>
              <w:left w:w="34" w:type="dxa"/>
              <w:right w:w="34" w:type="dxa"/>
            </w:tcMar>
          </w:tcPr>
          <w:p w:rsidR="00092803" w:rsidRDefault="00092803"/>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092803">
        <w:trPr>
          <w:trHeight w:hRule="exact" w:val="416"/>
        </w:trPr>
        <w:tc>
          <w:tcPr>
            <w:tcW w:w="4692" w:type="dxa"/>
            <w:gridSpan w:val="4"/>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4</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092803">
        <w:trPr>
          <w:trHeight w:hRule="exact" w:val="138"/>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2178"/>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«Ознакомительная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818"/>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092803">
        <w:trPr>
          <w:trHeight w:hRule="exact" w:val="277"/>
        </w:trPr>
        <w:tc>
          <w:tcPr>
            <w:tcW w:w="156" w:type="dxa"/>
            <w:vMerge w:val="restart"/>
            <w:shd w:val="clear" w:color="000000" w:fill="FFFFFF"/>
            <w:tcMar>
              <w:left w:w="34" w:type="dxa"/>
              <w:right w:w="34" w:type="dxa"/>
            </w:tcMar>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92803">
        <w:trPr>
          <w:trHeight w:hRule="exact" w:val="26"/>
        </w:trPr>
        <w:tc>
          <w:tcPr>
            <w:tcW w:w="156" w:type="dxa"/>
            <w:vMerge/>
            <w:shd w:val="clear" w:color="000000" w:fill="FFFFFF"/>
            <w:tcMar>
              <w:left w:w="34" w:type="dxa"/>
              <w:right w:w="34" w:type="dxa"/>
            </w:tcMar>
          </w:tcPr>
          <w:p w:rsidR="00092803" w:rsidRDefault="00092803"/>
        </w:tc>
        <w:tc>
          <w:tcPr>
            <w:tcW w:w="2991" w:type="dxa"/>
            <w:shd w:val="clear" w:color="000000" w:fill="FFFFFF"/>
            <w:tcMar>
              <w:left w:w="34" w:type="dxa"/>
              <w:right w:w="34" w:type="dxa"/>
            </w:tcMar>
          </w:tcPr>
          <w:p w:rsidR="00092803" w:rsidRDefault="00092803"/>
        </w:tc>
        <w:tc>
          <w:tcPr>
            <w:tcW w:w="298" w:type="dxa"/>
            <w:vMerge/>
            <w:shd w:val="clear" w:color="000000" w:fill="FFFFFF"/>
            <w:tcMar>
              <w:left w:w="34" w:type="dxa"/>
              <w:right w:w="34" w:type="dxa"/>
            </w:tcMar>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Химическая технология переработки пластических масс и композиционных материалов</w:t>
            </w:r>
          </w:p>
        </w:tc>
      </w:tr>
      <w:tr w:rsidR="00092803">
        <w:trPr>
          <w:trHeight w:hRule="exact" w:val="307"/>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Практика</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5 з.е. (180 акад. час.).</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практика</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Ознакомительная практика</w:t>
            </w:r>
          </w:p>
        </w:tc>
      </w:tr>
      <w:tr w:rsidR="00092803">
        <w:trPr>
          <w:trHeight w:hRule="exact" w:val="165"/>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855"/>
        </w:trPr>
        <w:tc>
          <w:tcPr>
            <w:tcW w:w="10221" w:type="dxa"/>
            <w:gridSpan w:val="6"/>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092803">
        <w:trPr>
          <w:trHeight w:hRule="exact" w:val="1637"/>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«Ознакомительная практика»  направления подготовки 18.04.01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724"/>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092803">
        <w:trPr>
          <w:trHeight w:hRule="exact" w:val="109"/>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находить</w:t>
            </w:r>
            <w:r>
              <w:t xml:space="preserve"> </w:t>
            </w:r>
            <w:r>
              <w:rPr>
                <w:rFonts w:ascii="Times New Roman" w:hAnsi="Times New Roman" w:cs="Times New Roman"/>
                <w:color w:val="000000"/>
                <w:sz w:val="24"/>
                <w:szCs w:val="24"/>
              </w:rPr>
              <w:t>оптимальные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сроков</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чистоты</w:t>
            </w:r>
            <w:r>
              <w:t xml:space="preserve"> </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результаты</w:t>
            </w:r>
            <w:r>
              <w:t xml:space="preserve"> </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vAlign w:val="bottom"/>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092803">
        <w:trPr>
          <w:trHeight w:hRule="exact" w:val="416"/>
        </w:trPr>
        <w:tc>
          <w:tcPr>
            <w:tcW w:w="4692" w:type="dxa"/>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5</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и содержательно аргументирует стратегию решения проблемной ситуации на основе системного и междисциплинарного подхода</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оргументации  стратегии решения проблемной ситуации на основе системного и междисциплинарного подхода</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91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37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ОПК-2.4  : Анализирует результаты экспериментов и испытаний</w:t>
            </w:r>
          </w:p>
        </w:tc>
      </w:tr>
      <w:tr w:rsidR="00092803">
        <w:trPr>
          <w:trHeight w:hRule="exact" w:val="43"/>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результаты экспериментов и испытаний</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результаты экспериментов и испытаний</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91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Знать: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основные информационные ресурсы в своей сфере деятельности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осуществлять поиск научно-технической информации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навыками анализа найденной научной и научно-технической информации</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1725"/>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092803" w:rsidRDefault="00092803">
            <w:pPr>
              <w:spacing w:after="0" w:line="240" w:lineRule="auto"/>
              <w:jc w:val="center"/>
              <w:rPr>
                <w:sz w:val="24"/>
                <w:szCs w:val="24"/>
              </w:rPr>
            </w:pPr>
            <w:r>
              <w:rPr>
                <w:rFonts w:ascii="Times New Roman" w:hAnsi="Times New Roman" w:cs="Times New Roman"/>
                <w:b/>
                <w:color w:val="000000"/>
                <w:sz w:val="24"/>
                <w:szCs w:val="24"/>
              </w:rPr>
              <w:t>чистоты</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Знать: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основные принципы поиска научно-технической информации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принимать решения на основе найденной научно-технической информации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навыками поиска информации для принятия решений в практической технической деятельности</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91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327"/>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 основании проведенных исследований разрабатывать новые технологические процессы</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2960"/>
        <w:gridCol w:w="1283"/>
        <w:gridCol w:w="283"/>
        <w:gridCol w:w="1003"/>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2978" w:type="dxa"/>
          </w:tcPr>
          <w:p w:rsidR="00092803" w:rsidRDefault="00092803"/>
        </w:tc>
        <w:tc>
          <w:tcPr>
            <w:tcW w:w="1277" w:type="dxa"/>
          </w:tcPr>
          <w:p w:rsidR="00092803" w:rsidRDefault="00092803"/>
        </w:tc>
        <w:tc>
          <w:tcPr>
            <w:tcW w:w="28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6</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с учетом требований качества, надежности,  стоимости и патентной чистоты</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на основании проведенных исследований разрабатывать новые технологические процессы с учетом требований качества, надежности,  стоимости и патентной чистоты</w:t>
            </w:r>
          </w:p>
        </w:tc>
      </w:tr>
      <w:tr w:rsidR="00092803">
        <w:trPr>
          <w:trHeight w:hRule="exact" w:val="277"/>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Знать:</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основные информационные ресурсы в своей сфере деятельности</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основные принципы поиска научно-технической информации</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 основании проведенных исследований разрабатывать новые технологические процессы с учетом требований качества, надежности,  стоимости и патентной чистоты</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осуществлять поиск научно-технической информации</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принимать решения на основе найденной научно-технической информации</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результаты экспериментов и испытаний</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и содержательно аргументирует стратегию решения проблемной ситуации на основе системного и междисциплинарного подхода</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навыками поиска информации для принятия решений в практической технической деятельности</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на основании проведенных исследований разрабатывать новые технологические процессы с учетом требований качества, надежности,  стоимости и патентной чистоты</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результаты экспериментов и испытаний</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навыками анализа найденной научной и научно-технической информации</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оргументации  стратегии решения проблемной ситуации на основе системного и междисциплинарного подхода</w:t>
            </w:r>
          </w:p>
        </w:tc>
      </w:tr>
      <w:tr w:rsidR="00092803">
        <w:trPr>
          <w:trHeight w:hRule="exact" w:val="277"/>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833"/>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928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Часов</w:t>
            </w:r>
          </w:p>
        </w:tc>
      </w:tr>
      <w:tr w:rsidR="0009280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 раздел</w:t>
            </w:r>
          </w:p>
        </w:tc>
      </w:tr>
      <w:tr w:rsidR="000928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Организационное</w:t>
            </w:r>
            <w:r>
              <w:t xml:space="preserve"> </w:t>
            </w:r>
            <w:r>
              <w:rPr>
                <w:rFonts w:ascii="Times New Roman" w:hAnsi="Times New Roman" w:cs="Times New Roman"/>
                <w:b/>
                <w:color w:val="000000"/>
                <w:sz w:val="24"/>
                <w:szCs w:val="24"/>
              </w:rPr>
              <w:t>собрание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основныне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2,75</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охране</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1</w:t>
            </w:r>
          </w:p>
        </w:tc>
      </w:tr>
      <w:tr w:rsidR="0009280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 Получение навыков практической деятельности, обзор материалов и формирование отчета о прохождении практики</w:t>
            </w:r>
          </w:p>
        </w:tc>
      </w:tr>
      <w:tr w:rsidR="000928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литературных</w:t>
            </w:r>
            <w:r>
              <w:t xml:space="preserve"> </w:t>
            </w:r>
            <w:r>
              <w:rPr>
                <w:rFonts w:ascii="Times New Roman" w:hAnsi="Times New Roman" w:cs="Times New Roman"/>
                <w:color w:val="000000"/>
                <w:sz w:val="24"/>
                <w:szCs w:val="24"/>
              </w:rPr>
              <w:t>данных</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30 (из них 20 на практ. подг.)</w:t>
            </w:r>
          </w:p>
        </w:tc>
      </w:tr>
      <w:tr w:rsidR="000928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34 (из них 18 на практ. подг.)</w:t>
            </w:r>
          </w:p>
        </w:tc>
      </w:tr>
      <w:tr w:rsidR="000928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38,25 (из них 13 на практ. подг.)</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42"/>
        <w:gridCol w:w="2823"/>
        <w:gridCol w:w="1280"/>
        <w:gridCol w:w="284"/>
        <w:gridCol w:w="1004"/>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7</w:t>
            </w:r>
          </w:p>
        </w:tc>
      </w:tr>
      <w:tr w:rsidR="000928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2.4</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Посещение</w:t>
            </w:r>
            <w:r>
              <w:t xml:space="preserve"> </w:t>
            </w:r>
            <w:r>
              <w:rPr>
                <w:rFonts w:ascii="Times New Roman" w:hAnsi="Times New Roman" w:cs="Times New Roman"/>
                <w:b/>
                <w:color w:val="000000"/>
                <w:sz w:val="24"/>
                <w:szCs w:val="24"/>
              </w:rPr>
              <w:t>ведущих</w:t>
            </w:r>
            <w:r>
              <w:t xml:space="preserve"> </w:t>
            </w:r>
            <w:r>
              <w:rPr>
                <w:rFonts w:ascii="Times New Roman" w:hAnsi="Times New Roman" w:cs="Times New Roman"/>
                <w:b/>
                <w:color w:val="000000"/>
                <w:sz w:val="24"/>
                <w:szCs w:val="24"/>
              </w:rPr>
              <w:t>предприятий,</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лабораторий</w:t>
            </w:r>
            <w:r>
              <w:t xml:space="preserve"> </w:t>
            </w:r>
            <w:r>
              <w:rPr>
                <w:rFonts w:ascii="Times New Roman" w:hAnsi="Times New Roman" w:cs="Times New Roman"/>
                <w:b/>
                <w:color w:val="000000"/>
                <w:sz w:val="24"/>
                <w:szCs w:val="24"/>
              </w:rPr>
              <w:t>РТУ</w:t>
            </w:r>
            <w:r>
              <w:t xml:space="preserve"> </w:t>
            </w:r>
            <w:r>
              <w:rPr>
                <w:rFonts w:ascii="Times New Roman" w:hAnsi="Times New Roman" w:cs="Times New Roman"/>
                <w:b/>
                <w:color w:val="000000"/>
                <w:sz w:val="24"/>
                <w:szCs w:val="24"/>
              </w:rPr>
              <w:t>МИРЭА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направлению</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56</w:t>
            </w:r>
          </w:p>
        </w:tc>
      </w:tr>
      <w:tr w:rsidR="000928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 c оценкой)</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17,75</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0,25</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52"/>
        </w:trPr>
        <w:tc>
          <w:tcPr>
            <w:tcW w:w="10221" w:type="dxa"/>
            <w:gridSpan w:val="7"/>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092803">
        <w:trPr>
          <w:trHeight w:hRule="exact" w:val="63"/>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833"/>
        </w:trPr>
        <w:tc>
          <w:tcPr>
            <w:tcW w:w="10221" w:type="dxa"/>
            <w:gridSpan w:val="7"/>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092803">
        <w:trPr>
          <w:trHeight w:hRule="exact" w:val="277"/>
        </w:trPr>
        <w:tc>
          <w:tcPr>
            <w:tcW w:w="10221"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560"/>
        </w:trPr>
        <w:tc>
          <w:tcPr>
            <w:tcW w:w="10221" w:type="dxa"/>
            <w:gridSpan w:val="7"/>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1. Типы научных изданий.</w:t>
            </w:r>
          </w:p>
          <w:p w:rsidR="00092803" w:rsidRDefault="00092803">
            <w:pPr>
              <w:spacing w:after="0" w:line="240" w:lineRule="auto"/>
              <w:rPr>
                <w:sz w:val="24"/>
                <w:szCs w:val="24"/>
              </w:rPr>
            </w:pPr>
            <w:r>
              <w:rPr>
                <w:rFonts w:ascii="Times New Roman" w:hAnsi="Times New Roman" w:cs="Times New Roman"/>
                <w:color w:val="000000"/>
                <w:sz w:val="24"/>
                <w:szCs w:val="24"/>
              </w:rPr>
              <w:t>2. Системы Scopus, Web of Scinse, РИНЦ</w:t>
            </w:r>
          </w:p>
          <w:p w:rsidR="00092803" w:rsidRDefault="00092803">
            <w:pPr>
              <w:spacing w:after="0" w:line="240" w:lineRule="auto"/>
              <w:rPr>
                <w:sz w:val="24"/>
                <w:szCs w:val="24"/>
              </w:rPr>
            </w:pPr>
            <w:r>
              <w:rPr>
                <w:rFonts w:ascii="Times New Roman" w:hAnsi="Times New Roman" w:cs="Times New Roman"/>
                <w:color w:val="000000"/>
                <w:sz w:val="24"/>
                <w:szCs w:val="24"/>
              </w:rPr>
              <w:t>3. Система Антиплагиат</w:t>
            </w:r>
          </w:p>
          <w:p w:rsidR="00092803" w:rsidRDefault="00092803">
            <w:pPr>
              <w:spacing w:after="0" w:line="240" w:lineRule="auto"/>
              <w:rPr>
                <w:sz w:val="24"/>
                <w:szCs w:val="24"/>
              </w:rPr>
            </w:pPr>
            <w:r>
              <w:rPr>
                <w:rFonts w:ascii="Times New Roman" w:hAnsi="Times New Roman" w:cs="Times New Roman"/>
                <w:color w:val="000000"/>
                <w:sz w:val="24"/>
                <w:szCs w:val="24"/>
              </w:rPr>
              <w:t>4. Технологии современного материаловедения.</w:t>
            </w:r>
          </w:p>
          <w:p w:rsidR="00092803" w:rsidRDefault="00092803">
            <w:pPr>
              <w:spacing w:after="0" w:line="240" w:lineRule="auto"/>
              <w:rPr>
                <w:sz w:val="24"/>
                <w:szCs w:val="24"/>
              </w:rPr>
            </w:pPr>
            <w:r>
              <w:rPr>
                <w:rFonts w:ascii="Times New Roman" w:hAnsi="Times New Roman" w:cs="Times New Roman"/>
                <w:color w:val="000000"/>
                <w:sz w:val="24"/>
                <w:szCs w:val="24"/>
              </w:rPr>
              <w:t>5. Приоритетные направления развития материаловедения.</w:t>
            </w:r>
          </w:p>
          <w:p w:rsidR="00092803" w:rsidRDefault="00092803">
            <w:pPr>
              <w:spacing w:after="0" w:line="240" w:lineRule="auto"/>
              <w:rPr>
                <w:sz w:val="24"/>
                <w:szCs w:val="24"/>
              </w:rPr>
            </w:pPr>
            <w:r>
              <w:rPr>
                <w:rFonts w:ascii="Times New Roman" w:hAnsi="Times New Roman" w:cs="Times New Roman"/>
                <w:color w:val="000000"/>
                <w:sz w:val="24"/>
                <w:szCs w:val="24"/>
              </w:rPr>
              <w:t>6. Какие направления и профили подготовки реализуются на кафедре?</w:t>
            </w:r>
          </w:p>
          <w:p w:rsidR="00092803" w:rsidRDefault="00092803">
            <w:pPr>
              <w:spacing w:after="0" w:line="240" w:lineRule="auto"/>
              <w:rPr>
                <w:sz w:val="24"/>
                <w:szCs w:val="24"/>
              </w:rPr>
            </w:pPr>
            <w:r>
              <w:rPr>
                <w:rFonts w:ascii="Times New Roman" w:hAnsi="Times New Roman" w:cs="Times New Roman"/>
                <w:color w:val="000000"/>
                <w:sz w:val="24"/>
                <w:szCs w:val="24"/>
              </w:rPr>
              <w:t>7. Каковы направления научных исследований на кафедре?</w:t>
            </w:r>
          </w:p>
          <w:p w:rsidR="00092803" w:rsidRDefault="00092803">
            <w:pPr>
              <w:spacing w:after="0" w:line="240" w:lineRule="auto"/>
              <w:rPr>
                <w:sz w:val="24"/>
                <w:szCs w:val="24"/>
              </w:rPr>
            </w:pPr>
            <w:r>
              <w:rPr>
                <w:rFonts w:ascii="Times New Roman" w:hAnsi="Times New Roman" w:cs="Times New Roman"/>
                <w:color w:val="000000"/>
                <w:sz w:val="24"/>
                <w:szCs w:val="24"/>
              </w:rPr>
              <w:t>8. Приведите примеры предприятий, выпускающих перспективные материалы.</w:t>
            </w:r>
          </w:p>
          <w:p w:rsidR="00092803" w:rsidRDefault="00092803">
            <w:pPr>
              <w:spacing w:after="0" w:line="240" w:lineRule="auto"/>
              <w:rPr>
                <w:sz w:val="24"/>
                <w:szCs w:val="24"/>
              </w:rPr>
            </w:pPr>
            <w:r>
              <w:rPr>
                <w:rFonts w:ascii="Times New Roman" w:hAnsi="Times New Roman" w:cs="Times New Roman"/>
                <w:color w:val="000000"/>
                <w:sz w:val="24"/>
                <w:szCs w:val="24"/>
              </w:rPr>
              <w:t>9. Приведите примеры предприятий, выпускающих изделия, выполненные с помощью аддитивных технологий.</w:t>
            </w:r>
          </w:p>
          <w:p w:rsidR="00092803" w:rsidRDefault="00092803">
            <w:pPr>
              <w:spacing w:after="0" w:line="240" w:lineRule="auto"/>
              <w:rPr>
                <w:sz w:val="24"/>
                <w:szCs w:val="24"/>
              </w:rPr>
            </w:pPr>
            <w:r>
              <w:rPr>
                <w:rFonts w:ascii="Times New Roman" w:hAnsi="Times New Roman" w:cs="Times New Roman"/>
                <w:color w:val="000000"/>
                <w:sz w:val="24"/>
                <w:szCs w:val="24"/>
              </w:rPr>
              <w:t>10. В чем актуальность Вашего задания на практику?</w:t>
            </w:r>
          </w:p>
          <w:p w:rsidR="00092803" w:rsidRDefault="00092803">
            <w:pPr>
              <w:spacing w:after="0" w:line="240" w:lineRule="auto"/>
              <w:rPr>
                <w:sz w:val="24"/>
                <w:szCs w:val="24"/>
              </w:rPr>
            </w:pPr>
            <w:r>
              <w:rPr>
                <w:rFonts w:ascii="Times New Roman" w:hAnsi="Times New Roman" w:cs="Times New Roman"/>
                <w:color w:val="000000"/>
                <w:sz w:val="24"/>
                <w:szCs w:val="24"/>
              </w:rPr>
              <w:t>11. Опишите перспективы дальнейшего развития материаловедения.</w:t>
            </w:r>
          </w:p>
          <w:p w:rsidR="00092803" w:rsidRDefault="00092803">
            <w:pPr>
              <w:spacing w:after="0" w:line="240" w:lineRule="auto"/>
              <w:rPr>
                <w:sz w:val="24"/>
                <w:szCs w:val="24"/>
              </w:rPr>
            </w:pPr>
            <w:r>
              <w:rPr>
                <w:rFonts w:ascii="Times New Roman" w:hAnsi="Times New Roman" w:cs="Times New Roman"/>
                <w:color w:val="000000"/>
                <w:sz w:val="24"/>
                <w:szCs w:val="24"/>
              </w:rPr>
              <w:t>12. Какие источники информации Вы использовали при работе над заданием?</w:t>
            </w:r>
          </w:p>
        </w:tc>
      </w:tr>
      <w:tr w:rsidR="00092803">
        <w:trPr>
          <w:trHeight w:hRule="exact" w:val="277"/>
        </w:trPr>
        <w:tc>
          <w:tcPr>
            <w:tcW w:w="10221"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04"/>
        </w:trPr>
        <w:tc>
          <w:tcPr>
            <w:tcW w:w="10221" w:type="dxa"/>
            <w:gridSpan w:val="7"/>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92803">
        <w:trPr>
          <w:trHeight w:hRule="exact" w:val="277"/>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680"/>
        </w:trPr>
        <w:tc>
          <w:tcPr>
            <w:tcW w:w="10221" w:type="dxa"/>
            <w:gridSpan w:val="7"/>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092803">
        <w:trPr>
          <w:trHeight w:hRule="exact" w:val="138"/>
        </w:trPr>
        <w:tc>
          <w:tcPr>
            <w:tcW w:w="993" w:type="dxa"/>
          </w:tcPr>
          <w:p w:rsidR="00092803" w:rsidRDefault="00092803"/>
        </w:tc>
        <w:tc>
          <w:tcPr>
            <w:tcW w:w="3687" w:type="dxa"/>
          </w:tcPr>
          <w:p w:rsidR="00092803" w:rsidRDefault="00092803"/>
        </w:tc>
        <w:tc>
          <w:tcPr>
            <w:tcW w:w="143" w:type="dxa"/>
          </w:tcPr>
          <w:p w:rsidR="00092803" w:rsidRDefault="00092803"/>
        </w:tc>
        <w:tc>
          <w:tcPr>
            <w:tcW w:w="2836"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92803">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лаборатория изготовления и испытания клеев и герметиков</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Вытяжные шкафы, термошкаф, диспергатор, роторный смеситель, УФ-лампа, магнитная мешалка, весы лабораторные, весы аналитические</w:t>
            </w:r>
          </w:p>
        </w:tc>
      </w:tr>
      <w:tr w:rsidR="00092803">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092803">
        <w:trPr>
          <w:trHeight w:hRule="exact" w:val="1897"/>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 испытаний</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092803">
        <w:trPr>
          <w:trHeight w:hRule="exact" w:val="416"/>
        </w:trPr>
        <w:tc>
          <w:tcPr>
            <w:tcW w:w="4692" w:type="dxa"/>
            <w:gridSpan w:val="3"/>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092803" w:rsidRDefault="00092803"/>
        </w:tc>
        <w:tc>
          <w:tcPr>
            <w:tcW w:w="439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8</w:t>
            </w:r>
          </w:p>
        </w:tc>
      </w:tr>
      <w:tr w:rsidR="000928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0928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0928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928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928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Тюрина С. А., Дальская Г. Ю. Коррозия и защита металлов и сплавов [Электронный ресурс]:учебно-методическое пособие. - М.: РТУ МИРЭА, 2021. -  – Режим доступа: https://library.mirea.ru/secret/25082021/2809.iso</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Тюрина С. А., Юдин Г. А. Стекла. Структура, свойства, технология [Электронный ресурс]:учебно-методическое пособие. - М.: РТУ МИРЭА, 2021. -  – Режим доступа: https://library.mirea.ru/secret/25082021/2808.iso</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Юдин Г. А., Тюрина С. А. Порошки, волокна, нитевидные кристаллы [Электронный ресурс]:учебно-методическое пособие. - М.: РТУ МИРЭА, 2020. -  – Режим доступа: https://library.mirea.ru/secret/15032021/2599.iso</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585"/>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092803">
        <w:trPr>
          <w:trHeight w:hRule="exact" w:val="109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92803" w:rsidRDefault="00092803">
            <w:pPr>
              <w:spacing w:after="0" w:line="240" w:lineRule="auto"/>
              <w:jc w:val="both"/>
              <w:rPr>
                <w:sz w:val="24"/>
                <w:szCs w:val="24"/>
              </w:rPr>
            </w:pPr>
          </w:p>
          <w:p w:rsidR="00092803" w:rsidRDefault="000928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92803" w:rsidRDefault="00092803">
            <w:pPr>
              <w:spacing w:after="0" w:line="240" w:lineRule="auto"/>
              <w:jc w:val="both"/>
              <w:rPr>
                <w:sz w:val="24"/>
                <w:szCs w:val="24"/>
              </w:rPr>
            </w:pPr>
          </w:p>
          <w:p w:rsidR="00092803" w:rsidRDefault="00092803">
            <w:pPr>
              <w:spacing w:after="0" w:line="240" w:lineRule="auto"/>
              <w:jc w:val="both"/>
              <w:rPr>
                <w:sz w:val="24"/>
                <w:szCs w:val="24"/>
              </w:rPr>
            </w:pPr>
            <w:r>
              <w:rPr>
                <w:rFonts w:ascii="Times New Roman" w:hAnsi="Times New Roman" w:cs="Times New Roman"/>
                <w:color w:val="000000"/>
                <w:sz w:val="24"/>
                <w:szCs w:val="24"/>
              </w:rPr>
              <w:t>http://www.chem.msu.su/rus</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92803">
        <w:trPr>
          <w:trHeight w:hRule="exact" w:val="55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092803">
        <w:trPr>
          <w:trHeight w:hRule="exact" w:val="416"/>
        </w:trPr>
        <w:tc>
          <w:tcPr>
            <w:tcW w:w="4692" w:type="dxa"/>
            <w:gridSpan w:val="3"/>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9</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92803" w:rsidRDefault="00092803"/>
        </w:tc>
        <w:tc>
          <w:tcPr>
            <w:tcW w:w="9512"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92803" w:rsidRDefault="00092803"/>
        </w:tc>
        <w:tc>
          <w:tcPr>
            <w:tcW w:w="9512"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4537" w:type="dxa"/>
          </w:tcPr>
          <w:p w:rsidR="00092803" w:rsidRDefault="00092803"/>
        </w:tc>
        <w:tc>
          <w:tcPr>
            <w:tcW w:w="993" w:type="dxa"/>
          </w:tcPr>
          <w:p w:rsidR="00092803" w:rsidRDefault="00092803"/>
        </w:tc>
      </w:tr>
      <w:tr w:rsidR="00092803">
        <w:trPr>
          <w:trHeight w:hRule="exact" w:val="585"/>
        </w:trPr>
        <w:tc>
          <w:tcPr>
            <w:tcW w:w="10221"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092803">
        <w:trPr>
          <w:trHeight w:hRule="exact" w:val="6505"/>
        </w:trPr>
        <w:tc>
          <w:tcPr>
            <w:tcW w:w="10221" w:type="dxa"/>
            <w:gridSpan w:val="5"/>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4537" w:type="dxa"/>
          </w:tcPr>
          <w:p w:rsidR="00092803" w:rsidRDefault="00092803"/>
        </w:tc>
        <w:tc>
          <w:tcPr>
            <w:tcW w:w="993" w:type="dxa"/>
          </w:tcPr>
          <w:p w:rsidR="00092803" w:rsidRDefault="00092803"/>
        </w:tc>
      </w:tr>
      <w:tr w:rsidR="00092803">
        <w:trPr>
          <w:trHeight w:hRule="exact" w:val="585"/>
        </w:trPr>
        <w:tc>
          <w:tcPr>
            <w:tcW w:w="10221"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092803">
        <w:trPr>
          <w:trHeight w:hRule="exact" w:val="6451"/>
        </w:trPr>
        <w:tc>
          <w:tcPr>
            <w:tcW w:w="10221" w:type="dxa"/>
            <w:gridSpan w:val="5"/>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092803">
        <w:trPr>
          <w:trHeight w:hRule="exact" w:val="416"/>
        </w:trPr>
        <w:tc>
          <w:tcPr>
            <w:tcW w:w="4692" w:type="dxa"/>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10</w:t>
            </w:r>
          </w:p>
        </w:tc>
      </w:tr>
      <w:tr w:rsidR="00092803">
        <w:trPr>
          <w:trHeight w:hRule="exact" w:val="4882"/>
        </w:trPr>
        <w:tc>
          <w:tcPr>
            <w:tcW w:w="10221" w:type="dxa"/>
            <w:gridSpan w:val="3"/>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92803" w:rsidRDefault="00092803"/>
    <w:p w:rsidR="00092803" w:rsidRDefault="00092803">
      <w:r>
        <w:br w:type="page"/>
      </w:r>
      <w:bookmarkStart w:id="0" w:name="_GoBack"/>
      <w:bookmarkEnd w:id="0"/>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092803" w:rsidTr="00092803">
        <w:trPr>
          <w:trHeight w:hRule="exact" w:val="1805"/>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1884" w:type="dxa"/>
            <w:gridSpan w:val="5"/>
            <w:shd w:val="clear" w:color="FFFFFF" w:fill="FFFFFF"/>
            <w:tcMar>
              <w:left w:w="4" w:type="dxa"/>
              <w:right w:w="4" w:type="dxa"/>
            </w:tcMar>
          </w:tcPr>
          <w:p w:rsidR="00092803" w:rsidRDefault="00092803">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10206" w:type="dxa"/>
            <w:gridSpan w:val="22"/>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92803" w:rsidTr="00092803">
        <w:trPr>
          <w:trHeight w:hRule="exact" w:val="855"/>
        </w:trPr>
        <w:tc>
          <w:tcPr>
            <w:tcW w:w="10206" w:type="dxa"/>
            <w:gridSpan w:val="22"/>
            <w:shd w:val="clear" w:color="000000" w:fill="FFFFFF"/>
            <w:tcMar>
              <w:left w:w="34" w:type="dxa"/>
              <w:right w:w="34" w:type="dxa"/>
            </w:tcMar>
          </w:tcPr>
          <w:p w:rsidR="00092803" w:rsidRPr="00092803" w:rsidRDefault="00092803">
            <w:pPr>
              <w:spacing w:after="0" w:line="240" w:lineRule="auto"/>
              <w:jc w:val="center"/>
              <w:rPr>
                <w:sz w:val="24"/>
                <w:szCs w:val="24"/>
                <w:lang w:val="ru-RU"/>
              </w:rPr>
            </w:pPr>
            <w:r w:rsidRPr="000928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92803" w:rsidRPr="00092803" w:rsidRDefault="00092803">
            <w:pPr>
              <w:spacing w:after="0" w:line="240" w:lineRule="auto"/>
              <w:jc w:val="center"/>
              <w:rPr>
                <w:sz w:val="24"/>
                <w:szCs w:val="24"/>
                <w:lang w:val="ru-RU"/>
              </w:rPr>
            </w:pPr>
            <w:r w:rsidRPr="00092803">
              <w:rPr>
                <w:rFonts w:ascii="Times New Roman" w:hAnsi="Times New Roman" w:cs="Times New Roman"/>
                <w:color w:val="000000"/>
                <w:sz w:val="24"/>
                <w:szCs w:val="24"/>
                <w:lang w:val="ru-RU"/>
              </w:rPr>
              <w:t>высшего образования</w:t>
            </w:r>
          </w:p>
          <w:p w:rsidR="00092803" w:rsidRDefault="000928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RPr="00092803" w:rsidTr="00092803">
        <w:trPr>
          <w:trHeight w:hRule="exact" w:val="277"/>
        </w:trPr>
        <w:tc>
          <w:tcPr>
            <w:tcW w:w="10206" w:type="dxa"/>
            <w:gridSpan w:val="22"/>
            <w:shd w:val="clear" w:color="000000" w:fill="FFFFFF"/>
            <w:tcMar>
              <w:left w:w="34" w:type="dxa"/>
              <w:right w:w="34" w:type="dxa"/>
            </w:tcMar>
          </w:tcPr>
          <w:p w:rsidR="00092803" w:rsidRPr="00092803" w:rsidRDefault="00092803">
            <w:pPr>
              <w:spacing w:after="0" w:line="240" w:lineRule="auto"/>
              <w:jc w:val="center"/>
              <w:rPr>
                <w:sz w:val="24"/>
                <w:szCs w:val="24"/>
                <w:lang w:val="ru-RU"/>
              </w:rPr>
            </w:pPr>
            <w:r w:rsidRPr="000928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92803" w:rsidRPr="00092803" w:rsidTr="00092803">
        <w:trPr>
          <w:trHeight w:hRule="exact" w:val="255"/>
        </w:trPr>
        <w:tc>
          <w:tcPr>
            <w:tcW w:w="412" w:type="dxa"/>
          </w:tcPr>
          <w:p w:rsidR="00092803" w:rsidRPr="00092803" w:rsidRDefault="00092803">
            <w:pPr>
              <w:rPr>
                <w:lang w:val="ru-RU"/>
              </w:rPr>
            </w:pPr>
          </w:p>
        </w:tc>
        <w:tc>
          <w:tcPr>
            <w:tcW w:w="431" w:type="dxa"/>
          </w:tcPr>
          <w:p w:rsidR="00092803" w:rsidRPr="00092803" w:rsidRDefault="00092803">
            <w:pPr>
              <w:rPr>
                <w:lang w:val="ru-RU"/>
              </w:rPr>
            </w:pPr>
          </w:p>
        </w:tc>
        <w:tc>
          <w:tcPr>
            <w:tcW w:w="856" w:type="dxa"/>
          </w:tcPr>
          <w:p w:rsidR="00092803" w:rsidRPr="00092803" w:rsidRDefault="00092803">
            <w:pPr>
              <w:rPr>
                <w:lang w:val="ru-RU"/>
              </w:rPr>
            </w:pPr>
          </w:p>
        </w:tc>
        <w:tc>
          <w:tcPr>
            <w:tcW w:w="855" w:type="dxa"/>
          </w:tcPr>
          <w:p w:rsidR="00092803" w:rsidRPr="00092803" w:rsidRDefault="00092803">
            <w:pPr>
              <w:rPr>
                <w:lang w:val="ru-RU"/>
              </w:rPr>
            </w:pPr>
          </w:p>
        </w:tc>
        <w:tc>
          <w:tcPr>
            <w:tcW w:w="141" w:type="dxa"/>
          </w:tcPr>
          <w:p w:rsidR="00092803" w:rsidRPr="00092803" w:rsidRDefault="00092803">
            <w:pPr>
              <w:rPr>
                <w:lang w:val="ru-RU"/>
              </w:rPr>
            </w:pPr>
          </w:p>
        </w:tc>
        <w:tc>
          <w:tcPr>
            <w:tcW w:w="141" w:type="dxa"/>
          </w:tcPr>
          <w:p w:rsidR="00092803" w:rsidRPr="00092803" w:rsidRDefault="00092803">
            <w:pPr>
              <w:rPr>
                <w:lang w:val="ru-RU"/>
              </w:rPr>
            </w:pPr>
          </w:p>
        </w:tc>
        <w:tc>
          <w:tcPr>
            <w:tcW w:w="230" w:type="dxa"/>
          </w:tcPr>
          <w:p w:rsidR="00092803" w:rsidRPr="00092803" w:rsidRDefault="00092803">
            <w:pPr>
              <w:rPr>
                <w:lang w:val="ru-RU"/>
              </w:rPr>
            </w:pPr>
          </w:p>
        </w:tc>
        <w:tc>
          <w:tcPr>
            <w:tcW w:w="333" w:type="dxa"/>
          </w:tcPr>
          <w:p w:rsidR="00092803" w:rsidRPr="00092803" w:rsidRDefault="00092803">
            <w:pPr>
              <w:rPr>
                <w:lang w:val="ru-RU"/>
              </w:rPr>
            </w:pPr>
          </w:p>
        </w:tc>
        <w:tc>
          <w:tcPr>
            <w:tcW w:w="553" w:type="dxa"/>
          </w:tcPr>
          <w:p w:rsidR="00092803" w:rsidRPr="00092803" w:rsidRDefault="00092803">
            <w:pPr>
              <w:rPr>
                <w:lang w:val="ru-RU"/>
              </w:rPr>
            </w:pPr>
          </w:p>
        </w:tc>
        <w:tc>
          <w:tcPr>
            <w:tcW w:w="208" w:type="dxa"/>
          </w:tcPr>
          <w:p w:rsidR="00092803" w:rsidRPr="00092803" w:rsidRDefault="00092803">
            <w:pPr>
              <w:rPr>
                <w:lang w:val="ru-RU"/>
              </w:rPr>
            </w:pPr>
          </w:p>
        </w:tc>
        <w:tc>
          <w:tcPr>
            <w:tcW w:w="83" w:type="dxa"/>
          </w:tcPr>
          <w:p w:rsidR="00092803" w:rsidRPr="00092803" w:rsidRDefault="00092803">
            <w:pPr>
              <w:rPr>
                <w:lang w:val="ru-RU"/>
              </w:rPr>
            </w:pPr>
          </w:p>
        </w:tc>
        <w:tc>
          <w:tcPr>
            <w:tcW w:w="865" w:type="dxa"/>
          </w:tcPr>
          <w:p w:rsidR="00092803" w:rsidRPr="00092803" w:rsidRDefault="00092803">
            <w:pPr>
              <w:rPr>
                <w:lang w:val="ru-RU"/>
              </w:rPr>
            </w:pPr>
          </w:p>
        </w:tc>
        <w:tc>
          <w:tcPr>
            <w:tcW w:w="709" w:type="dxa"/>
          </w:tcPr>
          <w:p w:rsidR="00092803" w:rsidRPr="00092803" w:rsidRDefault="00092803">
            <w:pPr>
              <w:rPr>
                <w:lang w:val="ru-RU"/>
              </w:rPr>
            </w:pPr>
          </w:p>
        </w:tc>
        <w:tc>
          <w:tcPr>
            <w:tcW w:w="155" w:type="dxa"/>
          </w:tcPr>
          <w:p w:rsidR="00092803" w:rsidRPr="00092803" w:rsidRDefault="00092803">
            <w:pPr>
              <w:rPr>
                <w:lang w:val="ru-RU"/>
              </w:rPr>
            </w:pPr>
          </w:p>
        </w:tc>
        <w:tc>
          <w:tcPr>
            <w:tcW w:w="72" w:type="dxa"/>
          </w:tcPr>
          <w:p w:rsidR="00092803" w:rsidRPr="00092803" w:rsidRDefault="00092803">
            <w:pPr>
              <w:rPr>
                <w:lang w:val="ru-RU"/>
              </w:rPr>
            </w:pPr>
          </w:p>
        </w:tc>
        <w:tc>
          <w:tcPr>
            <w:tcW w:w="210" w:type="dxa"/>
          </w:tcPr>
          <w:p w:rsidR="00092803" w:rsidRPr="00092803" w:rsidRDefault="00092803">
            <w:pPr>
              <w:rPr>
                <w:lang w:val="ru-RU"/>
              </w:rPr>
            </w:pPr>
          </w:p>
        </w:tc>
        <w:tc>
          <w:tcPr>
            <w:tcW w:w="565" w:type="dxa"/>
          </w:tcPr>
          <w:p w:rsidR="00092803" w:rsidRPr="00092803" w:rsidRDefault="00092803">
            <w:pPr>
              <w:rPr>
                <w:lang w:val="ru-RU"/>
              </w:rPr>
            </w:pPr>
          </w:p>
        </w:tc>
        <w:tc>
          <w:tcPr>
            <w:tcW w:w="863" w:type="dxa"/>
          </w:tcPr>
          <w:p w:rsidR="00092803" w:rsidRPr="00092803" w:rsidRDefault="00092803">
            <w:pPr>
              <w:rPr>
                <w:lang w:val="ru-RU"/>
              </w:rPr>
            </w:pPr>
          </w:p>
        </w:tc>
        <w:tc>
          <w:tcPr>
            <w:tcW w:w="1540" w:type="dxa"/>
          </w:tcPr>
          <w:p w:rsidR="00092803" w:rsidRPr="00092803" w:rsidRDefault="00092803">
            <w:pPr>
              <w:rPr>
                <w:lang w:val="ru-RU"/>
              </w:rPr>
            </w:pPr>
          </w:p>
        </w:tc>
        <w:tc>
          <w:tcPr>
            <w:tcW w:w="419" w:type="dxa"/>
          </w:tcPr>
          <w:p w:rsidR="00092803" w:rsidRPr="00092803" w:rsidRDefault="00092803">
            <w:pPr>
              <w:rPr>
                <w:lang w:val="ru-RU"/>
              </w:rPr>
            </w:pPr>
          </w:p>
        </w:tc>
        <w:tc>
          <w:tcPr>
            <w:tcW w:w="290" w:type="dxa"/>
          </w:tcPr>
          <w:p w:rsidR="00092803" w:rsidRPr="00092803" w:rsidRDefault="00092803">
            <w:pPr>
              <w:rPr>
                <w:lang w:val="ru-RU"/>
              </w:rPr>
            </w:pPr>
          </w:p>
        </w:tc>
        <w:tc>
          <w:tcPr>
            <w:tcW w:w="275" w:type="dxa"/>
          </w:tcPr>
          <w:p w:rsidR="00092803" w:rsidRPr="00092803" w:rsidRDefault="00092803">
            <w:pPr>
              <w:rPr>
                <w:lang w:val="ru-RU"/>
              </w:rPr>
            </w:pPr>
          </w:p>
        </w:tc>
      </w:tr>
      <w:tr w:rsidR="00092803" w:rsidTr="00092803">
        <w:trPr>
          <w:trHeight w:hRule="exact" w:val="277"/>
        </w:trPr>
        <w:tc>
          <w:tcPr>
            <w:tcW w:w="412" w:type="dxa"/>
          </w:tcPr>
          <w:p w:rsidR="00092803" w:rsidRPr="00092803" w:rsidRDefault="00092803">
            <w:pPr>
              <w:rPr>
                <w:lang w:val="ru-RU"/>
              </w:rPr>
            </w:pPr>
          </w:p>
        </w:tc>
        <w:tc>
          <w:tcPr>
            <w:tcW w:w="431" w:type="dxa"/>
          </w:tcPr>
          <w:p w:rsidR="00092803" w:rsidRPr="00092803" w:rsidRDefault="00092803">
            <w:pPr>
              <w:rPr>
                <w:lang w:val="ru-RU"/>
              </w:rPr>
            </w:pPr>
          </w:p>
        </w:tc>
        <w:tc>
          <w:tcPr>
            <w:tcW w:w="856" w:type="dxa"/>
          </w:tcPr>
          <w:p w:rsidR="00092803" w:rsidRPr="00092803" w:rsidRDefault="00092803">
            <w:pPr>
              <w:rPr>
                <w:lang w:val="ru-RU"/>
              </w:rPr>
            </w:pPr>
          </w:p>
        </w:tc>
        <w:tc>
          <w:tcPr>
            <w:tcW w:w="855" w:type="dxa"/>
          </w:tcPr>
          <w:p w:rsidR="00092803" w:rsidRPr="00092803" w:rsidRDefault="00092803">
            <w:pPr>
              <w:rPr>
                <w:lang w:val="ru-RU"/>
              </w:rPr>
            </w:pPr>
          </w:p>
        </w:tc>
        <w:tc>
          <w:tcPr>
            <w:tcW w:w="141" w:type="dxa"/>
          </w:tcPr>
          <w:p w:rsidR="00092803" w:rsidRPr="00092803" w:rsidRDefault="00092803">
            <w:pPr>
              <w:rPr>
                <w:lang w:val="ru-RU"/>
              </w:rPr>
            </w:pPr>
          </w:p>
        </w:tc>
        <w:tc>
          <w:tcPr>
            <w:tcW w:w="141" w:type="dxa"/>
          </w:tcPr>
          <w:p w:rsidR="00092803" w:rsidRPr="00092803" w:rsidRDefault="00092803">
            <w:pPr>
              <w:rPr>
                <w:lang w:val="ru-RU"/>
              </w:rPr>
            </w:pPr>
          </w:p>
        </w:tc>
        <w:tc>
          <w:tcPr>
            <w:tcW w:w="230" w:type="dxa"/>
          </w:tcPr>
          <w:p w:rsidR="00092803" w:rsidRPr="00092803" w:rsidRDefault="00092803">
            <w:pPr>
              <w:rPr>
                <w:lang w:val="ru-RU"/>
              </w:rPr>
            </w:pPr>
          </w:p>
        </w:tc>
        <w:tc>
          <w:tcPr>
            <w:tcW w:w="333" w:type="dxa"/>
          </w:tcPr>
          <w:p w:rsidR="00092803" w:rsidRPr="00092803" w:rsidRDefault="00092803">
            <w:pPr>
              <w:rPr>
                <w:lang w:val="ru-RU"/>
              </w:rPr>
            </w:pPr>
          </w:p>
        </w:tc>
        <w:tc>
          <w:tcPr>
            <w:tcW w:w="553" w:type="dxa"/>
          </w:tcPr>
          <w:p w:rsidR="00092803" w:rsidRPr="00092803" w:rsidRDefault="00092803">
            <w:pPr>
              <w:rPr>
                <w:lang w:val="ru-RU"/>
              </w:rPr>
            </w:pPr>
          </w:p>
        </w:tc>
        <w:tc>
          <w:tcPr>
            <w:tcW w:w="208" w:type="dxa"/>
          </w:tcPr>
          <w:p w:rsidR="00092803" w:rsidRPr="00092803" w:rsidRDefault="00092803">
            <w:pPr>
              <w:rPr>
                <w:lang w:val="ru-RU"/>
              </w:rPr>
            </w:pPr>
          </w:p>
        </w:tc>
        <w:tc>
          <w:tcPr>
            <w:tcW w:w="83" w:type="dxa"/>
          </w:tcPr>
          <w:p w:rsidR="00092803" w:rsidRPr="00092803" w:rsidRDefault="00092803">
            <w:pPr>
              <w:rPr>
                <w:lang w:val="ru-RU"/>
              </w:rPr>
            </w:pPr>
          </w:p>
        </w:tc>
        <w:tc>
          <w:tcPr>
            <w:tcW w:w="865" w:type="dxa"/>
          </w:tcPr>
          <w:p w:rsidR="00092803" w:rsidRPr="00092803" w:rsidRDefault="00092803">
            <w:pPr>
              <w:rPr>
                <w:lang w:val="ru-RU"/>
              </w:rPr>
            </w:pPr>
          </w:p>
        </w:tc>
        <w:tc>
          <w:tcPr>
            <w:tcW w:w="709" w:type="dxa"/>
          </w:tcPr>
          <w:p w:rsidR="00092803" w:rsidRPr="00092803" w:rsidRDefault="00092803">
            <w:pPr>
              <w:rPr>
                <w:lang w:val="ru-RU"/>
              </w:rPr>
            </w:pPr>
          </w:p>
        </w:tc>
        <w:tc>
          <w:tcPr>
            <w:tcW w:w="3824" w:type="dxa"/>
            <w:gridSpan w:val="7"/>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92803" w:rsidRDefault="00092803"/>
        </w:tc>
        <w:tc>
          <w:tcPr>
            <w:tcW w:w="275" w:type="dxa"/>
          </w:tcPr>
          <w:p w:rsidR="00092803" w:rsidRDefault="00092803"/>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80"/>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3824"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Директор ИТХТ</w:t>
            </w:r>
          </w:p>
        </w:tc>
        <w:tc>
          <w:tcPr>
            <w:tcW w:w="290" w:type="dxa"/>
          </w:tcPr>
          <w:p w:rsidR="00092803" w:rsidRDefault="00092803"/>
        </w:tc>
        <w:tc>
          <w:tcPr>
            <w:tcW w:w="275" w:type="dxa"/>
          </w:tcPr>
          <w:p w:rsidR="00092803" w:rsidRDefault="00092803"/>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3824"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_______________ Маслов М.А.</w:t>
            </w:r>
          </w:p>
        </w:tc>
        <w:tc>
          <w:tcPr>
            <w:tcW w:w="290" w:type="dxa"/>
          </w:tcPr>
          <w:p w:rsidR="00092803" w:rsidRDefault="00092803"/>
        </w:tc>
        <w:tc>
          <w:tcPr>
            <w:tcW w:w="275" w:type="dxa"/>
          </w:tcPr>
          <w:p w:rsidR="00092803" w:rsidRDefault="00092803"/>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3824" w:type="dxa"/>
            <w:gridSpan w:val="7"/>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color w:val="000000"/>
              </w:rPr>
              <w:t>«___»  ___________ 2021 г.</w:t>
            </w:r>
          </w:p>
        </w:tc>
        <w:tc>
          <w:tcPr>
            <w:tcW w:w="290" w:type="dxa"/>
          </w:tcPr>
          <w:p w:rsidR="00092803" w:rsidRDefault="00092803"/>
        </w:tc>
        <w:tc>
          <w:tcPr>
            <w:tcW w:w="275" w:type="dxa"/>
          </w:tcPr>
          <w:p w:rsidR="00092803" w:rsidRDefault="00092803"/>
        </w:tc>
      </w:tr>
      <w:tr w:rsidR="00092803" w:rsidTr="00092803">
        <w:trPr>
          <w:trHeight w:hRule="exact" w:val="414"/>
        </w:trPr>
        <w:tc>
          <w:tcPr>
            <w:tcW w:w="10206" w:type="dxa"/>
            <w:gridSpan w:val="22"/>
            <w:shd w:val="clear" w:color="000000" w:fill="FFFFFF"/>
            <w:tcMar>
              <w:left w:w="34" w:type="dxa"/>
              <w:right w:w="34" w:type="dxa"/>
            </w:tcMar>
          </w:tcPr>
          <w:p w:rsidR="00092803" w:rsidRDefault="00092803">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416"/>
        </w:trPr>
        <w:tc>
          <w:tcPr>
            <w:tcW w:w="10206" w:type="dxa"/>
            <w:gridSpan w:val="22"/>
            <w:shd w:val="clear" w:color="000000" w:fill="FFFFFF"/>
            <w:tcMar>
              <w:left w:w="34" w:type="dxa"/>
              <w:right w:w="34" w:type="dxa"/>
            </w:tcMar>
          </w:tcPr>
          <w:p w:rsidR="00092803" w:rsidRDefault="00092803">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092803" w:rsidTr="00092803">
        <w:trPr>
          <w:trHeight w:hRule="exact" w:val="694"/>
        </w:trPr>
        <w:tc>
          <w:tcPr>
            <w:tcW w:w="10206" w:type="dxa"/>
            <w:gridSpan w:val="22"/>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rsidR="00092803" w:rsidTr="00092803">
        <w:trPr>
          <w:trHeight w:hRule="exact" w:val="277"/>
        </w:trPr>
        <w:tc>
          <w:tcPr>
            <w:tcW w:w="412" w:type="dxa"/>
          </w:tcPr>
          <w:p w:rsidR="00092803" w:rsidRDefault="00092803"/>
        </w:tc>
        <w:tc>
          <w:tcPr>
            <w:tcW w:w="2654" w:type="dxa"/>
            <w:gridSpan w:val="6"/>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Читающее подразделение</w:t>
            </w:r>
          </w:p>
        </w:tc>
        <w:tc>
          <w:tcPr>
            <w:tcW w:w="333" w:type="dxa"/>
          </w:tcPr>
          <w:p w:rsidR="00092803" w:rsidRDefault="00092803"/>
        </w:tc>
        <w:tc>
          <w:tcPr>
            <w:tcW w:w="553" w:type="dxa"/>
          </w:tcPr>
          <w:p w:rsidR="00092803" w:rsidRDefault="00092803"/>
        </w:tc>
        <w:tc>
          <w:tcPr>
            <w:tcW w:w="6254" w:type="dxa"/>
            <w:gridSpan w:val="13"/>
            <w:vMerge w:val="restart"/>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кафедра химии и технологии переработки пластмасс и полимерных композитов</w:t>
            </w:r>
          </w:p>
        </w:tc>
      </w:tr>
      <w:tr w:rsidR="00092803" w:rsidTr="00092803">
        <w:trPr>
          <w:trHeight w:hRule="exact" w:val="259"/>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6254" w:type="dxa"/>
            <w:gridSpan w:val="13"/>
            <w:vMerge/>
            <w:shd w:val="clear" w:color="000000" w:fill="FFFFFF"/>
            <w:tcMar>
              <w:left w:w="34" w:type="dxa"/>
              <w:right w:w="34" w:type="dxa"/>
            </w:tcMar>
          </w:tcPr>
          <w:p w:rsidR="00092803" w:rsidRDefault="00092803"/>
        </w:tc>
      </w:tr>
      <w:tr w:rsidR="00092803" w:rsidTr="00092803">
        <w:trPr>
          <w:trHeight w:hRule="exact" w:val="277"/>
        </w:trPr>
        <w:tc>
          <w:tcPr>
            <w:tcW w:w="412" w:type="dxa"/>
          </w:tcPr>
          <w:p w:rsidR="00092803" w:rsidRDefault="00092803"/>
        </w:tc>
        <w:tc>
          <w:tcPr>
            <w:tcW w:w="2987" w:type="dxa"/>
            <w:gridSpan w:val="7"/>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Направление</w:t>
            </w:r>
          </w:p>
        </w:tc>
        <w:tc>
          <w:tcPr>
            <w:tcW w:w="553" w:type="dxa"/>
          </w:tcPr>
          <w:p w:rsidR="00092803" w:rsidRDefault="00092803"/>
        </w:tc>
        <w:tc>
          <w:tcPr>
            <w:tcW w:w="6254" w:type="dxa"/>
            <w:gridSpan w:val="13"/>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18.04.01 Химическая технология</w:t>
            </w:r>
          </w:p>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2987" w:type="dxa"/>
            <w:gridSpan w:val="7"/>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Направленность</w:t>
            </w:r>
          </w:p>
        </w:tc>
        <w:tc>
          <w:tcPr>
            <w:tcW w:w="553" w:type="dxa"/>
          </w:tcPr>
          <w:p w:rsidR="00092803" w:rsidRDefault="00092803"/>
        </w:tc>
        <w:tc>
          <w:tcPr>
            <w:tcW w:w="6254" w:type="dxa"/>
            <w:gridSpan w:val="13"/>
            <w:vMerge w:val="restart"/>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Химическая технология переработки пластических масс и композиционных материалов</w:t>
            </w:r>
          </w:p>
        </w:tc>
      </w:tr>
      <w:tr w:rsidR="00092803" w:rsidTr="00092803">
        <w:trPr>
          <w:trHeight w:hRule="exact" w:val="259"/>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6254" w:type="dxa"/>
            <w:gridSpan w:val="13"/>
            <w:vMerge/>
            <w:shd w:val="clear" w:color="000000" w:fill="FFFFFF"/>
            <w:tcMar>
              <w:left w:w="34" w:type="dxa"/>
              <w:right w:w="34" w:type="dxa"/>
            </w:tcMar>
          </w:tcPr>
          <w:p w:rsidR="00092803" w:rsidRDefault="00092803"/>
        </w:tc>
      </w:tr>
      <w:tr w:rsidR="00092803" w:rsidTr="00092803">
        <w:trPr>
          <w:trHeight w:hRule="exact" w:val="277"/>
        </w:trPr>
        <w:tc>
          <w:tcPr>
            <w:tcW w:w="412" w:type="dxa"/>
          </w:tcPr>
          <w:p w:rsidR="00092803" w:rsidRDefault="00092803"/>
        </w:tc>
        <w:tc>
          <w:tcPr>
            <w:tcW w:w="2424" w:type="dxa"/>
            <w:gridSpan w:val="5"/>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Квалификация</w:t>
            </w:r>
          </w:p>
        </w:tc>
        <w:tc>
          <w:tcPr>
            <w:tcW w:w="230" w:type="dxa"/>
          </w:tcPr>
          <w:p w:rsidR="00092803" w:rsidRDefault="00092803"/>
        </w:tc>
        <w:tc>
          <w:tcPr>
            <w:tcW w:w="333" w:type="dxa"/>
          </w:tcPr>
          <w:p w:rsidR="00092803" w:rsidRDefault="00092803"/>
        </w:tc>
        <w:tc>
          <w:tcPr>
            <w:tcW w:w="553" w:type="dxa"/>
          </w:tcPr>
          <w:p w:rsidR="00092803" w:rsidRDefault="00092803"/>
        </w:tc>
        <w:tc>
          <w:tcPr>
            <w:tcW w:w="6254" w:type="dxa"/>
            <w:gridSpan w:val="13"/>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магистр</w:t>
            </w:r>
          </w:p>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2424" w:type="dxa"/>
            <w:gridSpan w:val="5"/>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Форма обучения</w:t>
            </w:r>
          </w:p>
        </w:tc>
        <w:tc>
          <w:tcPr>
            <w:tcW w:w="230" w:type="dxa"/>
          </w:tcPr>
          <w:p w:rsidR="00092803" w:rsidRDefault="00092803"/>
        </w:tc>
        <w:tc>
          <w:tcPr>
            <w:tcW w:w="333" w:type="dxa"/>
          </w:tcPr>
          <w:p w:rsidR="00092803" w:rsidRDefault="00092803"/>
        </w:tc>
        <w:tc>
          <w:tcPr>
            <w:tcW w:w="553" w:type="dxa"/>
          </w:tcPr>
          <w:p w:rsidR="00092803" w:rsidRDefault="00092803"/>
        </w:tc>
        <w:tc>
          <w:tcPr>
            <w:tcW w:w="5270" w:type="dxa"/>
            <w:gridSpan w:val="10"/>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очная</w:t>
            </w:r>
          </w:p>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2283" w:type="dxa"/>
            <w:gridSpan w:val="4"/>
            <w:shd w:val="clear" w:color="000000" w:fill="FFFFFF"/>
            <w:tcMar>
              <w:left w:w="34" w:type="dxa"/>
              <w:right w:w="34" w:type="dxa"/>
            </w:tcMar>
          </w:tcPr>
          <w:p w:rsidR="00092803" w:rsidRDefault="00092803">
            <w:pPr>
              <w:spacing w:after="0" w:line="240" w:lineRule="auto"/>
            </w:pPr>
            <w:r>
              <w:rPr>
                <w:rFonts w:ascii="Times New Roman" w:hAnsi="Times New Roman" w:cs="Times New Roman"/>
                <w:color w:val="000000"/>
              </w:rPr>
              <w:t>Общая трудоемкость</w:t>
            </w:r>
          </w:p>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5270" w:type="dxa"/>
            <w:gridSpan w:val="10"/>
            <w:shd w:val="clear" w:color="000000" w:fill="FFFFFF"/>
            <w:tcMar>
              <w:left w:w="34" w:type="dxa"/>
              <w:right w:w="34" w:type="dxa"/>
            </w:tcMar>
          </w:tcPr>
          <w:p w:rsidR="00092803" w:rsidRDefault="00092803">
            <w:pPr>
              <w:spacing w:after="0" w:line="240" w:lineRule="auto"/>
            </w:pPr>
            <w:r>
              <w:rPr>
                <w:rFonts w:ascii="Times New Roman" w:hAnsi="Times New Roman" w:cs="Times New Roman"/>
                <w:b/>
                <w:color w:val="000000"/>
              </w:rPr>
              <w:t>21 з.е.</w:t>
            </w:r>
          </w:p>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138"/>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10206" w:type="dxa"/>
            <w:gridSpan w:val="22"/>
            <w:shd w:val="clear" w:color="000000" w:fill="FFFFFF"/>
            <w:tcMar>
              <w:left w:w="34" w:type="dxa"/>
              <w:right w:w="34" w:type="dxa"/>
            </w:tcMar>
          </w:tcPr>
          <w:p w:rsidR="00092803" w:rsidRDefault="0009280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92803" w:rsidTr="000928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92803" w:rsidRDefault="00092803"/>
        </w:tc>
      </w:tr>
      <w:tr w:rsidR="00092803" w:rsidTr="000928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tc>
        <w:tc>
          <w:tcPr>
            <w:tcW w:w="275" w:type="dxa"/>
          </w:tcPr>
          <w:p w:rsidR="00092803" w:rsidRDefault="00092803"/>
        </w:tc>
      </w:tr>
      <w:tr w:rsidR="00092803" w:rsidTr="000928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4</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21</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756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724,25</w:t>
            </w:r>
          </w:p>
        </w:tc>
        <w:tc>
          <w:tcPr>
            <w:tcW w:w="8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14</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75" w:type="dxa"/>
          </w:tcPr>
          <w:p w:rsidR="00092803" w:rsidRDefault="00092803"/>
        </w:tc>
      </w:tr>
      <w:tr w:rsidR="00092803" w:rsidTr="00092803">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362</w:t>
            </w:r>
          </w:p>
        </w:tc>
        <w:tc>
          <w:tcPr>
            <w:tcW w:w="8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tc>
        <w:tc>
          <w:tcPr>
            <w:tcW w:w="275" w:type="dxa"/>
          </w:tcPr>
          <w:p w:rsidR="00092803" w:rsidRDefault="00092803"/>
        </w:tc>
      </w:tr>
      <w:tr w:rsidR="00092803" w:rsidTr="00092803">
        <w:trPr>
          <w:trHeight w:hRule="exact" w:val="2505"/>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08" w:type="dxa"/>
          </w:tcPr>
          <w:p w:rsidR="00092803" w:rsidRDefault="00092803"/>
        </w:tc>
        <w:tc>
          <w:tcPr>
            <w:tcW w:w="83" w:type="dxa"/>
          </w:tcPr>
          <w:p w:rsidR="00092803" w:rsidRDefault="00092803"/>
        </w:tc>
        <w:tc>
          <w:tcPr>
            <w:tcW w:w="865" w:type="dxa"/>
          </w:tcPr>
          <w:p w:rsidR="00092803" w:rsidRDefault="00092803"/>
        </w:tc>
        <w:tc>
          <w:tcPr>
            <w:tcW w:w="709" w:type="dxa"/>
          </w:tcPr>
          <w:p w:rsidR="00092803" w:rsidRDefault="00092803"/>
        </w:tc>
        <w:tc>
          <w:tcPr>
            <w:tcW w:w="155" w:type="dxa"/>
          </w:tcPr>
          <w:p w:rsidR="00092803" w:rsidRDefault="00092803"/>
        </w:tc>
        <w:tc>
          <w:tcPr>
            <w:tcW w:w="72" w:type="dxa"/>
          </w:tcPr>
          <w:p w:rsidR="00092803" w:rsidRDefault="00092803"/>
        </w:tc>
        <w:tc>
          <w:tcPr>
            <w:tcW w:w="210" w:type="dxa"/>
          </w:tcPr>
          <w:p w:rsidR="00092803" w:rsidRDefault="00092803"/>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r w:rsidR="00092803" w:rsidTr="00092803">
        <w:trPr>
          <w:trHeight w:hRule="exact" w:val="277"/>
        </w:trPr>
        <w:tc>
          <w:tcPr>
            <w:tcW w:w="412" w:type="dxa"/>
          </w:tcPr>
          <w:p w:rsidR="00092803" w:rsidRDefault="00092803"/>
        </w:tc>
        <w:tc>
          <w:tcPr>
            <w:tcW w:w="431" w:type="dxa"/>
          </w:tcPr>
          <w:p w:rsidR="00092803" w:rsidRDefault="00092803"/>
        </w:tc>
        <w:tc>
          <w:tcPr>
            <w:tcW w:w="856" w:type="dxa"/>
          </w:tcPr>
          <w:p w:rsidR="00092803" w:rsidRDefault="00092803"/>
        </w:tc>
        <w:tc>
          <w:tcPr>
            <w:tcW w:w="855" w:type="dxa"/>
          </w:tcPr>
          <w:p w:rsidR="00092803" w:rsidRDefault="00092803"/>
        </w:tc>
        <w:tc>
          <w:tcPr>
            <w:tcW w:w="141" w:type="dxa"/>
          </w:tcPr>
          <w:p w:rsidR="00092803" w:rsidRDefault="00092803"/>
        </w:tc>
        <w:tc>
          <w:tcPr>
            <w:tcW w:w="141" w:type="dxa"/>
          </w:tcPr>
          <w:p w:rsidR="00092803" w:rsidRDefault="00092803"/>
        </w:tc>
        <w:tc>
          <w:tcPr>
            <w:tcW w:w="230" w:type="dxa"/>
          </w:tcPr>
          <w:p w:rsidR="00092803" w:rsidRDefault="00092803"/>
        </w:tc>
        <w:tc>
          <w:tcPr>
            <w:tcW w:w="333" w:type="dxa"/>
          </w:tcPr>
          <w:p w:rsidR="00092803" w:rsidRDefault="00092803"/>
        </w:tc>
        <w:tc>
          <w:tcPr>
            <w:tcW w:w="553" w:type="dxa"/>
          </w:tcPr>
          <w:p w:rsidR="00092803" w:rsidRDefault="00092803"/>
        </w:tc>
        <w:tc>
          <w:tcPr>
            <w:tcW w:w="2302" w:type="dxa"/>
            <w:gridSpan w:val="7"/>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92803" w:rsidRDefault="00092803"/>
        </w:tc>
        <w:tc>
          <w:tcPr>
            <w:tcW w:w="863" w:type="dxa"/>
          </w:tcPr>
          <w:p w:rsidR="00092803" w:rsidRDefault="00092803"/>
        </w:tc>
        <w:tc>
          <w:tcPr>
            <w:tcW w:w="1540" w:type="dxa"/>
          </w:tcPr>
          <w:p w:rsidR="00092803" w:rsidRDefault="00092803"/>
        </w:tc>
        <w:tc>
          <w:tcPr>
            <w:tcW w:w="419" w:type="dxa"/>
          </w:tcPr>
          <w:p w:rsidR="00092803" w:rsidRDefault="00092803"/>
        </w:tc>
        <w:tc>
          <w:tcPr>
            <w:tcW w:w="290" w:type="dxa"/>
          </w:tcPr>
          <w:p w:rsidR="00092803" w:rsidRDefault="00092803"/>
        </w:tc>
        <w:tc>
          <w:tcPr>
            <w:tcW w:w="275" w:type="dxa"/>
          </w:tcPr>
          <w:p w:rsidR="00092803" w:rsidRDefault="00092803"/>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802"/>
        <w:gridCol w:w="1057"/>
        <w:gridCol w:w="3696"/>
        <w:gridCol w:w="960"/>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092803" w:rsidRDefault="00092803"/>
        </w:tc>
        <w:tc>
          <w:tcPr>
            <w:tcW w:w="3970"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2</w:t>
            </w:r>
          </w:p>
        </w:tc>
      </w:tr>
      <w:tr w:rsidR="00092803">
        <w:trPr>
          <w:trHeight w:hRule="exact" w:val="277"/>
        </w:trPr>
        <w:tc>
          <w:tcPr>
            <w:tcW w:w="3842"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i/>
                <w:color w:val="000000"/>
                <w:sz w:val="24"/>
                <w:szCs w:val="24"/>
              </w:rPr>
              <w:t>канд. техн. наук,  старший преподаватель, Юркин А.А. _________________</w:t>
            </w:r>
          </w:p>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i/>
                <w:color w:val="000000"/>
                <w:sz w:val="24"/>
                <w:szCs w:val="24"/>
              </w:rPr>
              <w:t>канд. техн. наук,  доцент, Ушакова О.Б. _________________</w:t>
            </w:r>
          </w:p>
        </w:tc>
      </w:tr>
      <w:tr w:rsidR="00092803">
        <w:trPr>
          <w:trHeight w:hRule="exact" w:val="1666"/>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Преддипломная практика</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092803" w:rsidRDefault="00092803"/>
        </w:tc>
        <w:tc>
          <w:tcPr>
            <w:tcW w:w="993" w:type="dxa"/>
          </w:tcPr>
          <w:p w:rsidR="00092803" w:rsidRDefault="00092803"/>
        </w:tc>
      </w:tr>
      <w:tr w:rsidR="00092803">
        <w:trPr>
          <w:trHeight w:hRule="exact" w:val="8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5826" w:type="dxa"/>
            <w:gridSpan w:val="3"/>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092803" w:rsidRDefault="00092803"/>
        </w:tc>
        <w:tc>
          <w:tcPr>
            <w:tcW w:w="993" w:type="dxa"/>
          </w:tcPr>
          <w:p w:rsidR="00092803" w:rsidRDefault="00092803"/>
        </w:tc>
      </w:tr>
      <w:tr w:rsidR="00092803">
        <w:trPr>
          <w:trHeight w:hRule="exact" w:val="8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092803" w:rsidRDefault="00092803">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переработки пластических масс и композиционных материалов»</w:t>
            </w:r>
          </w:p>
        </w:tc>
      </w:tr>
      <w:tr w:rsidR="00092803">
        <w:trPr>
          <w:trHeight w:hRule="exact" w:val="277"/>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277"/>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138"/>
        </w:trPr>
        <w:tc>
          <w:tcPr>
            <w:tcW w:w="3828" w:type="dxa"/>
          </w:tcPr>
          <w:p w:rsidR="00092803" w:rsidRDefault="00092803"/>
        </w:tc>
        <w:tc>
          <w:tcPr>
            <w:tcW w:w="852" w:type="dxa"/>
          </w:tcPr>
          <w:p w:rsidR="00092803" w:rsidRDefault="00092803"/>
        </w:tc>
        <w:tc>
          <w:tcPr>
            <w:tcW w:w="1135" w:type="dxa"/>
          </w:tcPr>
          <w:p w:rsidR="00092803" w:rsidRDefault="00092803"/>
        </w:tc>
        <w:tc>
          <w:tcPr>
            <w:tcW w:w="3970" w:type="dxa"/>
          </w:tcPr>
          <w:p w:rsidR="00092803" w:rsidRDefault="00092803"/>
        </w:tc>
        <w:tc>
          <w:tcPr>
            <w:tcW w:w="993" w:type="dxa"/>
          </w:tcPr>
          <w:p w:rsidR="00092803" w:rsidRDefault="00092803"/>
        </w:tc>
      </w:tr>
      <w:tr w:rsidR="00092803">
        <w:trPr>
          <w:trHeight w:hRule="exact" w:val="112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15.03.2021 № 8</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Симонов-Емельянов И.Д. ___________________</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2631"/>
        <w:gridCol w:w="1943"/>
        <w:gridCol w:w="402"/>
        <w:gridCol w:w="4335"/>
        <w:gridCol w:w="963"/>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092803" w:rsidRDefault="00092803"/>
        </w:tc>
        <w:tc>
          <w:tcPr>
            <w:tcW w:w="4679"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3</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138"/>
        </w:trPr>
        <w:tc>
          <w:tcPr>
            <w:tcW w:w="2694" w:type="dxa"/>
          </w:tcPr>
          <w:p w:rsidR="00092803" w:rsidRDefault="00092803"/>
        </w:tc>
        <w:tc>
          <w:tcPr>
            <w:tcW w:w="2424" w:type="dxa"/>
            <w:gridSpan w:val="2"/>
            <w:shd w:val="clear" w:color="000000" w:fill="FFFFFF"/>
            <w:tcMar>
              <w:left w:w="34" w:type="dxa"/>
              <w:right w:w="34" w:type="dxa"/>
            </w:tcMar>
          </w:tcPr>
          <w:p w:rsidR="00092803" w:rsidRDefault="00092803"/>
        </w:tc>
        <w:tc>
          <w:tcPr>
            <w:tcW w:w="5685" w:type="dxa"/>
            <w:gridSpan w:val="2"/>
            <w:vMerge w:val="restart"/>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vMerge/>
            <w:shd w:val="clear" w:color="000000" w:fill="FFFFFF"/>
            <w:tcMar>
              <w:left w:w="34" w:type="dxa"/>
              <w:right w:w="34" w:type="dxa"/>
            </w:tcMar>
          </w:tcPr>
          <w:p w:rsidR="00092803" w:rsidRDefault="00092803"/>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92803">
        <w:trPr>
          <w:trHeight w:hRule="exact" w:val="138"/>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13"/>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14"/>
        </w:trPr>
        <w:tc>
          <w:tcPr>
            <w:tcW w:w="10788" w:type="dxa"/>
            <w:gridSpan w:val="5"/>
            <w:tcBorders>
              <w:top w:val="single" w:sz="8" w:space="0" w:color="000000"/>
            </w:tcBorders>
            <w:shd w:val="clear" w:color="FFFFFF" w:fill="FFFFFF"/>
            <w:tcMar>
              <w:left w:w="4" w:type="dxa"/>
              <w:right w:w="4" w:type="dxa"/>
            </w:tcMar>
          </w:tcPr>
          <w:p w:rsidR="00092803" w:rsidRDefault="00092803"/>
        </w:tc>
      </w:tr>
      <w:tr w:rsidR="00092803">
        <w:trPr>
          <w:trHeight w:hRule="exact" w:val="9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92803">
        <w:trPr>
          <w:trHeight w:hRule="exact" w:val="416"/>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555"/>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92803">
        <w:trPr>
          <w:trHeight w:hRule="exact" w:val="304"/>
        </w:trPr>
        <w:tc>
          <w:tcPr>
            <w:tcW w:w="10788" w:type="dxa"/>
            <w:gridSpan w:val="5"/>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пластмасс и полимерных композитов</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4679" w:type="dxa"/>
          </w:tcPr>
          <w:p w:rsidR="00092803" w:rsidRDefault="00092803"/>
        </w:tc>
        <w:tc>
          <w:tcPr>
            <w:tcW w:w="993" w:type="dxa"/>
          </w:tcPr>
          <w:p w:rsidR="00092803" w:rsidRDefault="00092803"/>
        </w:tc>
      </w:tr>
      <w:tr w:rsidR="00092803">
        <w:trPr>
          <w:trHeight w:hRule="exact" w:val="833"/>
        </w:trPr>
        <w:tc>
          <w:tcPr>
            <w:tcW w:w="2694" w:type="dxa"/>
          </w:tcPr>
          <w:p w:rsidR="00092803" w:rsidRDefault="00092803"/>
        </w:tc>
        <w:tc>
          <w:tcPr>
            <w:tcW w:w="8094" w:type="dxa"/>
            <w:gridSpan w:val="4"/>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92803">
        <w:trPr>
          <w:trHeight w:hRule="exact" w:val="277"/>
        </w:trPr>
        <w:tc>
          <w:tcPr>
            <w:tcW w:w="2694" w:type="dxa"/>
          </w:tcPr>
          <w:p w:rsidR="00092803" w:rsidRDefault="00092803"/>
        </w:tc>
        <w:tc>
          <w:tcPr>
            <w:tcW w:w="1986" w:type="dxa"/>
          </w:tcPr>
          <w:p w:rsidR="00092803" w:rsidRDefault="00092803"/>
        </w:tc>
        <w:tc>
          <w:tcPr>
            <w:tcW w:w="426" w:type="dxa"/>
          </w:tcPr>
          <w:p w:rsidR="00092803" w:rsidRDefault="00092803"/>
        </w:tc>
        <w:tc>
          <w:tcPr>
            <w:tcW w:w="5685" w:type="dxa"/>
            <w:gridSpan w:val="2"/>
            <w:shd w:val="clear" w:color="000000" w:fill="FFFFFF"/>
            <w:tcMar>
              <w:left w:w="34" w:type="dxa"/>
              <w:right w:w="34" w:type="dxa"/>
            </w:tcMar>
          </w:tcPr>
          <w:p w:rsidR="00092803" w:rsidRDefault="000928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092803">
        <w:trPr>
          <w:trHeight w:hRule="exact" w:val="416"/>
        </w:trPr>
        <w:tc>
          <w:tcPr>
            <w:tcW w:w="4692" w:type="dxa"/>
            <w:gridSpan w:val="4"/>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4</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092803">
        <w:trPr>
          <w:trHeight w:hRule="exact" w:val="138"/>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2178"/>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818"/>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092803">
        <w:trPr>
          <w:trHeight w:hRule="exact" w:val="277"/>
        </w:trPr>
        <w:tc>
          <w:tcPr>
            <w:tcW w:w="156" w:type="dxa"/>
            <w:vMerge w:val="restart"/>
            <w:shd w:val="clear" w:color="000000" w:fill="FFFFFF"/>
            <w:tcMar>
              <w:left w:w="34" w:type="dxa"/>
              <w:right w:w="34" w:type="dxa"/>
            </w:tcMar>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92803">
        <w:trPr>
          <w:trHeight w:hRule="exact" w:val="26"/>
        </w:trPr>
        <w:tc>
          <w:tcPr>
            <w:tcW w:w="156" w:type="dxa"/>
            <w:vMerge/>
            <w:shd w:val="clear" w:color="000000" w:fill="FFFFFF"/>
            <w:tcMar>
              <w:left w:w="34" w:type="dxa"/>
              <w:right w:w="34" w:type="dxa"/>
            </w:tcMar>
          </w:tcPr>
          <w:p w:rsidR="00092803" w:rsidRDefault="00092803"/>
        </w:tc>
        <w:tc>
          <w:tcPr>
            <w:tcW w:w="2991" w:type="dxa"/>
            <w:shd w:val="clear" w:color="000000" w:fill="FFFFFF"/>
            <w:tcMar>
              <w:left w:w="34" w:type="dxa"/>
              <w:right w:w="34" w:type="dxa"/>
            </w:tcMar>
          </w:tcPr>
          <w:p w:rsidR="00092803" w:rsidRDefault="00092803"/>
        </w:tc>
        <w:tc>
          <w:tcPr>
            <w:tcW w:w="298" w:type="dxa"/>
            <w:vMerge/>
            <w:shd w:val="clear" w:color="000000" w:fill="FFFFFF"/>
            <w:tcMar>
              <w:left w:w="34" w:type="dxa"/>
              <w:right w:w="34" w:type="dxa"/>
            </w:tcMar>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Химическая технология переработки пластических масс и композиционных материалов</w:t>
            </w:r>
          </w:p>
        </w:tc>
      </w:tr>
      <w:tr w:rsidR="00092803">
        <w:trPr>
          <w:trHeight w:hRule="exact" w:val="307"/>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Практика</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92803">
        <w:trPr>
          <w:trHeight w:hRule="exact" w:val="3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21 з.е. (756 акад. час.).</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092803">
        <w:trPr>
          <w:trHeight w:hRule="exact" w:val="26"/>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277"/>
        </w:trPr>
        <w:tc>
          <w:tcPr>
            <w:tcW w:w="143" w:type="dxa"/>
          </w:tcPr>
          <w:p w:rsidR="00092803" w:rsidRDefault="00092803"/>
        </w:tc>
        <w:tc>
          <w:tcPr>
            <w:tcW w:w="2991" w:type="dxa"/>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092803" w:rsidRDefault="00092803"/>
        </w:tc>
        <w:tc>
          <w:tcPr>
            <w:tcW w:w="6819" w:type="dxa"/>
            <w:gridSpan w:val="3"/>
            <w:vMerge w:val="restart"/>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Преддипломная практика</w:t>
            </w:r>
          </w:p>
        </w:tc>
      </w:tr>
      <w:tr w:rsidR="00092803">
        <w:trPr>
          <w:trHeight w:hRule="exact" w:val="165"/>
        </w:trPr>
        <w:tc>
          <w:tcPr>
            <w:tcW w:w="143" w:type="dxa"/>
          </w:tcPr>
          <w:p w:rsidR="00092803" w:rsidRDefault="00092803"/>
        </w:tc>
        <w:tc>
          <w:tcPr>
            <w:tcW w:w="2978" w:type="dxa"/>
          </w:tcPr>
          <w:p w:rsidR="00092803" w:rsidRDefault="00092803"/>
        </w:tc>
        <w:tc>
          <w:tcPr>
            <w:tcW w:w="285" w:type="dxa"/>
          </w:tcPr>
          <w:p w:rsidR="00092803" w:rsidRDefault="00092803"/>
        </w:tc>
        <w:tc>
          <w:tcPr>
            <w:tcW w:w="6819" w:type="dxa"/>
            <w:gridSpan w:val="3"/>
            <w:vMerge/>
            <w:shd w:val="clear" w:color="000000" w:fill="FFFFFF"/>
            <w:tcMar>
              <w:left w:w="34" w:type="dxa"/>
              <w:right w:w="34" w:type="dxa"/>
            </w:tcMar>
          </w:tcPr>
          <w:p w:rsidR="00092803" w:rsidRDefault="00092803"/>
        </w:tc>
      </w:tr>
      <w:tr w:rsidR="00092803">
        <w:trPr>
          <w:trHeight w:hRule="exact" w:val="855"/>
        </w:trPr>
        <w:tc>
          <w:tcPr>
            <w:tcW w:w="10221" w:type="dxa"/>
            <w:gridSpan w:val="6"/>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092803">
        <w:trPr>
          <w:trHeight w:hRule="exact" w:val="1637"/>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направления подготовки 18.04.01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724"/>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092803">
        <w:trPr>
          <w:trHeight w:hRule="exact" w:val="109"/>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систематизацию</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задач</w:t>
            </w:r>
            <w:r>
              <w:t xml:space="preserve"> </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основании</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НИОКР</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оптимизировать</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процессы</w:t>
            </w:r>
            <w:r>
              <w:t xml:space="preserve"> </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рецептуры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p>
        </w:tc>
      </w:tr>
      <w:tr w:rsidR="00092803">
        <w:trPr>
          <w:trHeight w:hRule="exact" w:val="277"/>
        </w:trPr>
        <w:tc>
          <w:tcPr>
            <w:tcW w:w="143" w:type="dxa"/>
          </w:tcPr>
          <w:p w:rsidR="00092803" w:rsidRDefault="00092803"/>
        </w:tc>
        <w:tc>
          <w:tcPr>
            <w:tcW w:w="2978" w:type="dxa"/>
          </w:tcPr>
          <w:p w:rsidR="00092803" w:rsidRDefault="00092803"/>
        </w:tc>
        <w:tc>
          <w:tcPr>
            <w:tcW w:w="285" w:type="dxa"/>
          </w:tcPr>
          <w:p w:rsidR="00092803" w:rsidRDefault="00092803"/>
        </w:tc>
        <w:tc>
          <w:tcPr>
            <w:tcW w:w="1277" w:type="dxa"/>
          </w:tcPr>
          <w:p w:rsidR="00092803" w:rsidRDefault="00092803"/>
        </w:tc>
        <w:tc>
          <w:tcPr>
            <w:tcW w:w="4537" w:type="dxa"/>
          </w:tcPr>
          <w:p w:rsidR="00092803" w:rsidRDefault="00092803"/>
        </w:tc>
        <w:tc>
          <w:tcPr>
            <w:tcW w:w="993" w:type="dxa"/>
          </w:tcPr>
          <w:p w:rsidR="00092803" w:rsidRDefault="00092803"/>
        </w:tc>
      </w:tr>
      <w:tr w:rsidR="00092803">
        <w:trPr>
          <w:trHeight w:hRule="exact" w:val="555"/>
        </w:trPr>
        <w:tc>
          <w:tcPr>
            <w:tcW w:w="10221" w:type="dxa"/>
            <w:gridSpan w:val="6"/>
            <w:shd w:val="clear" w:color="000000" w:fill="FFFFFF"/>
            <w:tcMar>
              <w:left w:w="34" w:type="dxa"/>
              <w:right w:w="34" w:type="dxa"/>
            </w:tcMar>
            <w:vAlign w:val="bottom"/>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092803">
        <w:trPr>
          <w:trHeight w:hRule="exact" w:val="416"/>
        </w:trPr>
        <w:tc>
          <w:tcPr>
            <w:tcW w:w="4692" w:type="dxa"/>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5</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ПК-1 : Способен осуществлять поиск, обработку и систематизацию научно-технической информации по теме исследования, выбирать подходы к решению поставленных задач</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ПК-1.1  : Проводит литературный и патентный поиск по заданной тематике с использованием информационно-коммуникационных технологий</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Проводить литературный и патентный поиск по заданной тематике с использованием информационно-коммуникационных технологий</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провдения  литературного и патентного поиска по заданной тематике с использованием информационно-коммуникационных технологий</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ПК-1.2  : Анализирует и систематизирует полученные литературные данные по тематике исследования</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и систематизировать полученные литературные данные по тематике исследования</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и систематизации полученные литературные данные по тематике исследования</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37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ПК-1.3  : Готовит аналитические обзоры по тематике исследования</w:t>
            </w:r>
          </w:p>
        </w:tc>
      </w:tr>
      <w:tr w:rsidR="00092803">
        <w:trPr>
          <w:trHeight w:hRule="exact" w:val="43"/>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Готовить аналитические обзоры по тематике исследования</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подготовки аналитических обзоров по тематике исследования</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37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ПК-1.4  : Выбирает подходы и методы решения поставленных задач</w:t>
            </w:r>
          </w:p>
        </w:tc>
      </w:tr>
      <w:tr w:rsidR="00092803">
        <w:trPr>
          <w:trHeight w:hRule="exact" w:val="43"/>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Выбирать подходы и методы решения поставленных задач</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подходами и методами решения поставленных задач</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91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ПК-2.1  : Разрабатывает и организует полный цикл технологической подготовки процессов производства и переработки полимерных композиций</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и организовывать  полный цикл технологической подготовки процессов производства и переработки полимерных композиций</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организации полного цикла технологической подготовки процессов производства и переработки полимерных композиций</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118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824"/>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092803">
        <w:trPr>
          <w:trHeight w:hRule="exact" w:val="416"/>
        </w:trPr>
        <w:tc>
          <w:tcPr>
            <w:tcW w:w="4692" w:type="dxa"/>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6</w:t>
            </w:r>
          </w:p>
        </w:tc>
      </w:tr>
      <w:tr w:rsidR="00092803">
        <w:trPr>
          <w:trHeight w:hRule="exact" w:val="28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поледующей разработкой технологической документации</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1096"/>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проведения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применяеть математические методы в технологии переработки полимерных композиционных материалов, конструировать изделия и формующую оснастку</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применения математических методов в технологии переработки полимерных композиционных материалов, конструирования изделий и формующую оснастку</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91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ПК-3.1  : Анализирует результаты лабораторных испытаний, причин несоответствия полимерных композиционных материалов и изделий заданным требованиям</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результаты лабораторных испытаний, причины несоответствия полимерных композиционных материалов и изделий заданным требованиям</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643"/>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ПК-3.2  : Разрабатывает рекомендции по устранению несоответствия свойств изделий из полимерных композиционных материалов заданным требованиям</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рекомендции по устранению несоответствия свойств изделий из полимерных композиционных материалов заданным требованиям</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рекомендций по устранению несоответствия свойств изделий из полимерных композиционных материалов заданным требованиям</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1184"/>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ПК-3.3  : Организует и проводит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r w:rsidR="00092803">
        <w:trPr>
          <w:trHeight w:hRule="exact" w:val="826"/>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826"/>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провдеения комплекса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092803">
        <w:trPr>
          <w:trHeight w:hRule="exact" w:val="277"/>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092803">
        <w:trPr>
          <w:trHeight w:hRule="exact" w:val="138"/>
        </w:trPr>
        <w:tc>
          <w:tcPr>
            <w:tcW w:w="4679" w:type="dxa"/>
          </w:tcPr>
          <w:p w:rsidR="00092803" w:rsidRDefault="00092803"/>
        </w:tc>
        <w:tc>
          <w:tcPr>
            <w:tcW w:w="4537" w:type="dxa"/>
          </w:tcPr>
          <w:p w:rsidR="00092803" w:rsidRDefault="00092803"/>
        </w:tc>
        <w:tc>
          <w:tcPr>
            <w:tcW w:w="993" w:type="dxa"/>
          </w:tcPr>
          <w:p w:rsidR="00092803" w:rsidRDefault="00092803"/>
        </w:tc>
      </w:tr>
      <w:tr w:rsidR="00092803">
        <w:trPr>
          <w:trHeight w:hRule="exact" w:val="277"/>
        </w:trPr>
        <w:tc>
          <w:tcPr>
            <w:tcW w:w="10221" w:type="dxa"/>
            <w:gridSpan w:val="3"/>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Уметь:</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2978" w:type="dxa"/>
          </w:tcPr>
          <w:p w:rsidR="00092803" w:rsidRDefault="00092803"/>
        </w:tc>
        <w:tc>
          <w:tcPr>
            <w:tcW w:w="1277" w:type="dxa"/>
          </w:tcPr>
          <w:p w:rsidR="00092803" w:rsidRDefault="00092803"/>
        </w:tc>
        <w:tc>
          <w:tcPr>
            <w:tcW w:w="28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7</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и организовывать  полный цикл технологической подготовки процессов производства и переработки полимерных композиций</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разрабатывать рекомендции по устранению несоответствия свойств изделий из полимерных композиционных материалов заданным требованиям</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Выбирать подходы и методы решения поставленных задач</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применяеть математические методы в технологии переработки полимерных композиционных материалов, конструировать изделия и формующую оснастку</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результаты лабораторных испытаний, причины несоответствия полимерных композиционных материалов и изделий заданным требованиям</w:t>
            </w:r>
          </w:p>
        </w:tc>
      </w:tr>
      <w:tr w:rsidR="00092803">
        <w:trPr>
          <w:trHeight w:hRule="exact" w:val="1096"/>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организовывать и проводить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Анализировать и систематизировать полученные литературные данные по тематике исследования</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Проводить литературный и патентный поиск по заданной тематике с использованием информационно-коммуникационных технологий</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Готовить аналитические обзоры по тематике исследования</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рекомендций по устранению несоответствия свойств изделий из полимерных композиционных материалов заданным требованиям</w:t>
            </w:r>
          </w:p>
        </w:tc>
      </w:tr>
      <w:tr w:rsidR="00092803">
        <w:trPr>
          <w:trHeight w:hRule="exact" w:val="826"/>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провдеения комплекса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применения математических методов в технологии переработки полимерных композиционных материалов, конструирования изделий и формующую оснастку</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подготовки аналитических обзоров по тематике исследования</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анализа и систематизации полученные литературные данные по тематике исследования</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провдения  литературного и патентного поиска по заданной тематике с использованием информационно-коммуникационных технологий</w:t>
            </w:r>
          </w:p>
        </w:tc>
      </w:tr>
      <w:tr w:rsidR="00092803">
        <w:trPr>
          <w:trHeight w:hRule="exact" w:val="1096"/>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организации и проведения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092803">
        <w:trPr>
          <w:trHeight w:hRule="exact" w:val="55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методами разработки и организации полного цикла технологической подготовки процессов производства и переработки полимерных композиций</w:t>
            </w:r>
          </w:p>
        </w:tc>
      </w:tr>
      <w:tr w:rsidR="00092803">
        <w:trPr>
          <w:trHeight w:hRule="exact" w:val="285"/>
        </w:trPr>
        <w:tc>
          <w:tcPr>
            <w:tcW w:w="10221" w:type="dxa"/>
            <w:gridSpan w:val="6"/>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   подходами и методами решения поставленных задач</w:t>
            </w:r>
          </w:p>
        </w:tc>
      </w:tr>
      <w:tr w:rsidR="00092803">
        <w:trPr>
          <w:trHeight w:hRule="exact" w:val="277"/>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833"/>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928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Часов</w:t>
            </w:r>
          </w:p>
        </w:tc>
      </w:tr>
      <w:tr w:rsidR="0009280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 раздел</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092803">
        <w:trPr>
          <w:trHeight w:hRule="exact" w:val="416"/>
        </w:trPr>
        <w:tc>
          <w:tcPr>
            <w:tcW w:w="4692" w:type="dxa"/>
            <w:gridSpan w:val="2"/>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2978" w:type="dxa"/>
          </w:tcPr>
          <w:p w:rsidR="00092803" w:rsidRDefault="00092803"/>
        </w:tc>
        <w:tc>
          <w:tcPr>
            <w:tcW w:w="1277" w:type="dxa"/>
          </w:tcPr>
          <w:p w:rsidR="00092803" w:rsidRDefault="00092803"/>
        </w:tc>
        <w:tc>
          <w:tcPr>
            <w:tcW w:w="28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8</w:t>
            </w:r>
          </w:p>
        </w:tc>
      </w:tr>
      <w:tr w:rsidR="000928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Организационное</w:t>
            </w:r>
            <w:r>
              <w:t xml:space="preserve"> </w:t>
            </w:r>
            <w:r>
              <w:rPr>
                <w:rFonts w:ascii="Times New Roman" w:hAnsi="Times New Roman" w:cs="Times New Roman"/>
                <w:b/>
                <w:color w:val="000000"/>
                <w:sz w:val="24"/>
                <w:szCs w:val="24"/>
              </w:rPr>
              <w:t>собрание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основныне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2,754</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охране</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1</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консультаций</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консультаций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заданий</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10</w:t>
            </w:r>
          </w:p>
        </w:tc>
      </w:tr>
      <w:tr w:rsidR="0009280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 Получение навыков практической деятельности, обзор материалов и формирование отчета о прохождении практики</w:t>
            </w:r>
          </w:p>
        </w:tc>
      </w:tr>
      <w:tr w:rsidR="000928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литературных</w:t>
            </w:r>
            <w:r>
              <w:t xml:space="preserve"> </w:t>
            </w:r>
            <w:r>
              <w:rPr>
                <w:rFonts w:ascii="Times New Roman" w:hAnsi="Times New Roman" w:cs="Times New Roman"/>
                <w:color w:val="000000"/>
                <w:sz w:val="24"/>
                <w:szCs w:val="24"/>
              </w:rPr>
              <w:t>данных.</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40 (из них 40 на практ. подг.)</w:t>
            </w:r>
          </w:p>
        </w:tc>
      </w:tr>
      <w:tr w:rsidR="000928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400 (из них 240 на практ. подг.)</w:t>
            </w:r>
          </w:p>
        </w:tc>
      </w:tr>
      <w:tr w:rsidR="000928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284,25 (из них 82 на практ. подг.)</w:t>
            </w:r>
          </w:p>
        </w:tc>
      </w:tr>
      <w:tr w:rsidR="0009280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 c оценкой)</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17,75</w:t>
            </w:r>
          </w:p>
        </w:tc>
      </w:tr>
      <w:tr w:rsidR="000928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color w:val="000000"/>
                <w:sz w:val="24"/>
                <w:szCs w:val="24"/>
              </w:rPr>
              <w:t>0,25</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52"/>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092803">
        <w:trPr>
          <w:trHeight w:hRule="exact" w:val="63"/>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833"/>
        </w:trPr>
        <w:tc>
          <w:tcPr>
            <w:tcW w:w="10221" w:type="dxa"/>
            <w:gridSpan w:val="6"/>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019"/>
        </w:trPr>
        <w:tc>
          <w:tcPr>
            <w:tcW w:w="10221" w:type="dxa"/>
            <w:gridSpan w:val="6"/>
            <w:shd w:val="clear" w:color="000000" w:fill="FFFFFF"/>
            <w:tcMar>
              <w:left w:w="34" w:type="dxa"/>
              <w:right w:w="34" w:type="dxa"/>
            </w:tcMar>
          </w:tcPr>
          <w:p w:rsidR="00092803" w:rsidRDefault="00092803">
            <w:pPr>
              <w:spacing w:after="0" w:line="240" w:lineRule="auto"/>
              <w:rPr>
                <w:sz w:val="24"/>
                <w:szCs w:val="24"/>
              </w:rPr>
            </w:pPr>
          </w:p>
          <w:p w:rsidR="00092803" w:rsidRDefault="00092803">
            <w:pPr>
              <w:spacing w:after="0" w:line="240" w:lineRule="auto"/>
              <w:rPr>
                <w:sz w:val="24"/>
                <w:szCs w:val="24"/>
              </w:rPr>
            </w:pPr>
            <w:r>
              <w:rPr>
                <w:rFonts w:ascii="Times New Roman" w:hAnsi="Times New Roman" w:cs="Times New Roman"/>
                <w:color w:val="000000"/>
                <w:sz w:val="24"/>
                <w:szCs w:val="24"/>
              </w:rPr>
              <w:t>1. Типы научных изданий.</w:t>
            </w:r>
          </w:p>
          <w:p w:rsidR="00092803" w:rsidRDefault="00092803">
            <w:pPr>
              <w:spacing w:after="0" w:line="240" w:lineRule="auto"/>
              <w:rPr>
                <w:sz w:val="24"/>
                <w:szCs w:val="24"/>
              </w:rPr>
            </w:pPr>
            <w:r>
              <w:rPr>
                <w:rFonts w:ascii="Times New Roman" w:hAnsi="Times New Roman" w:cs="Times New Roman"/>
                <w:color w:val="000000"/>
                <w:sz w:val="24"/>
                <w:szCs w:val="24"/>
              </w:rPr>
              <w:t>2. Системы Scopus, Web of Scinse, РИНЦ</w:t>
            </w:r>
          </w:p>
          <w:p w:rsidR="00092803" w:rsidRDefault="00092803">
            <w:pPr>
              <w:spacing w:after="0" w:line="240" w:lineRule="auto"/>
              <w:rPr>
                <w:sz w:val="24"/>
                <w:szCs w:val="24"/>
              </w:rPr>
            </w:pPr>
            <w:r>
              <w:rPr>
                <w:rFonts w:ascii="Times New Roman" w:hAnsi="Times New Roman" w:cs="Times New Roman"/>
                <w:color w:val="000000"/>
                <w:sz w:val="24"/>
                <w:szCs w:val="24"/>
              </w:rPr>
              <w:t>3. Система Антиплагиат</w:t>
            </w:r>
          </w:p>
          <w:p w:rsidR="00092803" w:rsidRDefault="00092803">
            <w:pPr>
              <w:spacing w:after="0" w:line="240" w:lineRule="auto"/>
              <w:rPr>
                <w:sz w:val="24"/>
                <w:szCs w:val="24"/>
              </w:rPr>
            </w:pPr>
            <w:r>
              <w:rPr>
                <w:rFonts w:ascii="Times New Roman" w:hAnsi="Times New Roman" w:cs="Times New Roman"/>
                <w:color w:val="000000"/>
                <w:sz w:val="24"/>
                <w:szCs w:val="24"/>
              </w:rPr>
              <w:t>4. Обработка результатов эксперимента.</w:t>
            </w:r>
          </w:p>
          <w:p w:rsidR="00092803" w:rsidRDefault="00092803">
            <w:pPr>
              <w:spacing w:after="0" w:line="240" w:lineRule="auto"/>
              <w:rPr>
                <w:sz w:val="24"/>
                <w:szCs w:val="24"/>
              </w:rPr>
            </w:pPr>
            <w:r>
              <w:rPr>
                <w:rFonts w:ascii="Times New Roman" w:hAnsi="Times New Roman" w:cs="Times New Roman"/>
                <w:color w:val="000000"/>
                <w:sz w:val="24"/>
                <w:szCs w:val="24"/>
              </w:rPr>
              <w:t>5. Способы определения погрешностей результатов исследования.</w:t>
            </w:r>
          </w:p>
          <w:p w:rsidR="00092803" w:rsidRDefault="00092803">
            <w:pPr>
              <w:spacing w:after="0" w:line="240" w:lineRule="auto"/>
              <w:rPr>
                <w:sz w:val="24"/>
                <w:szCs w:val="24"/>
              </w:rPr>
            </w:pPr>
            <w:r>
              <w:rPr>
                <w:rFonts w:ascii="Times New Roman" w:hAnsi="Times New Roman" w:cs="Times New Roman"/>
                <w:color w:val="000000"/>
                <w:sz w:val="24"/>
                <w:szCs w:val="24"/>
              </w:rPr>
              <w:t>6. Предложите методику проведения эксперимента в предметной области прохождения практики.</w:t>
            </w:r>
          </w:p>
          <w:p w:rsidR="00092803" w:rsidRDefault="00092803">
            <w:pPr>
              <w:spacing w:after="0" w:line="240" w:lineRule="auto"/>
              <w:rPr>
                <w:sz w:val="24"/>
                <w:szCs w:val="24"/>
              </w:rPr>
            </w:pPr>
            <w:r>
              <w:rPr>
                <w:rFonts w:ascii="Times New Roman" w:hAnsi="Times New Roman" w:cs="Times New Roman"/>
                <w:color w:val="000000"/>
                <w:sz w:val="24"/>
                <w:szCs w:val="24"/>
              </w:rPr>
              <w:t>7. Предложите структурную схему экспериментальной установки в предметной области прохождения практики.</w:t>
            </w:r>
          </w:p>
          <w:p w:rsidR="00092803" w:rsidRDefault="00092803">
            <w:pPr>
              <w:spacing w:after="0" w:line="240" w:lineRule="auto"/>
              <w:rPr>
                <w:sz w:val="24"/>
                <w:szCs w:val="24"/>
              </w:rPr>
            </w:pPr>
            <w:r>
              <w:rPr>
                <w:rFonts w:ascii="Times New Roman" w:hAnsi="Times New Roman" w:cs="Times New Roman"/>
                <w:color w:val="000000"/>
                <w:sz w:val="24"/>
                <w:szCs w:val="24"/>
              </w:rPr>
              <w:t>8. Какие обязанности выполняли при прохождении практики?</w:t>
            </w:r>
          </w:p>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304"/>
        </w:trPr>
        <w:tc>
          <w:tcPr>
            <w:tcW w:w="10221" w:type="dxa"/>
            <w:gridSpan w:val="6"/>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92803">
        <w:trPr>
          <w:trHeight w:hRule="exact" w:val="277"/>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680"/>
        </w:trPr>
        <w:tc>
          <w:tcPr>
            <w:tcW w:w="10221" w:type="dxa"/>
            <w:gridSpan w:val="6"/>
            <w:shd w:val="clear" w:color="000000" w:fill="FFFFFF"/>
            <w:tcMar>
              <w:left w:w="34" w:type="dxa"/>
              <w:right w:w="34" w:type="dxa"/>
            </w:tcMar>
          </w:tcPr>
          <w:p w:rsidR="00092803" w:rsidRDefault="00092803">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092803">
        <w:trPr>
          <w:trHeight w:hRule="exact" w:val="138"/>
        </w:trPr>
        <w:tc>
          <w:tcPr>
            <w:tcW w:w="993" w:type="dxa"/>
          </w:tcPr>
          <w:p w:rsidR="00092803" w:rsidRDefault="00092803"/>
        </w:tc>
        <w:tc>
          <w:tcPr>
            <w:tcW w:w="3687" w:type="dxa"/>
          </w:tcPr>
          <w:p w:rsidR="00092803" w:rsidRDefault="00092803"/>
        </w:tc>
        <w:tc>
          <w:tcPr>
            <w:tcW w:w="2978" w:type="dxa"/>
          </w:tcPr>
          <w:p w:rsidR="00092803" w:rsidRDefault="00092803"/>
        </w:tc>
        <w:tc>
          <w:tcPr>
            <w:tcW w:w="1277" w:type="dxa"/>
          </w:tcPr>
          <w:p w:rsidR="00092803" w:rsidRDefault="00092803"/>
        </w:tc>
        <w:tc>
          <w:tcPr>
            <w:tcW w:w="285" w:type="dxa"/>
          </w:tcPr>
          <w:p w:rsidR="00092803" w:rsidRDefault="00092803"/>
        </w:tc>
        <w:tc>
          <w:tcPr>
            <w:tcW w:w="993" w:type="dxa"/>
          </w:tcPr>
          <w:p w:rsidR="00092803" w:rsidRDefault="00092803"/>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092803">
        <w:trPr>
          <w:trHeight w:hRule="exact" w:val="416"/>
        </w:trPr>
        <w:tc>
          <w:tcPr>
            <w:tcW w:w="4692" w:type="dxa"/>
            <w:gridSpan w:val="3"/>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092803" w:rsidRDefault="00092803"/>
        </w:tc>
        <w:tc>
          <w:tcPr>
            <w:tcW w:w="4395"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9</w:t>
            </w:r>
          </w:p>
        </w:tc>
      </w:tr>
      <w:tr w:rsidR="000928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2803" w:rsidRDefault="000928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928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928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928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2803" w:rsidRDefault="0009280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092803">
        <w:trPr>
          <w:trHeight w:hRule="exact" w:val="55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полимеров:учебное пособие для вузов. - СПб.: Лань, 2014. - 368 с.</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277"/>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Тихонов Н. Н., Шерышев М. А. Оборудование и инструменты заводов пластмасс: периферийное оборудование [Электронный ресурс]:Учебное пособие Для СПО. - Москва: Юрайт, 2021. - 292 с – Режим доступа: https://urait.ru/bcode/475842</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Тихонов Н. Н., Шерышев М. А. Оборудование подготовительных процессов заводов пластмасс [Электронный ресурс]:Учебное пособие для вузов. - Москва: Юрайт, 2021. - 302 с – Режим доступа: https://urait.ru/bcode/472784</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Тихонов Н. Н., Шерышев М. А. Оборудование и инструменты заводов пластмасс в подготовительных процессах [Электронный ресурс]:Учебное пособие Для СПО. - Москва: Юрайт, 2021. - 302 с – Режим доступа: https://urait.ru/bcode/475841</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Шерышев М. А. Основы технологии переработки полимерных материалов: конструирование изделий из пластмасс:Учебное пособие для СПО. - М.: Юрайт, 2019. - 119 с.</w:t>
            </w:r>
          </w:p>
        </w:tc>
      </w:tr>
      <w:tr w:rsidR="00092803">
        <w:trPr>
          <w:trHeight w:hRule="exact" w:val="55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Шерышев М. А. Технология переработки полимеров: изделия из полимерных листов и пленок:Учебное пособие для вузов. - М.: Юрайт, 2019. -</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143" w:type="dxa"/>
          </w:tcPr>
          <w:p w:rsidR="00092803" w:rsidRDefault="00092803"/>
        </w:tc>
        <w:tc>
          <w:tcPr>
            <w:tcW w:w="4395" w:type="dxa"/>
          </w:tcPr>
          <w:p w:rsidR="00092803" w:rsidRDefault="00092803"/>
        </w:tc>
        <w:tc>
          <w:tcPr>
            <w:tcW w:w="993" w:type="dxa"/>
          </w:tcPr>
          <w:p w:rsidR="00092803" w:rsidRDefault="00092803"/>
        </w:tc>
      </w:tr>
      <w:tr w:rsidR="00092803">
        <w:trPr>
          <w:trHeight w:hRule="exact" w:val="585"/>
        </w:trPr>
        <w:tc>
          <w:tcPr>
            <w:tcW w:w="10221" w:type="dxa"/>
            <w:gridSpan w:val="6"/>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092803">
        <w:trPr>
          <w:trHeight w:hRule="exact" w:val="55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092803" w:rsidRDefault="000928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92803">
        <w:trPr>
          <w:trHeight w:hRule="exact" w:val="826"/>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92803" w:rsidRDefault="00092803">
            <w:pPr>
              <w:spacing w:after="0" w:line="240" w:lineRule="auto"/>
              <w:jc w:val="both"/>
              <w:rPr>
                <w:sz w:val="24"/>
                <w:szCs w:val="24"/>
              </w:rPr>
            </w:pPr>
          </w:p>
          <w:p w:rsidR="00092803" w:rsidRDefault="00092803">
            <w:pPr>
              <w:spacing w:after="0" w:line="240" w:lineRule="auto"/>
              <w:jc w:val="both"/>
              <w:rPr>
                <w:sz w:val="24"/>
                <w:szCs w:val="24"/>
              </w:rPr>
            </w:pPr>
            <w:r>
              <w:rPr>
                <w:rFonts w:ascii="Times New Roman" w:hAnsi="Times New Roman" w:cs="Times New Roman"/>
                <w:color w:val="000000"/>
                <w:sz w:val="24"/>
                <w:szCs w:val="24"/>
              </w:rPr>
              <w:t>http://www.chem.msu.su/rus</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92803">
        <w:trPr>
          <w:trHeight w:hRule="exact" w:val="55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92803" w:rsidRDefault="00092803"/>
        </w:tc>
        <w:tc>
          <w:tcPr>
            <w:tcW w:w="9512" w:type="dxa"/>
            <w:gridSpan w:val="4"/>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092803">
        <w:trPr>
          <w:trHeight w:hRule="exact" w:val="416"/>
        </w:trPr>
        <w:tc>
          <w:tcPr>
            <w:tcW w:w="4692" w:type="dxa"/>
            <w:gridSpan w:val="3"/>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10</w:t>
            </w:r>
          </w:p>
        </w:tc>
      </w:tr>
      <w:tr w:rsidR="00092803">
        <w:trPr>
          <w:trHeight w:hRule="exact" w:val="285"/>
        </w:trPr>
        <w:tc>
          <w:tcPr>
            <w:tcW w:w="582" w:type="dxa"/>
            <w:shd w:val="clear" w:color="000000" w:fill="FFFFFF"/>
            <w:tcMar>
              <w:left w:w="34" w:type="dxa"/>
              <w:right w:w="34" w:type="dxa"/>
            </w:tcMar>
          </w:tcPr>
          <w:p w:rsidR="00092803" w:rsidRDefault="000928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92803" w:rsidRDefault="00092803"/>
        </w:tc>
        <w:tc>
          <w:tcPr>
            <w:tcW w:w="9512"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4537" w:type="dxa"/>
          </w:tcPr>
          <w:p w:rsidR="00092803" w:rsidRDefault="00092803"/>
        </w:tc>
        <w:tc>
          <w:tcPr>
            <w:tcW w:w="993" w:type="dxa"/>
          </w:tcPr>
          <w:p w:rsidR="00092803" w:rsidRDefault="00092803"/>
        </w:tc>
      </w:tr>
      <w:tr w:rsidR="00092803">
        <w:trPr>
          <w:trHeight w:hRule="exact" w:val="585"/>
        </w:trPr>
        <w:tc>
          <w:tcPr>
            <w:tcW w:w="10221"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092803">
        <w:trPr>
          <w:trHeight w:hRule="exact" w:val="6505"/>
        </w:trPr>
        <w:tc>
          <w:tcPr>
            <w:tcW w:w="10221" w:type="dxa"/>
            <w:gridSpan w:val="5"/>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092803">
        <w:trPr>
          <w:trHeight w:hRule="exact" w:val="138"/>
        </w:trPr>
        <w:tc>
          <w:tcPr>
            <w:tcW w:w="568" w:type="dxa"/>
          </w:tcPr>
          <w:p w:rsidR="00092803" w:rsidRDefault="00092803"/>
        </w:tc>
        <w:tc>
          <w:tcPr>
            <w:tcW w:w="143" w:type="dxa"/>
          </w:tcPr>
          <w:p w:rsidR="00092803" w:rsidRDefault="00092803"/>
        </w:tc>
        <w:tc>
          <w:tcPr>
            <w:tcW w:w="3970" w:type="dxa"/>
          </w:tcPr>
          <w:p w:rsidR="00092803" w:rsidRDefault="00092803"/>
        </w:tc>
        <w:tc>
          <w:tcPr>
            <w:tcW w:w="4537" w:type="dxa"/>
          </w:tcPr>
          <w:p w:rsidR="00092803" w:rsidRDefault="00092803"/>
        </w:tc>
        <w:tc>
          <w:tcPr>
            <w:tcW w:w="993" w:type="dxa"/>
          </w:tcPr>
          <w:p w:rsidR="00092803" w:rsidRDefault="00092803"/>
        </w:tc>
      </w:tr>
      <w:tr w:rsidR="00092803">
        <w:trPr>
          <w:trHeight w:hRule="exact" w:val="585"/>
        </w:trPr>
        <w:tc>
          <w:tcPr>
            <w:tcW w:w="10221" w:type="dxa"/>
            <w:gridSpan w:val="5"/>
            <w:shd w:val="clear" w:color="000000" w:fill="FFFFFF"/>
            <w:tcMar>
              <w:left w:w="34" w:type="dxa"/>
              <w:right w:w="34" w:type="dxa"/>
            </w:tcMar>
          </w:tcPr>
          <w:p w:rsidR="00092803" w:rsidRDefault="0009280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092803">
        <w:trPr>
          <w:trHeight w:hRule="exact" w:val="6736"/>
        </w:trPr>
        <w:tc>
          <w:tcPr>
            <w:tcW w:w="10221" w:type="dxa"/>
            <w:gridSpan w:val="5"/>
            <w:shd w:val="clear" w:color="000000" w:fill="FFFFFF"/>
            <w:tcMar>
              <w:left w:w="34" w:type="dxa"/>
              <w:right w:w="34" w:type="dxa"/>
            </w:tcMar>
          </w:tcPr>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w:t>
            </w:r>
          </w:p>
        </w:tc>
      </w:tr>
    </w:tbl>
    <w:p w:rsidR="00092803" w:rsidRDefault="0009280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092803">
        <w:trPr>
          <w:trHeight w:hRule="exact" w:val="416"/>
        </w:trPr>
        <w:tc>
          <w:tcPr>
            <w:tcW w:w="4692" w:type="dxa"/>
            <w:shd w:val="clear" w:color="C0C0C0" w:fill="FFFFFF"/>
            <w:tcMar>
              <w:left w:w="34" w:type="dxa"/>
              <w:right w:w="34" w:type="dxa"/>
            </w:tcMar>
          </w:tcPr>
          <w:p w:rsidR="00092803" w:rsidRDefault="00092803">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092803" w:rsidRDefault="00092803"/>
        </w:tc>
        <w:tc>
          <w:tcPr>
            <w:tcW w:w="1007" w:type="dxa"/>
            <w:shd w:val="clear" w:color="C0C0C0" w:fill="FFFFFF"/>
            <w:tcMar>
              <w:left w:w="34" w:type="dxa"/>
              <w:right w:w="34" w:type="dxa"/>
            </w:tcMar>
          </w:tcPr>
          <w:p w:rsidR="00092803" w:rsidRDefault="00092803">
            <w:pPr>
              <w:spacing w:after="0" w:line="240" w:lineRule="auto"/>
              <w:jc w:val="right"/>
              <w:rPr>
                <w:sz w:val="16"/>
                <w:szCs w:val="16"/>
              </w:rPr>
            </w:pPr>
            <w:r>
              <w:rPr>
                <w:rFonts w:ascii="Times New Roman" w:hAnsi="Times New Roman" w:cs="Times New Roman"/>
                <w:color w:val="C0C0C0"/>
                <w:sz w:val="16"/>
                <w:szCs w:val="16"/>
              </w:rPr>
              <w:t>стр. 11</w:t>
            </w:r>
          </w:p>
        </w:tc>
      </w:tr>
      <w:tr w:rsidR="00092803">
        <w:trPr>
          <w:trHeight w:hRule="exact" w:val="4612"/>
        </w:trPr>
        <w:tc>
          <w:tcPr>
            <w:tcW w:w="10221" w:type="dxa"/>
            <w:gridSpan w:val="3"/>
            <w:shd w:val="clear" w:color="000000" w:fill="FFFFFF"/>
            <w:tcMar>
              <w:left w:w="34" w:type="dxa"/>
              <w:right w:w="34" w:type="dxa"/>
            </w:tcMar>
          </w:tcPr>
          <w:p w:rsidR="00092803" w:rsidRDefault="00092803">
            <w:pPr>
              <w:spacing w:after="0" w:line="240" w:lineRule="auto"/>
              <w:jc w:val="both"/>
              <w:rPr>
                <w:sz w:val="24"/>
                <w:szCs w:val="24"/>
              </w:rPr>
            </w:pPr>
            <w:r>
              <w:rPr>
                <w:rFonts w:ascii="Times New Roman" w:hAnsi="Times New Roman" w:cs="Times New Roman"/>
                <w:color w:val="000000"/>
                <w:sz w:val="24"/>
                <w:szCs w:val="24"/>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92803" w:rsidRDefault="000928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92803" w:rsidRDefault="00092803"/>
    <w:p w:rsidR="009752EE" w:rsidRDefault="009752EE"/>
    <w:sectPr w:rsidR="009752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92803"/>
    <w:rsid w:val="001F0BC7"/>
    <w:rsid w:val="009752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342266-7C88-49C0-87BF-FBF0489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11312</Words>
  <Characters>64479</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2021-2022_18_04_01_ХТППМиКМ_ИТХТ_2021_plx_Научно-исследовательская работа</vt:lpstr>
      <vt:lpstr>Лист1</vt:lpstr>
    </vt:vector>
  </TitlesOfParts>
  <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2021-2022_18_04_01_ХТППМиКМ_ИТХТ_2021_plx_Научно-исследовательская работа</dc:title>
  <dc:creator>FastReport.NET</dc:creator>
  <cp:lastModifiedBy>Я</cp:lastModifiedBy>
  <cp:revision>2</cp:revision>
  <dcterms:created xsi:type="dcterms:W3CDTF">2021-12-05T17:06:00Z</dcterms:created>
  <dcterms:modified xsi:type="dcterms:W3CDTF">2021-12-05T17:06:00Z</dcterms:modified>
</cp:coreProperties>
</file>