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550A5" w:rsidRPr="001550A5" w:rsidTr="001550A5">
        <w:trPr>
          <w:cantSplit/>
          <w:trHeight w:val="180"/>
        </w:trPr>
        <w:tc>
          <w:tcPr>
            <w:tcW w:w="5000" w:type="pct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829AA2" wp14:editId="3E1A842C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0A5" w:rsidRPr="001550A5" w:rsidTr="001550A5">
        <w:trPr>
          <w:cantSplit/>
          <w:trHeight w:val="180"/>
        </w:trPr>
        <w:tc>
          <w:tcPr>
            <w:tcW w:w="5000" w:type="pct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1550A5" w:rsidRPr="001550A5" w:rsidTr="001550A5">
        <w:trPr>
          <w:cantSplit/>
          <w:trHeight w:val="1417"/>
        </w:trPr>
        <w:tc>
          <w:tcPr>
            <w:tcW w:w="5000" w:type="pct"/>
            <w:hideMark/>
          </w:tcPr>
          <w:p w:rsidR="001550A5" w:rsidRPr="001550A5" w:rsidRDefault="001550A5" w:rsidP="001550A5">
            <w:pPr>
              <w:tabs>
                <w:tab w:val="left" w:pos="70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1550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1550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1550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РТУ МИРЭА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5345A8E" wp14:editId="1E778098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D5CD741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1550A5" w:rsidRPr="001550A5" w:rsidTr="001550A5">
        <w:tc>
          <w:tcPr>
            <w:tcW w:w="2313" w:type="pct"/>
            <w:hideMark/>
          </w:tcPr>
          <w:p w:rsidR="001550A5" w:rsidRPr="001550A5" w:rsidRDefault="001550A5" w:rsidP="001550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ПРИНЯТО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решением Ученого совета 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Института </w:t>
            </w:r>
            <w:r w:rsidR="004428B7" w:rsidRPr="004428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комплексной безопасности и специального приборостроения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«____» ______________ 20____ г.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протокол 1</w:t>
            </w:r>
          </w:p>
        </w:tc>
      </w:tr>
    </w:tbl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50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1550A5" w:rsidRPr="001550A5" w:rsidTr="001550A5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550A5" w:rsidRPr="001550A5" w:rsidTr="001550A5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50A5" w:rsidRPr="001550A5" w:rsidRDefault="004B2854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40.05.01</w:t>
            </w:r>
            <w:r w:rsidR="001550A5" w:rsidRPr="0015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национальной безопасности</w:t>
            </w:r>
            <w:bookmarkEnd w:id="0"/>
            <w:r w:rsidR="001550A5" w:rsidRPr="0015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550A5" w:rsidRPr="001550A5" w:rsidTr="001550A5">
        <w:trPr>
          <w:trHeight w:val="51"/>
        </w:trPr>
        <w:tc>
          <w:tcPr>
            <w:tcW w:w="1745" w:type="pct"/>
            <w:gridSpan w:val="4"/>
            <w:vAlign w:val="bottom"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1550A5" w:rsidRPr="001550A5" w:rsidTr="001550A5">
        <w:trPr>
          <w:trHeight w:val="72"/>
        </w:trPr>
        <w:tc>
          <w:tcPr>
            <w:tcW w:w="741" w:type="pct"/>
            <w:vAlign w:val="bottom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50A5" w:rsidRPr="001550A5" w:rsidRDefault="004B2854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Гражданско-правовая</w:t>
            </w:r>
          </w:p>
        </w:tc>
      </w:tr>
      <w:tr w:rsidR="001550A5" w:rsidRPr="001550A5" w:rsidTr="001550A5">
        <w:trPr>
          <w:trHeight w:val="51"/>
        </w:trPr>
        <w:tc>
          <w:tcPr>
            <w:tcW w:w="741" w:type="pct"/>
            <w:vAlign w:val="bottom"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1550A5" w:rsidRPr="001550A5" w:rsidTr="001550A5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Институт </w:t>
            </w:r>
            <w:r w:rsidR="004428B7" w:rsidRPr="004428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комплексной безопасности и специального приборостроения</w:t>
            </w: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(ИК</w:t>
            </w:r>
            <w:r w:rsidR="004428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БСП</w:t>
            </w: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1550A5" w:rsidRPr="001550A5" w:rsidTr="001550A5">
        <w:tc>
          <w:tcPr>
            <w:tcW w:w="748" w:type="pct"/>
            <w:gridSpan w:val="2"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1550A5" w:rsidRPr="001550A5" w:rsidTr="001550A5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50A5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2021</w:t>
      </w:r>
    </w:p>
    <w:sdt>
      <w:sdtPr>
        <w:rPr>
          <w:rFonts w:ascii="Times New Roman" w:eastAsia="Calibri" w:hAnsi="Times New Roman" w:cs="Times New Roman"/>
          <w:sz w:val="28"/>
          <w:szCs w:val="28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44783" w:rsidRPr="001550A5" w:rsidRDefault="00344783" w:rsidP="00344783">
          <w:pPr>
            <w:keepNext/>
            <w:keepLines/>
            <w:spacing w:after="0" w:line="240" w:lineRule="auto"/>
            <w:rPr>
              <w:rFonts w:ascii="Cambria" w:eastAsia="Times New Roman" w:hAnsi="Cambria" w:cs="Times New Roman"/>
              <w:sz w:val="32"/>
              <w:szCs w:val="32"/>
              <w:lang w:eastAsia="ru-RU"/>
            </w:rPr>
          </w:pPr>
          <w:r w:rsidRPr="001550A5">
            <w:rPr>
              <w:rFonts w:ascii="Cambria" w:eastAsia="Times New Roman" w:hAnsi="Cambria" w:cs="Times New Roman"/>
              <w:sz w:val="32"/>
              <w:szCs w:val="32"/>
              <w:lang w:eastAsia="ru-RU"/>
            </w:rPr>
            <w:t>Оглавление</w:t>
          </w:r>
        </w:p>
        <w:p w:rsidR="00344783" w:rsidRPr="001550A5" w:rsidRDefault="00344783" w:rsidP="00344783">
          <w:pPr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t xml:space="preserve">  </w:t>
          </w: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fldChar w:fldCharType="begin"/>
          </w: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instrText xml:space="preserve"> TOC \o "1-3" \h \z \t "Подзаголовок;1" </w:instrText>
          </w: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fldChar w:fldCharType="separate"/>
          </w:r>
        </w:p>
        <w:p w:rsidR="00344783" w:rsidRPr="001550A5" w:rsidRDefault="004B2854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87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Институт информационных технологий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_Toc73816587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88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_Toc73816588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89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1.1. Общие характеристики системы воспитательной работы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_Toc73816589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0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_Toc73816590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1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1.3. Цель и задачи воспитания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_Toc73816591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2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1.4. Направления, формы, средства и методы воспитания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_Toc73816592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3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2.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Место воспитательной деятельности в структуре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_Toc73816593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4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Планируемые результаты воспитательной деятельности по воспитательным модулям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_Toc73816594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5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3.1. Модуль 1. Гражданское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_Toc73816595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6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3.2. Модуль 2. Патриотическое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_Toc73816596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7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3.3. Модуль 3. Духовно-нравственное направление воспитательной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_Toc73816597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8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_Toc73816598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9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3.4 Модуль 4. Культурно-творческое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_Toc73816599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0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3.5 Модуль 5. Профессионально-трудовое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_Toc73816600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1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3.6 Модуль 6. Научно-образовательное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_Toc73816601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2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3.7 Модуль 7. Экологическое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_Toc73816602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3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3.8 Модуль 8. Физическое воспитание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_Toc73816603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4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Структура и содержание программы воспитания, модули программы воспитания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_Toc73816604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5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4.1 Структура и содержание рабочей программы воспитания по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_Toc73816605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6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 Внеучебная воспитательная деятельность по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_Toc73816606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7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4.2.1 Внеучебная деятельность по Модулю 1. Гражданское направление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_Toc73816607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8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_Toc73816608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9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4.2.2 Внеучебная деятельность по Модулю 2. Патриотическое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_Toc73816609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0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4.2.3 Внеучебная деятельность по Модулю 3. Духовно-нравственное направление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_Toc73816610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1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_Toc73816611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2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4.2.4 Внеучебная деятельность по Модулю 4. Культурно-творческое направление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_Toc73816612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3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_Toc73816613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4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4.2.5 Внеучебная деятельность по Модулю 5. Профессионально-трудовое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_Toc73816614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5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_Toc73816615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6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_Toc73816616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7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2.4.7 Внеучебная деятельность по Модулю 7. Экологическое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_Toc73816617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8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2.4.8 Внеучебная деятельность по Модулю 8. Физическое воспитание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_Toc73816618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9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5. Мониторинговые и оценочные процедуры, предусмотренные по программе воспитания по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_Toc73816619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20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5.1 Мониторинговые процедуры, предусмотренные по программе воспитания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_Toc73816620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21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5.2 Оценочные процедуры, предусмотренные по программе воспитания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_Toc73816621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22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6. Научно-методическое и информационное обеспечение программы воспитания по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_Toc73816622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23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7.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Материально-техническое обеспечение программы воспитания по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_Toc73816623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B2854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24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8.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 xml:space="preserve">Методические указания для обучающихся по ОПОП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40.05.01</w:t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«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Правовое обеспечение национальной безопасности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» направленности «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Гражданско-правовая</w:t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»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_Toc73816624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44783" w:rsidP="00344783">
          <w:pPr>
            <w:spacing w:after="0" w:line="240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fldChar w:fldCharType="end"/>
          </w:r>
        </w:p>
        <w:p w:rsidR="00344783" w:rsidRPr="001550A5" w:rsidRDefault="00344783" w:rsidP="00344783">
          <w:pPr>
            <w:spacing w:after="0" w:line="240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br w:type="page"/>
          </w:r>
        </w:p>
      </w:sdtContent>
    </w:sdt>
    <w:p w:rsidR="00344783" w:rsidRPr="001550A5" w:rsidRDefault="00344783" w:rsidP="00344783">
      <w:pPr>
        <w:keepNext/>
        <w:keepLines/>
        <w:numPr>
          <w:ilvl w:val="0"/>
          <w:numId w:val="22"/>
        </w:numPr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1" w:name="_Toc73816588"/>
      <w:r w:rsidRPr="001550A5">
        <w:rPr>
          <w:rFonts w:ascii="Cambria" w:eastAsia="Times New Roman" w:hAnsi="Cambria" w:cs="Times New Roman"/>
          <w:sz w:val="32"/>
          <w:szCs w:val="32"/>
        </w:rPr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:rsidR="00344783" w:rsidRPr="001550A5" w:rsidRDefault="00344783" w:rsidP="003447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" w:name="_Toc73816589"/>
      <w:r w:rsidRPr="001550A5">
        <w:rPr>
          <w:rFonts w:ascii="Calibri" w:eastAsia="Times New Roman" w:hAnsi="Calibri" w:cs="Times New Roman"/>
          <w:spacing w:val="15"/>
        </w:rPr>
        <w:t>1.1. Общие характеристики системы воспитательной работы</w:t>
      </w:r>
      <w:bookmarkEnd w:id="2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 соответствии с положениями «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Программы стратегического развития МИРЭА – Российского технологического университета на 2020 - 2024 годы</w:t>
      </w:r>
      <w:r w:rsidRPr="001550A5">
        <w:rPr>
          <w:rFonts w:ascii="Times New Roman" w:eastAsia="Calibri" w:hAnsi="Times New Roman" w:cs="Times New Roman"/>
          <w:sz w:val="28"/>
          <w:szCs w:val="28"/>
        </w:rPr>
        <w:t>» основной и</w:t>
      </w:r>
      <w:r w:rsidR="00360FE2" w:rsidRPr="001550A5">
        <w:rPr>
          <w:rFonts w:ascii="Times New Roman" w:eastAsia="Calibri" w:hAnsi="Times New Roman" w:cs="Times New Roman"/>
          <w:sz w:val="28"/>
          <w:szCs w:val="28"/>
        </w:rPr>
        <w:t xml:space="preserve"> приоритетной задачей </w:t>
      </w:r>
      <w:proofErr w:type="spellStart"/>
      <w:r w:rsidR="00360FE2" w:rsidRPr="001550A5">
        <w:rPr>
          <w:rFonts w:ascii="Times New Roman" w:eastAsia="Calibri" w:hAnsi="Times New Roman" w:cs="Times New Roman"/>
          <w:sz w:val="28"/>
          <w:szCs w:val="28"/>
        </w:rPr>
        <w:t>социально</w:t>
      </w:r>
      <w:r w:rsidRPr="001550A5">
        <w:rPr>
          <w:rFonts w:ascii="Times New Roman" w:eastAsia="Calibri" w:hAnsi="Times New Roman" w:cs="Times New Roman"/>
          <w:sz w:val="28"/>
          <w:szCs w:val="28"/>
        </w:rPr>
        <w:t>­воспитательной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работы является разностороннее развитие личности студента.  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Идеал воспитания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 РТУ МИРЭА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Рабочая программа воспитания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по </w:t>
      </w:r>
      <w:r w:rsidR="00360FE2" w:rsidRPr="001550A5">
        <w:rPr>
          <w:rFonts w:ascii="Times New Roman" w:eastAsia="Calibri" w:hAnsi="Times New Roman" w:cs="Times New Roman"/>
          <w:sz w:val="28"/>
          <w:szCs w:val="28"/>
        </w:rPr>
        <w:t>специальности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854">
        <w:rPr>
          <w:rFonts w:ascii="Times New Roman" w:eastAsia="Calibri" w:hAnsi="Times New Roman" w:cs="Times New Roman"/>
          <w:sz w:val="28"/>
          <w:szCs w:val="28"/>
        </w:rPr>
        <w:t>40.05.01</w:t>
      </w:r>
      <w:r w:rsidR="0084569E"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4B2854">
        <w:rPr>
          <w:rFonts w:ascii="Times New Roman" w:eastAsia="Calibri" w:hAnsi="Times New Roman" w:cs="Times New Roman"/>
          <w:sz w:val="28"/>
          <w:szCs w:val="28"/>
        </w:rPr>
        <w:t>Правовое обеспечение национальной безопасности</w:t>
      </w:r>
      <w:r w:rsidR="0084569E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FE2" w:rsidRPr="001550A5">
        <w:rPr>
          <w:rFonts w:ascii="Times New Roman" w:eastAsia="Calibri" w:hAnsi="Times New Roman" w:cs="Times New Roman"/>
          <w:sz w:val="28"/>
          <w:szCs w:val="28"/>
        </w:rPr>
        <w:t>специализации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B2854">
        <w:rPr>
          <w:rFonts w:ascii="Times New Roman" w:eastAsia="Calibri" w:hAnsi="Times New Roman" w:cs="Times New Roman"/>
          <w:sz w:val="28"/>
          <w:szCs w:val="28"/>
        </w:rPr>
        <w:t>Гражданско-правовая</w:t>
      </w:r>
      <w:r w:rsidRPr="001550A5">
        <w:rPr>
          <w:rFonts w:ascii="Times New Roman" w:eastAsia="Calibri" w:hAnsi="Times New Roman" w:cs="Times New Roman"/>
          <w:sz w:val="28"/>
          <w:szCs w:val="28"/>
        </w:rPr>
        <w:t>» (далее – ОПОП) и действует в течение всего периода реализации ОПОП. Рабочая программа воспитания в составе ОПОП разработана в соответствии с основными положениями «Рабочей программы воспитания в ФГБОУ ВО «МИРЭА – Российский технологический университет» (РТУ МИРЭА) на 2021-2025 годы», представляющей собой ценностно-нормативную, методологическую, методическую и технологическую основу организации воспитательной деятельности в РТУ МИРЭА. При реализации представленных в Рабочей программе воспитания по ОПОП направлений, форм, средств и методов воспитания на текущий учебный год действует перечень событий/мероприятий, отраженных в актуальном «Календарном плане воспитательной работы ФГБОУ ВО «МИРЭА – Российский технологический университет» (РТУ МИРЭА)».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3" w:name="_Toc73816590"/>
      <w:r w:rsidRPr="001550A5">
        <w:rPr>
          <w:rFonts w:ascii="Calibri" w:eastAsia="Times New Roman" w:hAnsi="Calibri" w:cs="Times New Roman"/>
          <w:spacing w:val="15"/>
        </w:rPr>
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</w:r>
      <w:bookmarkEnd w:id="3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по </w:t>
      </w:r>
      <w:proofErr w:type="spellStart"/>
      <w:r w:rsidR="00360FE2" w:rsidRPr="001550A5">
        <w:rPr>
          <w:rFonts w:ascii="Times New Roman" w:eastAsia="Calibri" w:hAnsi="Times New Roman" w:cs="Times New Roman"/>
          <w:sz w:val="28"/>
          <w:szCs w:val="28"/>
        </w:rPr>
        <w:t>по</w:t>
      </w:r>
      <w:proofErr w:type="spellEnd"/>
      <w:r w:rsidR="00360FE2"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специальности </w:t>
      </w:r>
      <w:r w:rsidR="004B2854">
        <w:rPr>
          <w:rFonts w:ascii="Times New Roman" w:eastAsia="Calibri" w:hAnsi="Times New Roman" w:cs="Times New Roman"/>
          <w:sz w:val="28"/>
          <w:szCs w:val="28"/>
        </w:rPr>
        <w:t>40.05.01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4B2854">
        <w:rPr>
          <w:rFonts w:ascii="Times New Roman" w:eastAsia="Calibri" w:hAnsi="Times New Roman" w:cs="Times New Roman"/>
          <w:sz w:val="28"/>
          <w:szCs w:val="28"/>
        </w:rPr>
        <w:t>Правовое обеспечение национальной безопасности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="00360FE2"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специализации «</w:t>
      </w:r>
      <w:r w:rsidR="004B2854">
        <w:rPr>
          <w:rFonts w:ascii="Times New Roman" w:eastAsia="Calibri" w:hAnsi="Times New Roman" w:cs="Times New Roman"/>
          <w:sz w:val="28"/>
          <w:szCs w:val="28"/>
        </w:rPr>
        <w:t>Гражданско-правовая</w:t>
      </w:r>
      <w:r w:rsidR="00360FE2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руководствуются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следующими принципами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1)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системности и целостности воспитательной системы РТУ МИРЭА, реализующейся на содержательном, организационном и процессуальном уровнях в единстве и взаимодействии следующих её компонентов: идеала воспитания РТУ МИРЭА, цели и задач воспитательной работы, воспитательной деятельности, субъектов деятельности, управления;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2)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природосообразности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3)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культуросообразности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</w:t>
      </w:r>
      <w:proofErr w:type="gramStart"/>
      <w:r w:rsidRPr="001550A5">
        <w:rPr>
          <w:rFonts w:ascii="Times New Roman" w:eastAsia="Calibri" w:hAnsi="Times New Roman" w:cs="Times New Roman"/>
          <w:sz w:val="28"/>
          <w:szCs w:val="28"/>
        </w:rPr>
        <w:t>университетскую  культуру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(академические традиции);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гуманизации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воспитательного процесса;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4)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5)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6)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соуправления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как сочетания административного управления и студенческого самоуправления, самостоятельного выбора обучающимися вариантов направлений воспитательной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Воспитательная деятельность в РТУ МИРЭА организована на основе комплекса </w:t>
      </w:r>
      <w:r w:rsidRPr="001550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методологических подходов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включающего: аксиологический (ценностно-ориентированный), системный, системно-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культурологический, проблемно-функциональный, научно-исследовательский, проектный, ресурсный,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здоровьесберегающий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информационный подходы.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1550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закономерностей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воспитательной деятельности:</w:t>
      </w:r>
    </w:p>
    <w:p w:rsidR="00344783" w:rsidRPr="001550A5" w:rsidRDefault="00344783" w:rsidP="00344783">
      <w:pPr>
        <w:numPr>
          <w:ilvl w:val="0"/>
          <w:numId w:val="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эффективность воспитательной деятельности зависит от учёта объективных и субъективных факторов реализации воспитательной работы;</w:t>
      </w:r>
    </w:p>
    <w:p w:rsidR="00344783" w:rsidRPr="001550A5" w:rsidRDefault="00344783" w:rsidP="00344783">
      <w:pPr>
        <w:numPr>
          <w:ilvl w:val="0"/>
          <w:numId w:val="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эффективность воспитательной деятельности зависит от активной позиции каждого субъекта и степени вовлеченности субъектов в коллективную созидательную деятельность;</w:t>
      </w:r>
    </w:p>
    <w:p w:rsidR="00344783" w:rsidRPr="001550A5" w:rsidRDefault="00344783" w:rsidP="00344783">
      <w:pPr>
        <w:numPr>
          <w:ilvl w:val="0"/>
          <w:numId w:val="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эффективность воспитательной деятельности зависит от неразрывности процессов усвоения моральных принципов и общественных норм и их личностного присвоения обучающимися в практике социально-полезных деятельности и общения.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4" w:name="_Toc73816591"/>
      <w:r w:rsidRPr="001550A5">
        <w:rPr>
          <w:rFonts w:ascii="Calibri" w:eastAsia="Times New Roman" w:hAnsi="Calibri" w:cs="Times New Roman"/>
          <w:spacing w:val="15"/>
        </w:rPr>
        <w:t>1.3. Цель и задачи воспитания</w:t>
      </w:r>
      <w:bookmarkEnd w:id="4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Исходя из идеала воспитания РТУ МИРЭА, а также основываясь на традиционных для российского общества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ценностях</w:t>
      </w:r>
      <w:r w:rsidRPr="001550A5">
        <w:rPr>
          <w:rFonts w:ascii="Times New Roman" w:eastAsia="Calibri" w:hAnsi="Times New Roman" w:cs="Times New Roman"/>
          <w:sz w:val="28"/>
          <w:szCs w:val="28"/>
        </w:rPr>
        <w:t>, таких, как: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приоритет духовного над материальным;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защита человеческой жизни, прав и свобод человека;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семья, созидательный труд, служение Отечеству;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нормы морали и нравственности, гуманизм, милосердие, справедливость, взаимопомощь, коллективизм;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историческое единство народов России, преемственность истории нашей Родины,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цель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воспитания по ОПОП определена как личностное развитие обучающихся, проявляющееся в:</w:t>
      </w:r>
    </w:p>
    <w:p w:rsidR="00344783" w:rsidRPr="001550A5" w:rsidRDefault="00344783" w:rsidP="00344783">
      <w:pPr>
        <w:numPr>
          <w:ilvl w:val="0"/>
          <w:numId w:val="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усвоении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общественно-значимых знаний, необходимых для развития социальной идентичности личности обучающегося, как совокупности: государственно-гражданской, культурно-исторической, профессионально-трудовой, правовой, духовно-нравственной, культурно-творческой, научно-образовательной, экологической (включая экологию человека) личностных идентичностей;</w:t>
      </w:r>
    </w:p>
    <w:p w:rsidR="00344783" w:rsidRPr="001550A5" w:rsidRDefault="00344783" w:rsidP="00344783">
      <w:pPr>
        <w:numPr>
          <w:ilvl w:val="0"/>
          <w:numId w:val="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присвоении 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обучающимися моральных принципов и общественных норм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в процессе их вхождения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 многоуровневую и многокомпонентную систему социальных отношений;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накопление и корректировка обучающимися духовно-нравственного опыта и опыта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личностного развития наряду с осуществлением ими выбора направлений индивидуального творческого развития; </w:t>
      </w:r>
    </w:p>
    <w:p w:rsidR="00344783" w:rsidRPr="001550A5" w:rsidRDefault="00344783" w:rsidP="00344783">
      <w:pPr>
        <w:numPr>
          <w:ilvl w:val="0"/>
          <w:numId w:val="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приобретении обучающимися релевантного целям личностного развития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опыта социально-значимой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>, предпринимательской и др.) и социально полезного общения.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Цель воспитания определяет необходимость решения следующих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задач</w:t>
      </w:r>
      <w:r w:rsidRPr="001550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мировоззрения и актуализация системы базовых ценностей личности обучающегося</w:t>
      </w:r>
      <w:r w:rsidRPr="001550A5">
        <w:rPr>
          <w:rFonts w:ascii="Times New Roman" w:eastAsia="Calibri" w:hAnsi="Times New Roman" w:cs="Times New Roman"/>
          <w:sz w:val="28"/>
          <w:szCs w:val="28"/>
        </w:rPr>
        <w:t>: развитие ценностно-смысловой сферы и духовной культуры, нравственных чувств и крепкого нравственного стержня (духовно-нравственное направление воспитательной деятельности) (воспитательная задача, далее – ВЗ; ВЗ – 1);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приобщение обучающихся к общечеловеческим нормам морали, национальным устоям и академическим традициям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(духовно-нравственное, научно-образовательное направления воспитательной деятельности) (ВЗ – 2);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уважительного отношения к закону, нормам коллективной жизни, развитие гражданской и социальной ответственности, патриотизма: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чувства неравнодушия к судьбе Отечества, к его прошлому, настоящему и будущему; готовности реализации и защиты интересов Родины,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обретение опыта гражданского поведения и антикоррупционной устойчивости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(гражданское, патриотическое направление воспитательной деятельности) (ВЗ – 3);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(профессионально-трудовое направление воспитательной деятельности) (ВЗ – 4);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личностных качеств обучающихся, необходимых для эффективной профессиональной деятельности, в том числе в условиях быстро меняющегося мира, на основе принятия обоснованных экономических решений в различных областях жизнедеятельности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(профессионально-трудовое направление воспитательной деятельности) (ВЗ – 5);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организаторских навыков, творческого потенциала,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(профессионально-трудовое направление, научно-образовательное, культурно-творческое направление, духовно-нравственное направление воспитательной деятельности) (ВЗ – 6);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(профессионально-трудовое направление воспитательной деятельности) (ВЗ – 7);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 развитие внутренней потребности личности обучающегося в здоровом образе жизни, ответственного отношения к природной и социокультурной среде, развитие экологического сознания и устойчивого экологического поведения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(экологическое направление, физическое направление воспитательной деятельности) (В3 – 8);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формирование у обучающихся: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профессиональных сферах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(направление физического воспитания) (ВЗ – 9);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развитие личностных качеств и установок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: ответственности, дисциплины,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самоменеджмента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социальных навыков: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эмоционального интеллекта, ориентации в информационном пространстве, скорости адаптации, коммуникации, умения работать в команде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и управленческих способностей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навыков: принимать решения в условиях неопределенности и изменений, управления временем, лидерства, исследовательского и критического мышления, мотивации к научно-исследовательской деятельности (духовно-нравственное, профессионально-трудовое, научно-образовательное направления воспитательной деятельности) (ВЗ – 10).</w:t>
      </w:r>
    </w:p>
    <w:p w:rsidR="00344783" w:rsidRPr="001550A5" w:rsidRDefault="00344783" w:rsidP="0034478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5" w:name="_Toc73816592"/>
      <w:r w:rsidRPr="001550A5">
        <w:rPr>
          <w:rFonts w:ascii="Calibri" w:eastAsia="Times New Roman" w:hAnsi="Calibri" w:cs="Times New Roman"/>
          <w:spacing w:val="15"/>
        </w:rPr>
        <w:t>1.4. Направления, формы, средства и методы воспитания</w:t>
      </w:r>
      <w:bookmarkEnd w:id="5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1550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>с целью и задачами воспитательной работы выделены следующие</w:t>
      </w:r>
      <w:r w:rsidRPr="001550A5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направления воспитания: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гражданское;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патриотическое;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духовно-нравственное;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культурно-творческое;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профессионально-трудовое;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научно-образовательное;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экологическое;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физическое.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Реализация Рабочей программы воспитания по ОПОП предусматривает применение различных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форм воспитания</w:t>
      </w:r>
      <w:r w:rsidRPr="001550A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1550A5">
        <w:rPr>
          <w:rFonts w:ascii="Times New Roman" w:eastAsia="Calibri" w:hAnsi="Times New Roman" w:cs="Times New Roman"/>
          <w:sz w:val="28"/>
          <w:szCs w:val="28"/>
        </w:rPr>
        <w:t>под которыми</w:t>
      </w:r>
      <w:r w:rsidRPr="001550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>понимаются варианты организации конкретного воспитательного процесса, объединяющего и сочетающего цель, задачи, принципы, закономерности, методы и приёмы воспитания в РТУ МИРЭА.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Варианты организации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воспитательного процесса, осуществляемого в рамках 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деятельности по специальности </w:t>
      </w:r>
      <w:r w:rsidR="004B2854">
        <w:rPr>
          <w:rFonts w:ascii="Times New Roman" w:eastAsia="Calibri" w:hAnsi="Times New Roman" w:cs="Times New Roman"/>
          <w:sz w:val="28"/>
          <w:szCs w:val="28"/>
        </w:rPr>
        <w:t>40.05.01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4B2854">
        <w:rPr>
          <w:rFonts w:ascii="Times New Roman" w:eastAsia="Calibri" w:hAnsi="Times New Roman" w:cs="Times New Roman"/>
          <w:sz w:val="28"/>
          <w:szCs w:val="28"/>
        </w:rPr>
        <w:t>Правовое обеспечение национальной безопасности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специализации «</w:t>
      </w:r>
      <w:r w:rsidR="004B2854">
        <w:rPr>
          <w:rFonts w:ascii="Times New Roman" w:eastAsia="Calibri" w:hAnsi="Times New Roman" w:cs="Times New Roman"/>
          <w:sz w:val="28"/>
          <w:szCs w:val="28"/>
        </w:rPr>
        <w:t>Гражданско-правовая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550A5">
        <w:rPr>
          <w:rFonts w:ascii="Times New Roman" w:eastAsia="Calibri" w:hAnsi="Times New Roman" w:cs="Times New Roman"/>
          <w:sz w:val="28"/>
          <w:szCs w:val="28"/>
        </w:rPr>
        <w:t>представлены в Рабочей программе воспитания по ОПОП в зависимости от характера деятельности обучающегося в соответствии с компонентами цели воспитания: усвоение социально-значимых знаний, присвоение социальных норм в процессе деятельности, приобретение опыта социально-значимой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Усвоение 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обучающимися социально-значимых знаний происходит в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форме аудиторной работы обучающихся и в форме практической деятельности обучающихся (в периоды прохождения практик)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, в процессе их образовательной деятельности по отдельным дисциплинам/практикам учебного плана.  Обучение происходит наиболее эффективно при сочетании традиционных методов преподавания с приемами интерактивности/визуализации/активизации и мотивации познания, а также посредством применения актуальных традиционных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образовательных технологий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, таких, как: технология проблемного обучения; технология модульного обучения; технология развивающего обучения; технология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активного (контекстного) обучения. С учетом рекомендуемых для воспитательной работы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методов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(беседы, разбора ситуаций, диспута, дискуссии, мастер-класса и др.) контактная работа с обучающимися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 рамках дисциплин/практик</w:t>
      </w:r>
      <w:r w:rsidRPr="001550A5">
        <w:rPr>
          <w:rFonts w:ascii="Times New Roman" w:eastAsia="Calibri" w:hAnsi="Times New Roman" w:cs="Times New Roman"/>
          <w:sz w:val="28"/>
          <w:szCs w:val="28"/>
        </w:rP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Присвоение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социально-значимых знаний и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приобретение опыта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социально-значимых дел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социально полезного общения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обучающимися связано с практикой социализации и воспитательной деятельностью в учебное и во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внеучебное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время. </w:t>
      </w:r>
      <w:proofErr w:type="spellStart"/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Внеучебные</w:t>
      </w:r>
      <w:proofErr w:type="spellEnd"/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формы активности 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по специальности </w:t>
      </w:r>
      <w:r w:rsidR="004B2854">
        <w:rPr>
          <w:rFonts w:ascii="Times New Roman" w:eastAsia="Calibri" w:hAnsi="Times New Roman" w:cs="Times New Roman"/>
          <w:sz w:val="28"/>
          <w:szCs w:val="28"/>
        </w:rPr>
        <w:t>40.05.01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4B2854">
        <w:rPr>
          <w:rFonts w:ascii="Times New Roman" w:eastAsia="Calibri" w:hAnsi="Times New Roman" w:cs="Times New Roman"/>
          <w:sz w:val="28"/>
          <w:szCs w:val="28"/>
        </w:rPr>
        <w:t>Правовое обеспечение национальной безопасности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специализации «</w:t>
      </w:r>
      <w:r w:rsidR="004B2854">
        <w:rPr>
          <w:rFonts w:ascii="Times New Roman" w:eastAsia="Calibri" w:hAnsi="Times New Roman" w:cs="Times New Roman"/>
          <w:sz w:val="28"/>
          <w:szCs w:val="28"/>
        </w:rPr>
        <w:t>Гражданско-правовая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организованы с учетом необходимости решения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всех задач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воспитания и обеспечены воспитательной 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Средствами воспитания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внеучебное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время выступают: 1) деятельность обучающихся (гражданско-патриотическая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 по направлениям воспитания).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Каждому обучающемуся РТУ МИРЭА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предоставлена возможность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(и созданы условия) свободного выбора видов и форм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Практика получения социально полезного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опыта общения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Организационная культура РТУ МИРЭА (правила внутреннего распорядка, поведения обучающихся на территории РТУ МИРЭА) наряду с Университетской культурой представляют собой форму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коллективного воспитательного воздействия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. Университетская (академическая) культура РТУ МИРЭА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 академической среде РТУ МИРЭА.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6" w:name="_Toc73816593"/>
      <w:r w:rsidRPr="001550A5">
        <w:rPr>
          <w:rFonts w:ascii="Cambria" w:eastAsia="Times New Roman" w:hAnsi="Cambria" w:cs="Times New Roman"/>
          <w:sz w:val="32"/>
          <w:szCs w:val="32"/>
        </w:rPr>
        <w:t>2.</w:t>
      </w:r>
      <w:r w:rsidRPr="001550A5">
        <w:rPr>
          <w:rFonts w:ascii="Cambria" w:eastAsia="Times New Roman" w:hAnsi="Cambria" w:cs="Times New Roman"/>
          <w:sz w:val="32"/>
          <w:szCs w:val="32"/>
        </w:rPr>
        <w:tab/>
        <w:t>Место воспитательной деятельности в структуре ОПОП</w:t>
      </w:r>
      <w:bookmarkEnd w:id="6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Воспитательная деятельность является неотъемлемым компонентом образовательной деятельности, осуществляемой в рамках основной профессиональной образовательной программы 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по специальности </w:t>
      </w:r>
      <w:r w:rsidR="004B2854">
        <w:rPr>
          <w:rFonts w:ascii="Times New Roman" w:eastAsia="Calibri" w:hAnsi="Times New Roman" w:cs="Times New Roman"/>
          <w:sz w:val="28"/>
          <w:szCs w:val="28"/>
        </w:rPr>
        <w:t>40.05.01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4B2854">
        <w:rPr>
          <w:rFonts w:ascii="Times New Roman" w:eastAsia="Calibri" w:hAnsi="Times New Roman" w:cs="Times New Roman"/>
          <w:sz w:val="28"/>
          <w:szCs w:val="28"/>
        </w:rPr>
        <w:t>Правовое обеспечение национальной безопасности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специализации «</w:t>
      </w:r>
      <w:r w:rsidR="004B2854">
        <w:rPr>
          <w:rFonts w:ascii="Times New Roman" w:eastAsia="Calibri" w:hAnsi="Times New Roman" w:cs="Times New Roman"/>
          <w:sz w:val="28"/>
          <w:szCs w:val="28"/>
        </w:rPr>
        <w:t>Гражданско-правовая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Pr="001550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7" w:name="_Toc73816594"/>
      <w:r w:rsidRPr="001550A5">
        <w:rPr>
          <w:rFonts w:ascii="Cambria" w:eastAsia="Times New Roman" w:hAnsi="Cambria" w:cs="Times New Roman"/>
          <w:sz w:val="32"/>
          <w:szCs w:val="32"/>
        </w:rPr>
        <w:t>3.</w:t>
      </w:r>
      <w:r w:rsidRPr="001550A5">
        <w:rPr>
          <w:rFonts w:ascii="Cambria" w:eastAsia="Times New Roman" w:hAnsi="Cambria" w:cs="Times New Roman"/>
          <w:sz w:val="32"/>
          <w:szCs w:val="32"/>
        </w:rPr>
        <w:tab/>
        <w:t>Планируемые результаты воспитательной деятельности по воспитательным модулям ОПОП</w:t>
      </w:r>
      <w:bookmarkEnd w:id="7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Достижение обучающимися результатов воспитательной деятельности предусматривает: </w:t>
      </w:r>
    </w:p>
    <w:p w:rsidR="00344783" w:rsidRPr="001550A5" w:rsidRDefault="00344783" w:rsidP="0034478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овладение социально-значимыми знаниями (в процессе освоения компетенций УК–1, УК–2, УК–3, УК–4, УК–5, УК–6, УК–7, УК–8, УК–9, УК–10, УК–11)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знаниевая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компонента; освоение в рамках изучения дисциплин учебного плана, прохождения практик);</w:t>
      </w:r>
    </w:p>
    <w:p w:rsidR="00344783" w:rsidRPr="001550A5" w:rsidRDefault="00344783" w:rsidP="00344783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получение обучающимися: социально-значимого опыта, опыта социально-полезного общения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деятельностная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компонента; освоение в учебной/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деятельности, в организационной и университетской (академической) культуре РТУ МИРЭА).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направлениями по следующим модулям: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1. Гражданское направление воспитательной деятельности; 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2. Патриотическое направление воспитательной деятельности;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3. Духовно-нравственное направление </w:t>
      </w:r>
      <w:proofErr w:type="gramStart"/>
      <w:r w:rsidRPr="001550A5">
        <w:rPr>
          <w:rFonts w:ascii="Times New Roman" w:eastAsia="Calibri" w:hAnsi="Times New Roman" w:cs="Times New Roman"/>
          <w:sz w:val="28"/>
          <w:szCs w:val="28"/>
        </w:rPr>
        <w:t>воспитательной  деятельности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4. Культурно-творческое направление воспитательной деятельности;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5. Профессионально-трудовое направление воспитательной деятельности;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6. Научно-образовательное направление воспитательной деятельности;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7. Экологическое направление воспитательной деятельности;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>Модуль 8. Физическое воспитание.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 – 3.8. 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8" w:name="_Toc73816595"/>
      <w:r w:rsidRPr="001550A5">
        <w:rPr>
          <w:rFonts w:ascii="Calibri" w:eastAsia="Times New Roman" w:hAnsi="Calibri" w:cs="Times New Roman"/>
          <w:spacing w:val="15"/>
        </w:rPr>
        <w:t>3.1. Модуль 1. Гражданское направление воспитательной деятельности</w:t>
      </w:r>
      <w:bookmarkEnd w:id="8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1. запланированы следующие результаты (Табл.1):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344783" w:rsidRPr="001550A5" w:rsidTr="00344783">
        <w:trPr>
          <w:trHeight w:val="540"/>
          <w:tblHeader/>
        </w:trPr>
        <w:tc>
          <w:tcPr>
            <w:tcW w:w="1498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0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работы </w:t>
            </w:r>
          </w:p>
        </w:tc>
      </w:tr>
      <w:tr w:rsidR="00344783" w:rsidRPr="001550A5" w:rsidTr="0084569E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</w:t>
            </w:r>
            <w:r w:rsidR="007255EE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управлять проектом на всех этапах его жизненного цикла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(УК-2)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 w:rsidR="007255EE"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 в том числе при организации проектной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344783" w:rsidRPr="001550A5" w:rsidTr="0084569E">
        <w:trPr>
          <w:trHeight w:val="543"/>
        </w:trPr>
        <w:tc>
          <w:tcPr>
            <w:tcW w:w="1498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УК-11.1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44783" w:rsidRPr="001550A5" w:rsidTr="0084569E">
        <w:trPr>
          <w:trHeight w:val="111"/>
        </w:trPr>
        <w:tc>
          <w:tcPr>
            <w:tcW w:w="1498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</w:t>
            </w:r>
            <w:r w:rsidR="007255EE"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 в том числе при организации проектной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Организационная/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9" w:name="_Toc73816596"/>
      <w:r w:rsidRPr="001550A5">
        <w:rPr>
          <w:rFonts w:ascii="Calibri" w:eastAsia="Times New Roman" w:hAnsi="Calibri" w:cs="Times New Roman"/>
          <w:spacing w:val="15"/>
        </w:rPr>
        <w:t>3.2. Модуль 2. Патриотическое направление воспитательной деятельности</w:t>
      </w:r>
      <w:bookmarkEnd w:id="9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По воспитательному Модулю 2.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2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– Воспитательные результаты по Модулю 2. Патриотическое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344783" w:rsidRPr="001550A5" w:rsidTr="00344783">
        <w:trPr>
          <w:tblHeader/>
        </w:trPr>
        <w:tc>
          <w:tcPr>
            <w:tcW w:w="152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работы </w:t>
            </w:r>
          </w:p>
        </w:tc>
      </w:tr>
      <w:tr w:rsidR="00344783" w:rsidRPr="001550A5" w:rsidTr="0084569E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:rsidR="00344783" w:rsidRPr="001550A5" w:rsidRDefault="00344783" w:rsidP="00122A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</w:t>
            </w:r>
            <w:r w:rsidR="00122A72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и учитывать разнообразие культур в процессе межкультурного взаимодействия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(УК-5)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УК-5.1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344783" w:rsidRPr="001550A5" w:rsidTr="0084569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УК-5.2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УК-5.3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Организационная/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0" w:name="_Toc73816597"/>
      <w:r w:rsidRPr="001550A5">
        <w:rPr>
          <w:rFonts w:ascii="Calibri" w:eastAsia="Times New Roman" w:hAnsi="Calibri" w:cs="Times New Roman"/>
          <w:spacing w:val="15"/>
        </w:rPr>
        <w:t>3.3. Модуль 3. Духовно-нравственное направление воспитательной</w:t>
      </w:r>
      <w:bookmarkEnd w:id="10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1" w:name="_Toc73816598"/>
      <w:r w:rsidRPr="001550A5">
        <w:rPr>
          <w:rFonts w:ascii="Calibri" w:eastAsia="Times New Roman" w:hAnsi="Calibri" w:cs="Times New Roman"/>
          <w:spacing w:val="15"/>
        </w:rPr>
        <w:t>деятельности</w:t>
      </w:r>
      <w:bookmarkEnd w:id="11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3.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3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– Воспитательные результаты по Модулю 3. Духовно-нравственное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344783" w:rsidRPr="001550A5" w:rsidTr="00344783">
        <w:trPr>
          <w:tblHeader/>
        </w:trPr>
        <w:tc>
          <w:tcPr>
            <w:tcW w:w="155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344783" w:rsidRPr="001550A5" w:rsidTr="0084569E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B06BE2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(УК-5)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УК-5.4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344783" w:rsidRPr="001550A5" w:rsidTr="0084569E">
        <w:trPr>
          <w:trHeight w:val="47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УК-5.5 Придерживается принципов толерантности к межкультурному разнообразию общества.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УК-5.6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Организационная/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морали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B06BE2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(УК-5)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УК-5.7 Имеет представление об общечеловеческих нормах морали и нравственности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«Философия»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(академическая) культура</w:t>
            </w:r>
          </w:p>
        </w:tc>
      </w:tr>
      <w:tr w:rsidR="00344783" w:rsidRPr="001550A5" w:rsidTr="0084569E">
        <w:trPr>
          <w:trHeight w:val="79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8B197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</w:t>
            </w:r>
            <w:r w:rsidR="008B197E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и руководить работой команды, вырабатывая командную стратегию для достижения поставленной цели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(УК-3)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УК-3.1 Освоены основные этические принципы и нормы делового общения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344783" w:rsidRPr="001550A5" w:rsidTr="0084569E">
        <w:trPr>
          <w:trHeight w:val="352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51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79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6420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осуществлять </w:t>
            </w:r>
            <w:r w:rsidR="006420BF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критический анализ проблемных ситуаций на основе системного подхода, вырабатывать стратегию действий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(УК-1)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деятельность: выполнение и защита выпускной квалификационной работы</w:t>
            </w:r>
          </w:p>
        </w:tc>
      </w:tr>
      <w:tr w:rsidR="00344783" w:rsidRPr="001550A5" w:rsidTr="0084569E">
        <w:trPr>
          <w:trHeight w:val="306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0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6)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6420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</w:t>
            </w:r>
            <w:r w:rsidR="006420BF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(УК-6)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УК-6.1 Имеет представление о возможных траекториях и способах саморазвития и самореализации.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344783" w:rsidRPr="001550A5" w:rsidTr="0084569E">
        <w:trPr>
          <w:trHeight w:val="35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344783" w:rsidRPr="001550A5" w:rsidTr="0084569E">
        <w:trPr>
          <w:trHeight w:val="35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5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социальных навыков (эмоционального интеллекта, ориентации в информационном пространстве) 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организовывать и руководить работой команды, вырабатывая командную стратегию для достижения поставленной цели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(УК-3)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УК-3.3 Владеет знаниями об основах построения эффективной коммуникации и здоровых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344783" w:rsidRPr="001550A5" w:rsidTr="0084569E">
        <w:trPr>
          <w:trHeight w:val="636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УК-3.4 Учитывает роль своих и чужих потребностей, эмоций, субъективной интерпретации в построении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636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УК-3.5 Определяет свою роль в социальном взаимодействии с учетом собственных потребностей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44783" w:rsidRPr="001550A5" w:rsidTr="0084569E">
        <w:trPr>
          <w:trHeight w:val="636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осуществлять критический анализ проблемных ситуаций на основе системного подхода, вырабатывать стратегию действий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(УК-1)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УК-1.3 Имеет представление об основных свойствах и признаках критического анализа информации и ориентации в информационном пространстве с опорой на системный подход и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344783" w:rsidRPr="001550A5" w:rsidTr="0084569E">
        <w:trPr>
          <w:trHeight w:val="407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2" w:name="_Toc73816599"/>
      <w:r w:rsidRPr="001550A5">
        <w:rPr>
          <w:rFonts w:ascii="Calibri" w:eastAsia="Times New Roman" w:hAnsi="Calibri" w:cs="Times New Roman"/>
          <w:spacing w:val="15"/>
        </w:rPr>
        <w:t>3.4 Модуль 4. Культурно-творческое направление воспитательной деятельности</w:t>
      </w:r>
      <w:bookmarkEnd w:id="12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4.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4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– Воспитательные результаты по Модулю 4. Культурно-творческое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344783" w:rsidRPr="001550A5" w:rsidTr="00344783">
        <w:tc>
          <w:tcPr>
            <w:tcW w:w="155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344783" w:rsidRPr="001550A5" w:rsidTr="0084569E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 6)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(УК-6).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344783" w:rsidRPr="001550A5" w:rsidTr="0084569E">
        <w:trPr>
          <w:trHeight w:val="438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438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88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осуществлять критический анализ проблемных ситуаций на основе системного подхода, вырабатывать стратегию действий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(УК-1)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344783" w:rsidRPr="001550A5" w:rsidTr="0084569E">
        <w:trPr>
          <w:trHeight w:val="88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88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(УК-5)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344783" w:rsidRPr="001550A5" w:rsidTr="0084569E">
        <w:trPr>
          <w:trHeight w:val="438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27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3" w:name="_Toc73816600"/>
      <w:r w:rsidRPr="001550A5">
        <w:rPr>
          <w:rFonts w:ascii="Calibri" w:eastAsia="Times New Roman" w:hAnsi="Calibri" w:cs="Times New Roman"/>
          <w:spacing w:val="15"/>
        </w:rPr>
        <w:t>3.5 Модуль 5. Профессионально-трудовое направление воспитательной деятельности</w:t>
      </w:r>
      <w:bookmarkEnd w:id="13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По воспитательному Модулю 5.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5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– Воспитательные результаты по Модулю 5. Профессионально-трудовое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344783" w:rsidRPr="001550A5" w:rsidTr="00344783">
        <w:trPr>
          <w:tblHeader/>
        </w:trPr>
        <w:tc>
          <w:tcPr>
            <w:tcW w:w="155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344783" w:rsidRPr="001550A5" w:rsidTr="0084569E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управлять проектом на всех этапах его жизненного цикла </w:t>
            </w:r>
          </w:p>
          <w:p w:rsidR="00344783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(УК-2)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344783" w:rsidRPr="001550A5" w:rsidTr="0084569E">
        <w:trPr>
          <w:trHeight w:val="338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38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личностных качеств обучающихся, необходимых для эффективной профессиональной деятельности, в том числе в условиях быстро меняющегося мира,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(УК-1)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«Информатика»</w:t>
            </w:r>
          </w:p>
        </w:tc>
      </w:tr>
      <w:tr w:rsidR="00344783" w:rsidRPr="001550A5" w:rsidTr="0084569E">
        <w:trPr>
          <w:trHeight w:val="352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51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81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управлять проектом на всех этапах его жизненного цикла </w:t>
            </w:r>
          </w:p>
          <w:p w:rsidR="00344783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(УК-2)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«Экономика»</w:t>
            </w:r>
          </w:p>
        </w:tc>
      </w:tr>
      <w:tr w:rsidR="00344783" w:rsidRPr="001550A5" w:rsidTr="0084569E">
        <w:trPr>
          <w:trHeight w:val="81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97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</w:t>
            </w:r>
            <w:r w:rsidR="00AD7697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современные коммуникативные технологии, в том </w:t>
            </w:r>
            <w:r w:rsidR="00AD7697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числе на иностранном(</w:t>
            </w:r>
            <w:proofErr w:type="spellStart"/>
            <w:r w:rsidR="00AD7697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="00AD7697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языке(ах), для академического и профессионального взаимодействия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(УК-4).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УК-4.1 Знает основы деловой коммуникации для осуществления эффективной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«Иностранный язык»</w:t>
            </w:r>
          </w:p>
        </w:tc>
      </w:tr>
      <w:tr w:rsidR="00344783" w:rsidRPr="001550A5" w:rsidTr="0084569E">
        <w:trPr>
          <w:trHeight w:val="52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52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организаторских навыков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организовывать и руководить работой команды, вырабатывая командную стратегию для достижения поставленной цели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(УК-3).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УК-3.6 Имеет представление о способах распределения задач среди членов команды, осуществления контроля, преодоления конфликтных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344783" w:rsidRPr="001550A5" w:rsidTr="0084569E">
        <w:trPr>
          <w:trHeight w:val="26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УК-3.7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26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организовывать и руководить работой команды, вырабатывая командную стратегию для достижения поставленной цели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(УК-3)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УК-3.8 Имеет представление о культуре и этике профессионального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344783" w:rsidRPr="001550A5" w:rsidTr="0084569E">
        <w:trPr>
          <w:trHeight w:val="352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УК-3.9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51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D7697" w:rsidRPr="001550A5" w:rsidTr="0084569E">
        <w:trPr>
          <w:trHeight w:val="974"/>
        </w:trPr>
        <w:tc>
          <w:tcPr>
            <w:tcW w:w="1559" w:type="dxa"/>
            <w:vMerge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языке(ах), для академического и профессионального взаимодействия (УК-4).</w:t>
            </w:r>
          </w:p>
        </w:tc>
        <w:tc>
          <w:tcPr>
            <w:tcW w:w="3969" w:type="dxa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УК-4.3 Обладает системой знаний о правилах осуществления деловой коммуникации в устной и письменной формах на государственном языке РФ и иностранном(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344783" w:rsidRPr="001550A5" w:rsidTr="0084569E">
        <w:trPr>
          <w:trHeight w:val="44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УК-4.4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44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D7697" w:rsidRPr="001550A5" w:rsidTr="0084569E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самоменеджмента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Способен организовывать и руководить работой команды, вырабатывая командную стратегию для достижения поставленной цели (УК-3)</w:t>
            </w:r>
          </w:p>
        </w:tc>
        <w:tc>
          <w:tcPr>
            <w:tcW w:w="3969" w:type="dxa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УК-3.10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344783" w:rsidRPr="001550A5" w:rsidTr="0084569E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УК-3.11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4" w:name="_Toc73816601"/>
      <w:r w:rsidRPr="001550A5">
        <w:rPr>
          <w:rFonts w:ascii="Calibri" w:eastAsia="Times New Roman" w:hAnsi="Calibri" w:cs="Times New Roman"/>
          <w:spacing w:val="15"/>
        </w:rPr>
        <w:t>3.6 Модуль 6. Научно-образовательное направление воспитательной деятельности</w:t>
      </w:r>
      <w:bookmarkEnd w:id="14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6.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6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Воспитательные результаты по Модулю 6. Научно-образовательное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444AEC" w:rsidRPr="001550A5" w:rsidTr="00344783">
        <w:trPr>
          <w:tblHeader/>
        </w:trPr>
        <w:tc>
          <w:tcPr>
            <w:tcW w:w="167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444AEC" w:rsidRPr="001550A5" w:rsidTr="00E56367">
        <w:trPr>
          <w:trHeight w:val="974"/>
        </w:trPr>
        <w:tc>
          <w:tcPr>
            <w:tcW w:w="1672" w:type="dxa"/>
            <w:vMerge w:val="restart"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УК-1.9 Имеет представление о способах анализа информации для реализации научной деятельности.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973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УК-1.10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D5366C">
        <w:trPr>
          <w:trHeight w:val="1060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управлять проектом на всех этапах его жизненного цикла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(УК-2)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УК-2.8 Имеет представление об основных этапах осуществления научно-исследовательской </w:t>
            </w:r>
            <w:r w:rsidR="0015340E"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и проектной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работы. 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1060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УК-2.9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8712DF">
        <w:trPr>
          <w:trHeight w:val="974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языке(ах), для академического и профессиональног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 взаимодействия (УК-4).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УК-4.5 Знает основные способы и принятые в научном сообществе правила и принципы осуществления деловой коммуникации. 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444AEC" w:rsidRPr="001550A5" w:rsidTr="0084569E">
        <w:trPr>
          <w:trHeight w:val="973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УК-4.6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(академическая) культура</w:t>
            </w:r>
          </w:p>
        </w:tc>
      </w:tr>
      <w:tr w:rsidR="00444AEC" w:rsidRPr="001550A5" w:rsidTr="00BD5F4D">
        <w:trPr>
          <w:trHeight w:val="882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(УК-6).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УК-6.5 Понимает основные принципы построения траектории научного саморазвития, продолжающие научные традиции. 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881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УК-6.6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620943">
        <w:trPr>
          <w:trHeight w:val="882"/>
        </w:trPr>
        <w:tc>
          <w:tcPr>
            <w:tcW w:w="1672" w:type="dxa"/>
            <w:vMerge w:val="restart"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(УК-6).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УК-6.7 Знает основы тайм менеджмента необходимые для организации научно-образовательного вектора собственного развития и самореализации 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881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УК-6.8 Определяет приоритеты саморазвития и самореализации в научно-образовательной сфере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BE0E31">
        <w:trPr>
          <w:trHeight w:val="882"/>
        </w:trPr>
        <w:tc>
          <w:tcPr>
            <w:tcW w:w="1672" w:type="dxa"/>
            <w:vMerge w:val="restart"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УК-1.11 Обладает системой суждений, необходимой для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поиска, критического анализа и синтеза информации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881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УК-1.12 Проявляет навыки критического анализа, синтеза информации, системного подхода для решения научно-исследовательских и проектных задач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E47FB5">
        <w:trPr>
          <w:trHeight w:val="1060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управлять проектом на всех этапах его жизненного цикла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(УК-2)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УК-2.10 Владеет знаниями об основных операциях критического анализа научной информации 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1060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УК-2.11 Демонстрирует навыки критического анализа научной информации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05224E">
        <w:trPr>
          <w:trHeight w:val="425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применять современные коммуникативные технологии, в том числе на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иностранном(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языке(ах), для академического и профессионального взаимодействия (УК-4).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УК-4.7 Имеет представление о способах предъявления результатов научно-исследовательской работы, в том числе в форме публичных выступлений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444AEC" w:rsidRPr="001550A5" w:rsidTr="0084569E">
        <w:trPr>
          <w:trHeight w:val="973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УК-4.8 Имеет опыт предъявления результатов научно-исследовательской работы, в том числе в форме публичных выступлений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9247C0">
        <w:trPr>
          <w:trHeight w:val="882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(УК-6).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УК-6.9 Знает о важности построения траектории саморазвития в научно-исследовательской и проектной сферах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881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УК-6.10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5" w:name="_Toc73816602"/>
      <w:r w:rsidRPr="001550A5">
        <w:rPr>
          <w:rFonts w:ascii="Calibri" w:eastAsia="Times New Roman" w:hAnsi="Calibri" w:cs="Times New Roman"/>
          <w:spacing w:val="15"/>
        </w:rPr>
        <w:t>3.7 Модуль 7. Экологическое направление воспитательной деятельности</w:t>
      </w:r>
      <w:bookmarkEnd w:id="15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7.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7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– Воспитательные результаты по Модулю 7. Экологическое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344783" w:rsidRPr="001550A5" w:rsidTr="00344783">
        <w:tc>
          <w:tcPr>
            <w:tcW w:w="1814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344783" w:rsidRPr="001550A5" w:rsidTr="0084569E">
        <w:trPr>
          <w:trHeight w:val="827"/>
        </w:trPr>
        <w:tc>
          <w:tcPr>
            <w:tcW w:w="1814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</w:t>
            </w: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УК-8.1 Понимает важность создания и поддержания безопасных условий жизнедеятельности человека, в том числе безопасной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природной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344783" w:rsidRPr="001550A5" w:rsidTr="0084569E">
        <w:trPr>
          <w:trHeight w:val="825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УК-8.2 Проявляет готовность создания и поддержания безопасных условий жизнедеятельности человека, в том числе безопасной природной и социокультурной среды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УК-8.3 Демонстрирует сформированное экологическое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825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6" w:name="_Toc73816603"/>
      <w:r w:rsidRPr="001550A5">
        <w:rPr>
          <w:rFonts w:ascii="Calibri" w:eastAsia="Times New Roman" w:hAnsi="Calibri" w:cs="Times New Roman"/>
          <w:spacing w:val="15"/>
        </w:rPr>
        <w:t>3.8 Модуль 8. Физическое воспитание</w:t>
      </w:r>
      <w:bookmarkEnd w:id="16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8.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8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Воспитательные результаты по Модулю 8. 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344783" w:rsidRPr="001550A5" w:rsidTr="00344783">
        <w:tc>
          <w:tcPr>
            <w:tcW w:w="1814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344783" w:rsidRPr="001550A5" w:rsidTr="0084569E">
        <w:trPr>
          <w:trHeight w:val="882"/>
        </w:trPr>
        <w:tc>
          <w:tcPr>
            <w:tcW w:w="1814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внутренней потребности личности в здоровом образе жизни 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поддерживать должный уровень физической подготовленности для обеспечения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для обеспечения полноценной социальной и профессиональной деятельности.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344783" w:rsidRPr="001550A5" w:rsidTr="0084569E">
        <w:trPr>
          <w:trHeight w:val="881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УК-7.2 Выбирает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407"/>
        </w:trPr>
        <w:tc>
          <w:tcPr>
            <w:tcW w:w="1814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344783" w:rsidRPr="001550A5" w:rsidTr="0084569E">
        <w:trPr>
          <w:trHeight w:val="406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44783" w:rsidRPr="001550A5" w:rsidTr="0084569E">
        <w:trPr>
          <w:trHeight w:val="605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605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</w:p>
    <w:p w:rsidR="00344783" w:rsidRPr="001550A5" w:rsidRDefault="00344783" w:rsidP="00344783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17" w:name="_Toc73816604"/>
      <w:r w:rsidRPr="001550A5">
        <w:rPr>
          <w:rFonts w:ascii="Cambria" w:eastAsia="Times New Roman" w:hAnsi="Cambria" w:cs="Times New Roman"/>
          <w:sz w:val="32"/>
          <w:szCs w:val="32"/>
        </w:rPr>
        <w:t>4.</w:t>
      </w:r>
      <w:r w:rsidRPr="001550A5">
        <w:rPr>
          <w:rFonts w:ascii="Cambria" w:eastAsia="Times New Roman" w:hAnsi="Cambria" w:cs="Times New Roman"/>
          <w:sz w:val="32"/>
          <w:szCs w:val="32"/>
        </w:rPr>
        <w:tab/>
        <w:t>Структура и содержание программы воспитания, модули программы воспитания</w:t>
      </w:r>
      <w:bookmarkEnd w:id="17"/>
    </w:p>
    <w:p w:rsidR="00344783" w:rsidRPr="001550A5" w:rsidRDefault="00344783" w:rsidP="003447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8" w:name="_Toc73816605"/>
      <w:r w:rsidRPr="001550A5">
        <w:rPr>
          <w:rFonts w:ascii="Calibri" w:eastAsia="Times New Roman" w:hAnsi="Calibri" w:cs="Times New Roman"/>
          <w:spacing w:val="15"/>
        </w:rPr>
        <w:t>4.1 Структура и содержание рабочей программы воспитания по ОПОП</w:t>
      </w:r>
      <w:bookmarkEnd w:id="18"/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Структура программы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воспитания представлена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8-ю модулями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. 3.1. – 3.8.), реализуемыми в течение всего периода обучения студентов в следующих формах деятельности: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учебной,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деятельности и коммуникации, связанных с организационной/ университетской (академической) культурой.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 форме контактной работы с преподавателем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по следующим дисциплинам (Таблица 9): Правоведение, История, Безопасность жизнедеятельности, Философия, Введение в профессиональную деятельность, Выполнение и защита выпускной квалификационной работы; Практика; Информатика; Экономика; Иностранный язык; Физическое воспитание.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9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Дисциплины, программами которых предусмотрено освоение социально-значимых 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344783" w:rsidRPr="001550A5" w:rsidTr="00344783">
        <w:trPr>
          <w:tblHeader/>
        </w:trPr>
        <w:tc>
          <w:tcPr>
            <w:tcW w:w="704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знаний по направлению воспитания: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1. Гражданское 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Правоведение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2. Патриотическое 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История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Модуль 3. Духовно-нравственное направление </w:t>
            </w:r>
            <w:proofErr w:type="gramStart"/>
            <w:r w:rsidRPr="001550A5">
              <w:rPr>
                <w:rFonts w:eastAsia="Calibri"/>
                <w:sz w:val="20"/>
                <w:szCs w:val="20"/>
              </w:rPr>
              <w:t>воспитательной  деятельности</w:t>
            </w:r>
            <w:proofErr w:type="gramEnd"/>
          </w:p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История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Философия</w:t>
            </w:r>
          </w:p>
        </w:tc>
      </w:tr>
      <w:tr w:rsidR="00344783" w:rsidRPr="001550A5" w:rsidTr="0084569E">
        <w:trPr>
          <w:trHeight w:val="81"/>
        </w:trPr>
        <w:tc>
          <w:tcPr>
            <w:tcW w:w="704" w:type="dxa"/>
            <w:vMerge w:val="restart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344783" w:rsidRPr="001550A5" w:rsidTr="0084569E">
        <w:trPr>
          <w:trHeight w:val="80"/>
        </w:trPr>
        <w:tc>
          <w:tcPr>
            <w:tcW w:w="704" w:type="dxa"/>
            <w:vMerge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История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Модуль 5. Профессионально-трудовое </w:t>
            </w:r>
          </w:p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Практика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Информатика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Экономика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Иностранный язык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Выполнение и защита выпускной </w:t>
            </w:r>
          </w:p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квалификационной работы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6. Научно-образовательное 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Практика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Выполнение и защита выпускной </w:t>
            </w:r>
          </w:p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квалификационной работы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7. Экологическое 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Безопасность жизнедеятельности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Физическое воспитание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Безопасность жизнедеятельности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 программы воспитания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 тематике дисциплин ОПОП, программами которых предусмотрено освоение социально-значимых 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знаний </w:t>
      </w:r>
      <w:r w:rsidRPr="001550A5">
        <w:rPr>
          <w:rFonts w:ascii="Times New Roman" w:eastAsia="Calibri" w:hAnsi="Times New Roman" w:cs="Times New Roman"/>
          <w:sz w:val="28"/>
          <w:szCs w:val="28"/>
        </w:rPr>
        <w:t>по направлениям воспитания, отражено в тематическом плане (Табл.10).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10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Тематический план освоения социально-значимых знаний в рамках дисциплин ОПОП</w:t>
      </w:r>
    </w:p>
    <w:tbl>
      <w:tblPr>
        <w:tblStyle w:val="16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344783" w:rsidRPr="001550A5" w:rsidTr="00344783">
        <w:trPr>
          <w:tblHeader/>
        </w:trPr>
        <w:tc>
          <w:tcPr>
            <w:tcW w:w="2093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Дисциплина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Тема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занятия/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сквозного учебного модуля</w:t>
            </w:r>
          </w:p>
        </w:tc>
        <w:tc>
          <w:tcPr>
            <w:tcW w:w="1721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Семестр/часы контактной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работы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УК-2.1,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Гражданское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сознание и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патриотизм.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Гражданское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поведение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традиций и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историческое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Безопасность </w:t>
            </w:r>
          </w:p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УК-8.1, УК-8.4, УК-9.1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Культура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безопасного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поведения.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Культура поведения на основе базовых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lastRenderedPageBreak/>
              <w:t>нравственности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lastRenderedPageBreak/>
              <w:t xml:space="preserve">Введение в </w:t>
            </w:r>
          </w:p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Развитие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личностных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качеств и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социально-значимых 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установок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 процессе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освоения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1/4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УК-1.1, УК-6.2, УК-4.3, УК 4-7, УК 3-10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2,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6,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7,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коммуникация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 проектной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8/3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УК-1.9,  УК-1.11, УК-3.6, УК-3.8, УК-2.4, УК-2.5, УК-2.10, УК 2.8, УК-6.9, УК-6.5, УК-6.7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4,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6,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7,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10,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Социальная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2-7/6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Критический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анализ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УК-2.6,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Оптимальные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способы решения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задач, с учетом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действующих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правовых норм,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ресурсов и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Физическое </w:t>
            </w:r>
          </w:p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8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Здоровый образ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жизни для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обеспечения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полноценной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социальной и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9" w:name="_Toc73816606"/>
      <w:r w:rsidRPr="001550A5">
        <w:rPr>
          <w:rFonts w:ascii="Calibri" w:eastAsia="Times New Roman" w:hAnsi="Calibri" w:cs="Times New Roman"/>
          <w:spacing w:val="15"/>
        </w:rPr>
        <w:t xml:space="preserve">4.2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воспитательная деятельность по ОПОП</w:t>
      </w:r>
      <w:bookmarkEnd w:id="19"/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 целях получения обучающимися: социально-значимого опыта и опыта социально-полезного общения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деятельностная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компонента; освоение во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деятельности, в организационной и университетской (академической) культуре РТУ МИРЭА) в РТУ МИРЭА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созданы условия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для </w:t>
      </w:r>
      <w:proofErr w:type="spellStart"/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обучающихся по каждому воспитательному модулю.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Обучающиеся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вправе самостоятельно выбирать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(Таблицы 11-18).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0" w:name="_Toc73816607"/>
      <w:r w:rsidRPr="001550A5">
        <w:rPr>
          <w:rFonts w:ascii="Calibri" w:eastAsia="Times New Roman" w:hAnsi="Calibri" w:cs="Times New Roman"/>
          <w:spacing w:val="15"/>
        </w:rPr>
        <w:t xml:space="preserve">4.2.1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1. Гражданское направление</w:t>
      </w:r>
      <w:bookmarkEnd w:id="20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1" w:name="_Toc73816608"/>
      <w:r w:rsidRPr="001550A5">
        <w:rPr>
          <w:rFonts w:ascii="Calibri" w:eastAsia="Times New Roman" w:hAnsi="Calibri" w:cs="Times New Roman"/>
          <w:spacing w:val="15"/>
        </w:rPr>
        <w:t>воспитательной деятельности</w:t>
      </w:r>
      <w:bookmarkEnd w:id="21"/>
    </w:p>
    <w:p w:rsidR="00344783" w:rsidRPr="001550A5" w:rsidRDefault="00344783" w:rsidP="0034478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Гражданского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:rsidR="00344783" w:rsidRPr="001550A5" w:rsidRDefault="00344783" w:rsidP="0034478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Виды деятельности обучающихся </w:t>
      </w:r>
      <w:r w:rsidRPr="001550A5">
        <w:rPr>
          <w:rFonts w:ascii="Times New Roman" w:eastAsia="Calibri" w:hAnsi="Times New Roman" w:cs="Times New Roman"/>
          <w:sz w:val="28"/>
          <w:szCs w:val="28"/>
        </w:rPr>
        <w:t>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дело: гражданско-патриотические проекты;</w:t>
      </w:r>
    </w:p>
    <w:p w:rsidR="00344783" w:rsidRPr="001550A5" w:rsidRDefault="00344783" w:rsidP="00344783">
      <w:pPr>
        <w:numPr>
          <w:ilvl w:val="0"/>
          <w:numId w:val="1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добровольчество, медиа-добровольчество, донорство и др.);</w:t>
      </w:r>
    </w:p>
    <w:p w:rsidR="00344783" w:rsidRPr="001550A5" w:rsidRDefault="00344783" w:rsidP="00344783">
      <w:pPr>
        <w:numPr>
          <w:ilvl w:val="0"/>
          <w:numId w:val="1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Студенческое международное сотрудничество;</w:t>
      </w:r>
    </w:p>
    <w:p w:rsidR="00344783" w:rsidRPr="001550A5" w:rsidRDefault="00344783" w:rsidP="00344783">
      <w:pPr>
        <w:numPr>
          <w:ilvl w:val="0"/>
          <w:numId w:val="1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Познавательная коллективная деятельность;</w:t>
      </w:r>
    </w:p>
    <w:p w:rsidR="00344783" w:rsidRPr="001550A5" w:rsidRDefault="00344783" w:rsidP="00344783">
      <w:pPr>
        <w:numPr>
          <w:ilvl w:val="0"/>
          <w:numId w:val="1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Результаты воспитательной деятельности:</w:t>
      </w:r>
    </w:p>
    <w:p w:rsidR="00344783" w:rsidRPr="001550A5" w:rsidRDefault="00344783" w:rsidP="00344783">
      <w:pPr>
        <w:numPr>
          <w:ilvl w:val="0"/>
          <w:numId w:val="14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социально-значимый результат в результате созидающей деятельности (имеются документально подтвержденные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результаты</w:t>
      </w:r>
      <w:r w:rsidRPr="001550A5">
        <w:rPr>
          <w:rFonts w:ascii="Times New Roman" w:eastAsia="Calibri" w:hAnsi="Times New Roman" w:cs="Times New Roman"/>
          <w:sz w:val="28"/>
          <w:szCs w:val="28"/>
        </w:rPr>
        <w:t>: разработки проекта, проведения социально-значимой акции/мероприятия и др.);</w:t>
      </w:r>
    </w:p>
    <w:p w:rsidR="00344783" w:rsidRPr="001550A5" w:rsidRDefault="00344783" w:rsidP="00344783">
      <w:pPr>
        <w:numPr>
          <w:ilvl w:val="0"/>
          <w:numId w:val="14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вырабатывались социально-значимые решения в процессе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активной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 (имеются документальные подтверждения участия в деятельности);</w:t>
      </w:r>
    </w:p>
    <w:p w:rsidR="00344783" w:rsidRPr="001550A5" w:rsidRDefault="00344783" w:rsidP="00344783">
      <w:pPr>
        <w:numPr>
          <w:ilvl w:val="0"/>
          <w:numId w:val="14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осуществлен информационный обмен (освоены социально-значимые знания/осуществлена социально-полезная коммуникация в процессе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пассивной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деятельности: участия в акции/посещения мероприятия и др.).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Гражданскому направлению воспитательной деятельности приведены в Таблице 11.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lastRenderedPageBreak/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11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344783" w:rsidRPr="001550A5" w:rsidTr="00344783">
        <w:trPr>
          <w:tblHeader/>
        </w:trPr>
        <w:tc>
          <w:tcPr>
            <w:tcW w:w="1555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1955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555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ответственности; обретение опыта гражданского поведения и антикоррупционной устойчивости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 Акселераторе студенческих проектов;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на базе других структур РТУ МИРЭА.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Активное участие в деятельности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Волонтерского центра МИРЭА (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КТД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);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 академической мобильности с целью приобретения новых знаний, обмена опытом и участия в различных совместных проектах с российскими и зарубежными вузами;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общественных студенческих объединений РТУ МИРЭА (Межрегиональной молодежной организации «Студенческий союз МИРЭА», Общественного объединенного совета обучающихся РТУ МИРЭА, команды Программы адаптации первокурсников «Факел», Профсоюзной организации студентов и работников РТУ МИРЭА; Студенческих советов в общежитиях МИРЭА, тематических дискуссионных клубов;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Разработка проектов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 рамках одного из Всероссийских конкурсов («Россия — страна возможностей» Федерального агентства по делам молодежи и др.);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 рамках различных конкурсов студенческих проектов, ежегодно проводимых российскими вузами – лидерами (по гражданской тематике).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 мероприятиях и проектах государственных (муниципальных) структур и общественных молодёжных организаций;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 просветительских акциях общественных организаций просветительской направленности (Военно-историческое общество, Русское географическое общество, Российское общество «Знание»);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– </w:t>
            </w: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 в поддержании акций, проводимых РТУ МИРЭА в социальных сетях: «В контакте»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vk.com›mirea_official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ok.ru›mirea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about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), «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Инстаграмм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), «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Фейсбук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ru-ru.facebook.com›mireaofficial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), «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Твиттер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twitter.com›mirea_ru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), «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Ютуб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youtube.com›channel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и др.</w:t>
            </w:r>
          </w:p>
        </w:tc>
        <w:tc>
          <w:tcPr>
            <w:tcW w:w="1955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 стрелок».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делегации актива студентов «МИРЭА - Российского технологического университета» в лагерях «Прогресс», «Диалог»; участие делегации актива студентов «МИРЭА - Российского технологического университета» во всероссийских молодежных форумах «Таврида», «Территория смыслов»; участие студентов в международном лагере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Бе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La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-Русь.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Лекции на тему профилактики терроризма и экстремизма, дискуссии по проблемам профилактики экстремизма,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национализма среди молодёжи.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spacing w:val="15"/>
        </w:rPr>
      </w:pPr>
      <w:bookmarkStart w:id="22" w:name="_Toc73816609"/>
      <w:r w:rsidRPr="001550A5">
        <w:rPr>
          <w:rFonts w:ascii="Calibri" w:eastAsia="Times New Roman" w:hAnsi="Calibri" w:cs="Times New Roman"/>
          <w:spacing w:val="15"/>
        </w:rPr>
        <w:t xml:space="preserve">4.2.2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2. Патриотическое направление воспитательной деятельности</w:t>
      </w:r>
      <w:bookmarkEnd w:id="22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Патриотического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: деятельность, способствующая развитию патриотических чувств, обучающихся; формированию патриотов, осознающих ответственность за настоящее и будущее своей страны.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дело: гражданско-патриотические проекты;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Познавательные коллективные дела;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Трудовые коллективные дела;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Добровольческая (волонтерская) деятельность и направления добровольчества, реализуемые в РТУ МИРЭА (патриотическое добровольчество, событийное добровольчество, медиа-добровольчество, донорство и др.);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деятельности студенческих общественных объединений патриотической направленности;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мероприятиях Экспедиционного корпуса РТУ МИРЭА (Ленинградская область), ВУЦ при РТУ МИРЭА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Патриотическому направлению воспитательной деятельности приведены в Таблице 12.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lastRenderedPageBreak/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12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Патриотическому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344783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патриотизма (чувства неравнодушия к судьбе Отечества, к его прошлому, 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(реализация) проектов гражданско-патриотической направленности 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 Акселераторе студенческих проектов;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на базе других структур РТУ МИРЭА.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мероприятиях Экспедиционного корпуса РТУ МИРЭА (Ленинградская область)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коллективные дела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результат/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): участие в деятельности Центрального Студенческого спасательного отряда, Поискового отряда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Активное участие в деятельности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Волонтерского центра МИРЭА (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КТД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(патриотическое добровольчество, событийное добровольчество, медиа-добровольчество, донорство и др.).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 коллективные дела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Посещение музеев РТУ МИРЭА: Музея истории МИРЭА,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музея войск связи, музея главнокомандующего ВВС генерала армии В.С. Михайлова.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деятельности патриотической направленности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Межрегиональной молодёжной организации «Студенческий союз МИРЭА»;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социально-полезной коммуникации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)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процессе: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1) участия в мероприятиях: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организаций военно-патриотической направленности (военно-патриотические/исторические клубы);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религиозных организаций, представляющих традиционные для России конфессии;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общественных организаций просветительской направленности (Военно-историческое общество, Русское географическое общество, Российское общество «Знание» и др.);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патриотической направленности, организованных молодёжными общественными организациями (Федеральным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 и др.);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посещения организаций культурно-досуговой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сферы, представляющих экспозиции/зрелищные мероприятия патриотической направленности.</w:t>
            </w:r>
          </w:p>
          <w:p w:rsidR="00344783" w:rsidRPr="001550A5" w:rsidRDefault="00344783" w:rsidP="003447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конкурсах патриотической направленности: «Моя страна – моя Россия» и др.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результат/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Встречи студентов с ветеранами и участниками ВОВ, локальных войн;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Участие в военно-ролевой игре «Лес»;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Участие студентов в акции «Бессмертный полк»;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Участие в военно-патриотических проектах, таких как «Лето в спецназе», «Осень в спецназе»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spacing w:val="15"/>
        </w:rPr>
      </w:pPr>
      <w:bookmarkStart w:id="23" w:name="_Toc73816610"/>
      <w:r w:rsidRPr="001550A5">
        <w:rPr>
          <w:rFonts w:ascii="Calibri" w:eastAsia="Times New Roman" w:hAnsi="Calibri" w:cs="Times New Roman"/>
          <w:spacing w:val="15"/>
        </w:rPr>
        <w:t xml:space="preserve">4.2.3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3. Духовно-нравственное направление</w:t>
      </w:r>
      <w:bookmarkEnd w:id="23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spacing w:val="15"/>
        </w:rPr>
      </w:pPr>
      <w:bookmarkStart w:id="24" w:name="_Toc73816611"/>
      <w:r w:rsidRPr="001550A5">
        <w:rPr>
          <w:rFonts w:ascii="Calibri" w:eastAsia="Times New Roman" w:hAnsi="Calibri" w:cs="Times New Roman"/>
          <w:spacing w:val="15"/>
        </w:rPr>
        <w:t>воспитательной деятельности</w:t>
      </w:r>
      <w:bookmarkEnd w:id="24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Духовно-нравственного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познавательных коллективных делах;</w:t>
      </w:r>
    </w:p>
    <w:p w:rsidR="00344783" w:rsidRPr="001550A5" w:rsidRDefault="00344783" w:rsidP="00344783">
      <w:pPr>
        <w:numPr>
          <w:ilvl w:val="0"/>
          <w:numId w:val="1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трудовых коллективных делах;</w:t>
      </w:r>
    </w:p>
    <w:p w:rsidR="00344783" w:rsidRPr="001550A5" w:rsidRDefault="00344783" w:rsidP="00344783">
      <w:pPr>
        <w:numPr>
          <w:ilvl w:val="0"/>
          <w:numId w:val="1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художественных коллективных делах;</w:t>
      </w:r>
    </w:p>
    <w:p w:rsidR="00344783" w:rsidRPr="001550A5" w:rsidRDefault="00344783" w:rsidP="00344783">
      <w:pPr>
        <w:numPr>
          <w:ilvl w:val="0"/>
          <w:numId w:val="1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Добровольческая деятельность (социальное добровольчество, культурное добровольчество, волонтерская помощь животным и др.);</w:t>
      </w:r>
    </w:p>
    <w:p w:rsidR="00344783" w:rsidRPr="001550A5" w:rsidRDefault="00344783" w:rsidP="00344783">
      <w:pPr>
        <w:numPr>
          <w:ilvl w:val="0"/>
          <w:numId w:val="16"/>
        </w:num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Духовно-нравственному направлению воспитательной деятельности приведены в Таблице 13.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lastRenderedPageBreak/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13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Духовно-нравственному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Трудовые коллективные дела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–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Межрегиональной молодёжной организации «Студенческий союз МИРЭА»;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Тематических дискуссионных клубов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художественных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реализуется посредством деятельности студенческих объединений РТУ МИРЭА творческой направленности: Военного оркестра, Вокальной студии, Клуба самодеятельной песни, Литературно-поэтического клуба,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обмен/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), проводимых: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общественными молодежными организациями;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религиозными организациями, представляющими традиционные для России конфессии;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общественными организациями просветительской направленности (Военно-историческое общество, Русское географическое общество, Российское общество «Знание» и др.)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обучающимися</w:t>
            </w:r>
            <w:r w:rsidRPr="001550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библиотек, музеев, домов и дворцов культуры и творчества, театров, кинотеатров, концертных учреждения (Москвы и Московской области) (</w:t>
            </w:r>
            <w:r w:rsidRPr="001550A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Хоровая ассамблея, Марафон наук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344783" w:rsidRPr="001550A5" w:rsidTr="0084569E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2)</w:t>
            </w:r>
          </w:p>
        </w:tc>
        <w:tc>
          <w:tcPr>
            <w:tcW w:w="2552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783" w:rsidRPr="001550A5" w:rsidTr="0084569E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6)</w:t>
            </w:r>
          </w:p>
        </w:tc>
        <w:tc>
          <w:tcPr>
            <w:tcW w:w="2552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 реализуется посредством деятельности: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Межрегиональной молодёжной организации «Студенческий союз МИРЭА».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МСО РТУ МИРЭА;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Студенческих научных обществ/ Кружков научного творчества и др.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), проводимых: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организациями художественного творчества;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общественными организациями (волонтёрские центры и др.);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организациями-работодателями,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профессиональными сообществами;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образовательными организациями – партнерами РТУ МИРЭА;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религиозными организациями, представляющими традиционные для России конфессии;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общественными организациями просветительской направленности;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библиотеками, музеями, домами и дворцами культуры и творчества, театрами, кинотеатрами, концертными учреждениями и др.</w:t>
            </w:r>
          </w:p>
        </w:tc>
        <w:tc>
          <w:tcPr>
            <w:tcW w:w="25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783" w:rsidRPr="001550A5" w:rsidTr="0084569E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художественных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реализуется посредством деятельности студенческих объединений РТУ МИРЭА творческой направленности: Военного оркестра, Вокальной студии, Клуба самодеятельной песни, Литературно-поэтического клуба,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), проводимых: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 молодежными общественными организациями;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политическими партиями и политическими движениями конструктивной направленности;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Студенческого союза, Хоровая ассамблея, Марафон наук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5" w:name="_Toc73816612"/>
      <w:r w:rsidRPr="001550A5">
        <w:rPr>
          <w:rFonts w:ascii="Calibri" w:eastAsia="Times New Roman" w:hAnsi="Calibri" w:cs="Times New Roman"/>
          <w:spacing w:val="15"/>
        </w:rPr>
        <w:t xml:space="preserve">4.2.4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4. Культурно-творческое направление</w:t>
      </w:r>
      <w:bookmarkEnd w:id="25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6" w:name="_Toc73816613"/>
      <w:r w:rsidRPr="001550A5">
        <w:rPr>
          <w:rFonts w:ascii="Calibri" w:eastAsia="Times New Roman" w:hAnsi="Calibri" w:cs="Times New Roman"/>
          <w:spacing w:val="15"/>
        </w:rPr>
        <w:t>воспитательной деятельности</w:t>
      </w:r>
      <w:bookmarkEnd w:id="26"/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Культурно-творческого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: деятельность, направленная на полноценное развитие, саморазвитие и самореализацию личности обучающихся при их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активном участии; деятельность, способствующая приобщению обучающихся к академическим традициям РТУ МИРЭА.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 (проекты культурно-творческой направленности);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художественных коллективных делах;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познавательных коллективных делах;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Добровольческая деятельность (культурное добровольчество, событийное добровольчество и др.);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Выявление задатков, способностей и </w:t>
      </w:r>
      <w:proofErr w:type="gramStart"/>
      <w:r w:rsidRPr="001550A5">
        <w:rPr>
          <w:rFonts w:ascii="Times New Roman" w:eastAsia="Calibri" w:hAnsi="Times New Roman" w:cs="Times New Roman"/>
          <w:sz w:val="28"/>
          <w:szCs w:val="28"/>
        </w:rPr>
        <w:t>талантов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обучающихся в ходе вовлечения их в разнообразные формы и виды творческой активности;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Культурно-творческому направлению воспитательной деятельности приведены в Таблице 14.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14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Культурно-творческому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344783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Проектная деятельность как коллективное творческое дело (проекты культурно-творческой направленности)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 в: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Акселераторе студенческих проектов РТУ МИРЭА;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составе различных проектных коллективов РТУ МИРЭА (при выполнении проектов культурно-творческой направленности).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художественных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в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составе творческих коллективов РТУ МИРЭА: 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познавательных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Добровольческая деятельность (культурное добровольчество, событийное добровольчество и др.)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задатков, способностей и талантов обучающихся в ходе вовлечения их в разнообразные формы и виды творческой активности на базе творческих коллективов и творческих конкурсов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Проектная деятельность как коллективное творческое дело (проекты культурно-творческой направленности)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социально-значимых знаний, опыта деятельности и опыт социально-полезной коммуникации в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социокультурном пространстве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 Участие студентов в мероприятиях, проводимых организациями социокультурной сферы: библиотеками, музеями, домами и дворцами культуры и творчества, театрами, кинотеатрами, концертными учреждениями и др.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День первокурсника, Посвящение в студенты, Мисс и Мистер РТУ МИРЭА, Студент и преподаватель года, Фестиваль роботов,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Стартин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Зимний Бал, День рождения Студенческого союза, интеллектуальные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игры «Ворошиловский стрелок» и «Что? Где? Когда?», Хоровая ассамблея, Марафон наук, Фестиваль «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Game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Fest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Голоса и танцы, «День студента», «23 февраля», «8 марта», «День смеха», «Масленица», «День радио», «День химика», «День знаний», «Студенческая весна»; студенческие фотовыставки, студенческий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Фотокросс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7" w:name="_Toc73816614"/>
      <w:r w:rsidRPr="001550A5">
        <w:rPr>
          <w:rFonts w:ascii="Calibri" w:eastAsia="Times New Roman" w:hAnsi="Calibri" w:cs="Times New Roman"/>
          <w:spacing w:val="15"/>
        </w:rPr>
        <w:t xml:space="preserve">4.2.5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5. Профессионально-трудовое</w:t>
      </w:r>
      <w:bookmarkEnd w:id="27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8" w:name="_Toc73816615"/>
      <w:r w:rsidRPr="001550A5">
        <w:rPr>
          <w:rFonts w:ascii="Calibri" w:eastAsia="Times New Roman" w:hAnsi="Calibri" w:cs="Times New Roman"/>
          <w:spacing w:val="15"/>
        </w:rPr>
        <w:t>направление воспитательной деятельности</w:t>
      </w:r>
      <w:bookmarkEnd w:id="28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Профессионально-трудового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 (проекты профессионально-прикладной направленности);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трудовых коллективных делах;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познавательных коллективных делах;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Учебно-исследовательская и научно-исследовательская деятельность;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Студенческое международное сотрудничество;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Профориентационная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деятельность;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Предпринимательская деятельность.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Профессионально-трудовому направлению воспитательной деятельности приведены в Таблице 15.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15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Общая характеристика и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Профессионально-трудовому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личностных качеств обучающихся, необходимых для эффективной профессиональной деятельности, в том числе в условиях быстро меняющегося мира, на основе принятия обоснованных экономических решений в различных областях жизнедеятельности (ВЗ – 5).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организаторских навыков (ВЗ – 6).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культуры и этики профессионального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общения, психологической готовности к профессиональной деятельности по избранной профессии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7).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самоменеджмента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10).</w:t>
            </w:r>
          </w:p>
        </w:tc>
        <w:tc>
          <w:tcPr>
            <w:tcW w:w="2552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Проектная деятельность обучающихся (проекты профессионально-прикладной направленности)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 Для проектной деятельности созданы условия в следующих подразделениях РТУ МИРЭА: Акселератор студенческих проектов; Студенческие научные общества/Студенческие конструкторские бюро.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студентов в трудовых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), организованных структурами РТУ МИРЭА: Штаб МСО РТУ МИРЭА; Центр карьеры РТУ МИРЭА.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МИРЭА, в том числе, в Технопарк РТУ МИРЭА).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студентов в академической мобильности с целью приобретения новых знаний, обмена опытом и участия в различных совместных проектах с российскими и зарубежными вузами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Участие студентов в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профориентационной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деятельности: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профориентационного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отряда «Вектор)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Участие в различных мероприятиях, организуемых «Центром карьеры МИРЭА-Российский технологический университет», оказывающим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 (дни карьеры, выставки, встречи с работодателями и кадровыми агентствами и пр.)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Деятельность, связанная 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общественными организациями г. Москвы по вопросам профессиональной ориентации и социализации.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Фестиваль роботов,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Стартин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, Межрегиональный образовательный проект «Делай уровень», Региональный студенческий молодежный форум «Бери выше», деловая игра «Факел» для студентов 1 курса; мероприятия ко Дням рождения институтов РТУ МИРЭА; рабочий выезд актива Студенческого союза в УСОЛ «Алые паруса»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9" w:name="_Toc73816616"/>
      <w:r w:rsidRPr="001550A5">
        <w:rPr>
          <w:rFonts w:ascii="Calibri" w:eastAsia="Times New Roman" w:hAnsi="Calibri" w:cs="Times New Roman"/>
          <w:spacing w:val="15"/>
        </w:rPr>
        <w:t xml:space="preserve">2.4.6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6. Научно-образовательное направление воспитательной деятельности</w:t>
      </w:r>
      <w:bookmarkEnd w:id="29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Научно-образовательного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связанная с научными исследованиями и разработками, развивающая научно-творческий потенциал обучающихся.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 (проекты научно-образовательной, научно-прикладной направленности);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познавательных коллективных делах (конкурсы, интеллектуальные соревнования и др.);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коллективных трудовых делах (просветительская деятельность);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Учебно-исследовательская и научно-исследовательская деятельность;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Студенческое международное сотрудничество;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Экспедиционная деятельность.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Научно-образовательному направлению воспитательной деятельности приведены в Таблице 16.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16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Научно-образовательному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951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Приобщение обучающихся к академическим традициям РТЭ МИРЭА (ВЗ – 2).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6).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научно-прикладной направленности),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учебно-исследовательская и научно-исследовательская деятельность обучающихся: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познавательных коллективных делах (конференции, конкурсы, интеллектуальные соревнования и др.), проводимых в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ежегодная научно-техническая конференции студентов и аспирантов РТУ </w:t>
            </w:r>
            <w:proofErr w:type="gram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МИРЭА,  «</w:t>
            </w:r>
            <w:proofErr w:type="spellStart"/>
            <w:proofErr w:type="gram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Стартин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», Смотр-конкурс творческих работ, Выставка студенческих проектов "Универсальный дизайн - равные возможности", Конкурс "Умник" 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студентов в коллективных трудовых делах (просветительская деятельность, проведение студентами акций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просветительской направленности в РТУ МИРЭА или внешней среде вуза)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Студенческое международное сотрудничество: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студентов в академической мобильности с целью приобретения новых знаний, обмена опытом и участия в различных совместных проектах с российскими и зарубежными вузами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Проектная деятельность обучающихся (проекты научно-образовательной, научно-прикладной направленности), осуществляемая в сотрудничестве с организациями, относящимися ко внешней среде РТУ МИРЭА: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Молодежными общественными организациями;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Российскими и зарубежными вузами;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фондами, обществами, институтами и пр., инициирующими, проводящими или финансирующими научно-поисковые исследования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олимпиадах, конференциях, круглых столах и пр.,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проводящихся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), таких, как: Олимпиада Кружкового движения Национальной технологической инициативы; Международная инженерно-физическая олимпиада; Международная олимпиада в сфере информационных технологий «IT-Планета»;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Межрегиональная студенческая физико-математическая олимпиада имени Г.Н.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 (РТУ МИРЭА организует участие студентов): конференция «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Top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Expo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Education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», «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-Форум», «Российские решения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FLEX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PLM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Всероссийская студенческая олимпиада "Визуальные коммуникации", 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Международная конференция «Новое в магнетизме и магнитных материалах»,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Всероссийский научный конкурс для учащихся старших классов и студентов «Сотвори будущее»; Российская научно-техническая конференция с международным участием «Инновационные технологии в электронике и приборостроении»; Научно-техническая конференция молодых ученых и специалистов АО "НПП "Исток" им.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Шокина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";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Международная выставка "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ExpoElectronica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"; Международная выставка "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ChipExpo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";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Всероссийский конкурс "Кадры для цифровой промышленности. Создание законченных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проектно-конструкторских решений"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30" w:name="_Toc73816617"/>
      <w:r w:rsidRPr="001550A5">
        <w:rPr>
          <w:rFonts w:ascii="Calibri" w:eastAsia="Times New Roman" w:hAnsi="Calibri" w:cs="Times New Roman"/>
          <w:spacing w:val="15"/>
        </w:rPr>
        <w:t xml:space="preserve">2.4.7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7. Экологическое направление воспитательной деятельности</w:t>
      </w:r>
      <w:bookmarkEnd w:id="30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Экологического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способствующая формированию навыков бережного и ответственного отношения к окружающей среде.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 (экологические проекты);</w:t>
      </w:r>
    </w:p>
    <w:p w:rsidR="00344783" w:rsidRPr="001550A5" w:rsidRDefault="00344783" w:rsidP="0034478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познавательных коллективных делах (конкурсы, интеллектуальные соревнования и др.);</w:t>
      </w:r>
    </w:p>
    <w:p w:rsidR="00344783" w:rsidRPr="001550A5" w:rsidRDefault="00344783" w:rsidP="0034478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коллективных трудовых делах (связанные с сохранением природы).</w:t>
      </w:r>
    </w:p>
    <w:p w:rsidR="00344783" w:rsidRPr="001550A5" w:rsidRDefault="00344783" w:rsidP="0034478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волонтерских экспедициях (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на Алтай, Камчатку, Байкал, в Карелию, Хакассию и др</w:t>
      </w:r>
      <w:r w:rsidRPr="001550A5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Результаты воспитательной деятельности (см. п.4.2.1): социально-значимый; выработка социально-значимых решений в процессе активной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деятельности (формирование личностных качеств);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Экологическому направлению воспитательной деятельности приведены в Таблице 17.</w:t>
      </w:r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17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Экологическому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951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(ВЗ – 8)</w:t>
            </w:r>
          </w:p>
        </w:tc>
        <w:tc>
          <w:tcPr>
            <w:tcW w:w="2552" w:type="dxa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деятельность как коллективное творческое дело (экологические проекты): деятельность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обеспечивается работой следующих подразделений РТУ МИРЭА: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волонтерских экспедициях (на Алтай, Камчатку, Байкал, в Карелию, Хакассию и др.)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познавательных коллективных делах, организуемых подразделениями РТУ МИРЭА: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добровольческая деятельность (экологическое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волонтерство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посещение экспозиций, просмотр кинофильмов, прослушивание лекций экологической направленности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студентов в коллективных трудовых делах (связанные с сохранением природы),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организуемых РТУ МИРЭА (субботники, высаживание деревьев и пр.) 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Проектная деятельность обучающихся (проекты экологической направленности), осуществляемая в сотрудничестве с организациями, относящимися ко внешней среде РТУ МИРЭА: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Молодежными общественными организациями;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Российскими и зарубежными вузами;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фондами, обществами, институтами и пр., инициирующими, проводящими или финансирующими научно-поисковые исследования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олимпиадах, конференциях, круглых столах и пр.,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проводящихся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различными организациями и связанных с экологией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общественными молодежными организациями, партнерскими вузами и пр.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Ежегодно РТУ МИРЭА организует участие студентов в мероприятиях экологической направленности, таких, как: Интернет-олимпиада по экологии (проводит МГУ) и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др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31" w:name="_Toc73816618"/>
      <w:r w:rsidRPr="001550A5">
        <w:rPr>
          <w:rFonts w:ascii="Calibri" w:eastAsia="Times New Roman" w:hAnsi="Calibri" w:cs="Times New Roman"/>
          <w:spacing w:val="15"/>
        </w:rPr>
        <w:t xml:space="preserve">2.4.8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8. Физическое воспитание</w:t>
      </w:r>
      <w:bookmarkEnd w:id="31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направленная на овладение обучающимися культурой безопасного поведения и здорового образа жизни.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2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спортивных коллективных делах (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спортивные секции РТУ МИРЭА, спортивные турниры и др.</w:t>
      </w:r>
      <w:r w:rsidRPr="001550A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44783" w:rsidRPr="001550A5" w:rsidRDefault="00344783" w:rsidP="00344783">
      <w:pPr>
        <w:numPr>
          <w:ilvl w:val="0"/>
          <w:numId w:val="2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туристских походах;</w:t>
      </w:r>
    </w:p>
    <w:p w:rsidR="00344783" w:rsidRPr="001550A5" w:rsidRDefault="00344783" w:rsidP="00344783">
      <w:pPr>
        <w:numPr>
          <w:ilvl w:val="0"/>
          <w:numId w:val="21"/>
        </w:num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мероприятиях Экспедиционного корпуса РТУ МИРЭА (Ленинградская область), ВУЦ при РТУ МИРЭА;</w:t>
      </w:r>
    </w:p>
    <w:p w:rsidR="00344783" w:rsidRPr="001550A5" w:rsidRDefault="00344783" w:rsidP="00344783">
      <w:pPr>
        <w:numPr>
          <w:ilvl w:val="0"/>
          <w:numId w:val="2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коллективных познавательных делах.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и поддержание хорошей физической формы);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Экологическому направлению воспитательной деятельности приведены в Таблице 18.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18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951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внутренней потребности личности в здоровом образе жизни (ВЗ – 8)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Участие студентов в спортивных коллективных делах (спортивные секции РТУ МИРЭА,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центр РТУ МИРЭА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», спортивные турниры, соревнования и др.)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(Ленинградская область), ВУЦ при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коллективных познавательных делах: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).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работе Школы спортивного репортерства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обучающихся в коллективных познавательных делах,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пассивная деятельность обучающихся, связанная с посещением мероприятий,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организуемых различными ассоциациями, союзами, обществами и т.п. по тематике здорового образа жизни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); участие в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Ежегодные: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велоэкскурсии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Москве для студентов; цикл лекций: о пропаганде здорового образа жизни, о вреде курения, алкоголизма и наркомании для студентов; участие в ЗОЖ акциях на территории университета; конкурс (Социальная реклама) на лучший плакат, видео о здоровом образе жизни, по профилактике распространения ВИЧ-инфекции; слеты Тур-клуба; научно-практические конференции по пропаганде здорового образа жизни и профилактике негативных явлений в образовательной среде; акции, посвященные Всемирному дню борьбы со СПИДом.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344783" w:rsidRPr="001550A5" w:rsidTr="0084569E">
        <w:trPr>
          <w:trHeight w:val="3681"/>
        </w:trPr>
        <w:tc>
          <w:tcPr>
            <w:tcW w:w="1951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у обучающихся: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32" w:name="_Toc73816619"/>
      <w:r w:rsidRPr="001550A5">
        <w:rPr>
          <w:rFonts w:ascii="Cambria" w:eastAsia="Times New Roman" w:hAnsi="Cambria" w:cs="Times New Roman"/>
          <w:sz w:val="32"/>
          <w:szCs w:val="32"/>
        </w:rPr>
        <w:t>5. Мониторинговые и оценочные процедуры, предусмотренные по программе воспитания по ОПОП</w:t>
      </w:r>
      <w:bookmarkEnd w:id="32"/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33" w:name="_Toc73816620"/>
      <w:r w:rsidRPr="001550A5">
        <w:rPr>
          <w:rFonts w:ascii="Calibri" w:eastAsia="Times New Roman" w:hAnsi="Calibri" w:cs="Times New Roman"/>
          <w:spacing w:val="15"/>
        </w:rPr>
        <w:t>5.1 Мониторинговые процедуры, предусмотренные по программе воспитания</w:t>
      </w:r>
      <w:bookmarkEnd w:id="33"/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Segoe UI Symbol" w:eastAsia="Times New Roman" w:hAnsi="Segoe UI Symbol" w:cs="Segoe UI Symbol"/>
          <w:bCs/>
          <w:sz w:val="28"/>
          <w:szCs w:val="28"/>
          <w:lang w:eastAsia="ru-RU"/>
        </w:rPr>
        <w:t>⠀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Посредством </w:t>
      </w: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мониторинга качества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воспитательной деятельности в РТУ МИРЭА реализуется </w:t>
      </w: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3-х уровнях: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уровне </w:t>
      </w:r>
      <w:proofErr w:type="gramStart"/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достижений</w:t>
      </w:r>
      <w:proofErr w:type="gramEnd"/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обучающихся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РТУ МИРЭА;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уровне обеспечения условий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воспитательной деятельности РТУ МИРЭА;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уровне организации и реализации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воспитательной работы РТУ МИРЭА.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уровне </w:t>
      </w:r>
      <w:proofErr w:type="gramStart"/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достижений</w:t>
      </w:r>
      <w:proofErr w:type="gramEnd"/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обучающихся РТУ МИРЭА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1) электронных </w:t>
      </w:r>
      <w:proofErr w:type="gram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портфолио</w:t>
      </w:r>
      <w:proofErr w:type="gram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по ОПОП,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данных </w:t>
      </w:r>
      <w:proofErr w:type="gram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учебных достижениях</w:t>
      </w:r>
      <w:proofErr w:type="gram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электронных портфолио отражаются достижения обучающихся во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внеучебной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по следующим направлениям: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гражданско-патриотическая и добровольческая деятельность;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профессионально-трудовая деятельность;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научно-образовательная и проектная деятельность;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культурно-творческая деятельность;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спортивная и оздоровительная деятельность.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уровне обеспечения условий воспитательной деятельности РТУ МИРЭА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профориентационной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гражданско-патриотической);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финансирование воспитательной и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внеучебной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из средств бюджета Университета;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качество управления системой воспитательной работы;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участие обучающихся в работе Ученого совета, стипендиальной комиссии;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уровне организации и реализации воспитательной работы РТУ МИРЭА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 осуществляется по следующим ключевым параметрам: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качество воспитывающей среды и воспитательного процесса;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аддиктивного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поведения (количество правонарушений)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34" w:name="_Toc73816621"/>
      <w:r w:rsidRPr="001550A5">
        <w:rPr>
          <w:rFonts w:ascii="Calibri" w:eastAsia="Times New Roman" w:hAnsi="Calibri" w:cs="Times New Roman"/>
          <w:spacing w:val="15"/>
        </w:rPr>
        <w:t>5.2 Оценочные процедуры, предусмотренные по программе воспитания</w:t>
      </w:r>
      <w:bookmarkEnd w:id="34"/>
    </w:p>
    <w:p w:rsidR="00344783" w:rsidRPr="001550A5" w:rsidRDefault="00344783" w:rsidP="0034478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рабочей программе воспитания по ОПОП предусмотрены следующие оценочные процедуры:</w:t>
      </w:r>
    </w:p>
    <w:p w:rsidR="00344783" w:rsidRPr="001550A5" w:rsidRDefault="00344783" w:rsidP="00344783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на основе анализа портфолио обучающихся проводится ежегодная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качественная оценка результатов воспитательной </w:t>
      </w:r>
      <w:proofErr w:type="gramStart"/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деятельности  </w:t>
      </w:r>
      <w:r w:rsidRPr="001550A5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каждому из 8-ми воспитательных модулей; качественная оценка предусматривает три уровня достигнутых результатов: </w:t>
      </w:r>
    </w:p>
    <w:p w:rsidR="00344783" w:rsidRPr="001550A5" w:rsidRDefault="00344783" w:rsidP="003447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осуществлен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(осуществлялся)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информационный обмен</w:t>
      </w:r>
      <w:r w:rsidRPr="001550A5">
        <w:rPr>
          <w:rFonts w:ascii="Times New Roman" w:eastAsia="Calibri" w:hAnsi="Times New Roman" w:cs="Times New Roman"/>
          <w:sz w:val="28"/>
          <w:szCs w:val="28"/>
        </w:rPr>
        <w:t>, если обучающийся принимал участие в пассивных видах досуговой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) деятельности (в основном созерцательное времяпрепровождение без активной вовлеченности обучающихся в социально значимую деятельность); </w:t>
      </w:r>
    </w:p>
    <w:p w:rsidR="00344783" w:rsidRPr="001550A5" w:rsidRDefault="00344783" w:rsidP="003447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вырабатывались решения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(осуществлялся процесс присвоения моральных норм и социально-значимых установок в процессе деятельности), если обучающийся принимал участие в активной социально-значимой деятельности;</w:t>
      </w:r>
    </w:p>
    <w:p w:rsidR="00344783" w:rsidRPr="001550A5" w:rsidRDefault="00344783" w:rsidP="003447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достигнут социально-значимый результат</w:t>
      </w:r>
      <w:r w:rsidRPr="001550A5">
        <w:rPr>
          <w:rFonts w:ascii="Times New Roman" w:eastAsia="Calibri" w:hAnsi="Times New Roman" w:cs="Times New Roman"/>
          <w:sz w:val="28"/>
          <w:szCs w:val="28"/>
        </w:rP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:rsidR="00344783" w:rsidRPr="001550A5" w:rsidRDefault="00344783" w:rsidP="00344783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на основе анализа достигнутых результатов воспитательной деятельности обучающимся проводится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ежегодная самооценка </w:t>
      </w:r>
      <w:r w:rsidRPr="001550A5">
        <w:rPr>
          <w:rFonts w:ascii="Times New Roman" w:eastAsia="Calibri" w:hAnsi="Times New Roman" w:cs="Times New Roman"/>
          <w:sz w:val="28"/>
          <w:szCs w:val="28"/>
        </w:rPr>
        <w:t>в целях анализа причин недостаточно удовлетворительных достижений и корректировки планов личностного и профессионального развития;</w:t>
      </w:r>
    </w:p>
    <w:p w:rsidR="00344783" w:rsidRPr="001550A5" w:rsidRDefault="00344783" w:rsidP="00344783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курирующим преподавателем на основе анализа достигнутых результатов воспитательной деятельности, обучающегося ежегодно разрабатываются рекомендации по формированию/корректировке планов личностного и профессионального развития, обучающегося на будущий учебный год.</w:t>
      </w:r>
    </w:p>
    <w:p w:rsidR="00344783" w:rsidRPr="001550A5" w:rsidRDefault="00344783" w:rsidP="003447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344783" w:rsidRPr="001550A5" w:rsidTr="00344783">
        <w:tc>
          <w:tcPr>
            <w:tcW w:w="70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№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направления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Достижения обучающихся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Примечания</w:t>
            </w:r>
          </w:p>
        </w:tc>
      </w:tr>
      <w:tr w:rsidR="00344783" w:rsidRPr="001550A5" w:rsidTr="00344783">
        <w:tc>
          <w:tcPr>
            <w:tcW w:w="709" w:type="dxa"/>
            <w:vMerge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  <w:r w:rsidRPr="001550A5">
              <w:rPr>
                <w:rFonts w:eastAsia="Calibri"/>
                <w:sz w:val="12"/>
                <w:szCs w:val="12"/>
              </w:rPr>
              <w:t>Осуществлял(а)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  <w:r w:rsidRPr="001550A5">
              <w:rPr>
                <w:rFonts w:eastAsia="Calibri"/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  <w:r w:rsidRPr="001550A5">
              <w:rPr>
                <w:rFonts w:eastAsia="Calibri"/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  <w:r w:rsidRPr="001550A5">
              <w:rPr>
                <w:rFonts w:eastAsia="Calibri"/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Духовно-нравственное направление воспитательной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деятельности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Культурно-творческая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Профессионально-трудовое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Профессионально-трудовая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Научно-образовательная и проектная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Спортивная и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оздоровительная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</w:tbl>
    <w:p w:rsidR="00344783" w:rsidRPr="001550A5" w:rsidRDefault="00344783" w:rsidP="0034478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keepLines/>
        <w:spacing w:before="240" w:after="0" w:line="276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35" w:name="_Toc73816622"/>
      <w:r w:rsidRPr="001550A5">
        <w:rPr>
          <w:rFonts w:ascii="Cambria" w:eastAsia="Times New Roman" w:hAnsi="Cambria" w:cs="Times New Roman"/>
          <w:sz w:val="32"/>
          <w:szCs w:val="32"/>
        </w:rPr>
        <w:lastRenderedPageBreak/>
        <w:t>6. Научно-методическое и информационное обеспечение программы воспитания по ОПОП</w:t>
      </w:r>
      <w:bookmarkEnd w:id="35"/>
    </w:p>
    <w:p w:rsidR="00344783" w:rsidRPr="001550A5" w:rsidRDefault="00344783" w:rsidP="0034478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научно-методического обеспечения как вида ресурсного обеспечения реализации Рабочей программы воспитания по ОПОП включает: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научно-методические рекомендации для преподавателей/организаторов воспитательной работы,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учебно-методические рекомендации для обучающихся,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 методические пособия и рекомендации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Настоящая программа включает учебно-методические рекомендации для обучающихся по ОПОП </w:t>
      </w:r>
      <w:r w:rsidR="004B2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40.05.01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B2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Правовое обеспечение национальной безопасности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направленности «</w:t>
      </w:r>
      <w:r w:rsidR="004B2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Гражданско-правовая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Научно-методическое обеспечение воспитательного процесса по ОПОП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№490.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положениями приказа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Рособрнадзора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на официальном сайте РТУ МИРЭА разделов, содержащих информацию по различным аспектам осуществления воспитательной и досуговой деятельности обучающихся: раздел «Об университете»  (подраздел «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Внеучебная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работа»);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«Международные партнеры», «Обучение и стажировки за рубежом»), раздел «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Медиацентр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самообследования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(подраздел раздела «Документы» в «Сведениях об образовательной организации»);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иная информация.</w:t>
      </w:r>
    </w:p>
    <w:p w:rsidR="00344783" w:rsidRPr="001550A5" w:rsidRDefault="00344783" w:rsidP="00344783">
      <w:pPr>
        <w:keepNext/>
        <w:keepLines/>
        <w:numPr>
          <w:ilvl w:val="0"/>
          <w:numId w:val="19"/>
        </w:numPr>
        <w:spacing w:before="240" w:after="0" w:line="276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36" w:name="_Toc73816623"/>
      <w:r w:rsidRPr="001550A5">
        <w:rPr>
          <w:rFonts w:ascii="Cambria" w:eastAsia="Times New Roman" w:hAnsi="Cambria" w:cs="Times New Roman"/>
          <w:sz w:val="32"/>
          <w:szCs w:val="32"/>
        </w:rPr>
        <w:t>Материально-техническое обеспечение программы воспитания по ОПОП</w:t>
      </w:r>
      <w:bookmarkEnd w:id="36"/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Материально-техническое обеспечение как вид ресурсного обеспечения реализации рабочей программы воспитания по ОПОП включает: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оборудованием и техническими средствами обучения, необходимыми для обеспечения учебно-воспитательного процесса;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соблюдение РТУ МИРЭА установленных государственных санитарно-эпидемиологических правил и гигиенических нормативов, учет специфики основных профессиональных образовательных программ и </w:t>
      </w:r>
      <w:proofErr w:type="gram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специальных потребностей</w:t>
      </w:r>
      <w:proofErr w:type="gram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с ОВЗ.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Инфраструктура РТУ МИРЭА, обеспечивающая реализацию рабочей программы воспитания, включает: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киберспорта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Киберзона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», оснащенная компьютерами,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Playstation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4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Pro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>, аркадными автоматами, VR-аттракционами, различными симуляторами и др.;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чилл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инфраструктуру научно-образовательной и проектной деятельности обучающихся: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мегалаборатории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РТУ МИРЭА (Лаборатория захвата движения, Лаборатория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иммерсивных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технологий, Лаборатория разработки и трансфера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микрофлюидных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технологий (РИТМ), Межинститутский учебный центр «Индустрия 4.0: Цифровое роботизированное производство»,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Межкафедральная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специализированная лаборатория Интеллектуальные автономные и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мультиагентные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робототехнические системы, Научно-образовательный центр по биосинтезу, выделению и очистке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моноклональных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антител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Generium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), Универсальная учебно-научная лаборатория технологий аналитики, моделирования,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проектирования и цифрового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прототипирования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Мегалаборатория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«Радиоэлектронные технологии», Ситуационный центр), оборудованные учебные кабинеты и др.;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инфраструктуру профессионально-трудового и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профориентационного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геоинформатики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Техностанции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Радиоквест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биохакинга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инфраструктуру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др.</w:t>
      </w:r>
    </w:p>
    <w:p w:rsidR="00344783" w:rsidRPr="001550A5" w:rsidRDefault="00344783" w:rsidP="0034478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37" w:name="_Toc73816624"/>
      <w:r w:rsidRPr="001550A5">
        <w:rPr>
          <w:rFonts w:ascii="Cambria" w:eastAsia="Times New Roman" w:hAnsi="Cambria" w:cs="Times New Roman"/>
          <w:sz w:val="32"/>
          <w:szCs w:val="32"/>
        </w:rPr>
        <w:t>8.</w:t>
      </w:r>
      <w:r w:rsidRPr="001550A5">
        <w:rPr>
          <w:rFonts w:ascii="Cambria" w:eastAsia="Times New Roman" w:hAnsi="Cambria" w:cs="Times New Roman"/>
          <w:sz w:val="32"/>
          <w:szCs w:val="32"/>
        </w:rPr>
        <w:tab/>
        <w:t xml:space="preserve">Методические указания для обучающихся по ОПОП </w:t>
      </w:r>
      <w:r w:rsidR="004B2854">
        <w:rPr>
          <w:rFonts w:ascii="Cambria" w:eastAsia="Times New Roman" w:hAnsi="Cambria" w:cs="Times New Roman"/>
          <w:sz w:val="32"/>
          <w:szCs w:val="32"/>
        </w:rPr>
        <w:t>40.05.01</w:t>
      </w:r>
      <w:r w:rsidRPr="001550A5">
        <w:rPr>
          <w:rFonts w:ascii="Cambria" w:eastAsia="Times New Roman" w:hAnsi="Cambria" w:cs="Times New Roman"/>
          <w:sz w:val="32"/>
          <w:szCs w:val="32"/>
        </w:rPr>
        <w:t>«</w:t>
      </w:r>
      <w:r w:rsidR="004B2854">
        <w:rPr>
          <w:rFonts w:ascii="Cambria" w:eastAsia="Times New Roman" w:hAnsi="Cambria" w:cs="Times New Roman"/>
          <w:sz w:val="32"/>
          <w:szCs w:val="32"/>
        </w:rPr>
        <w:t>Правовое обеспечение национальной безопасности</w:t>
      </w:r>
      <w:r w:rsidRPr="001550A5">
        <w:rPr>
          <w:rFonts w:ascii="Cambria" w:eastAsia="Times New Roman" w:hAnsi="Cambria" w:cs="Times New Roman"/>
          <w:sz w:val="32"/>
          <w:szCs w:val="32"/>
        </w:rPr>
        <w:t>» направленности «</w:t>
      </w:r>
      <w:r w:rsidR="004B2854">
        <w:rPr>
          <w:rFonts w:ascii="Cambria" w:eastAsia="Times New Roman" w:hAnsi="Cambria" w:cs="Times New Roman"/>
          <w:sz w:val="32"/>
          <w:szCs w:val="32"/>
        </w:rPr>
        <w:t>Гражданско-правовая</w:t>
      </w:r>
      <w:r w:rsidRPr="001550A5">
        <w:rPr>
          <w:rFonts w:ascii="Cambria" w:eastAsia="Times New Roman" w:hAnsi="Cambria" w:cs="Times New Roman"/>
          <w:sz w:val="32"/>
          <w:szCs w:val="32"/>
        </w:rPr>
        <w:t>»</w:t>
      </w:r>
      <w:bookmarkEnd w:id="37"/>
    </w:p>
    <w:p w:rsidR="00344783" w:rsidRPr="001550A5" w:rsidRDefault="00344783" w:rsidP="003447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воспитания, реализуемая на протяжении всего периода обучения студентов направления подготовки </w:t>
      </w:r>
      <w:r w:rsidR="004B2854">
        <w:rPr>
          <w:rFonts w:ascii="Times New Roman" w:eastAsia="Calibri" w:hAnsi="Times New Roman" w:cs="Times New Roman"/>
          <w:sz w:val="28"/>
          <w:szCs w:val="28"/>
        </w:rPr>
        <w:t>40.05.01</w:t>
      </w:r>
      <w:r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4B2854">
        <w:rPr>
          <w:rFonts w:ascii="Times New Roman" w:eastAsia="Calibri" w:hAnsi="Times New Roman" w:cs="Times New Roman"/>
          <w:sz w:val="28"/>
          <w:szCs w:val="28"/>
        </w:rPr>
        <w:t>Правовое обеспечение национальной безопасности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» направленности «</w:t>
      </w:r>
      <w:r w:rsidR="004B2854">
        <w:rPr>
          <w:rFonts w:ascii="Times New Roman" w:eastAsia="Calibri" w:hAnsi="Times New Roman" w:cs="Times New Roman"/>
          <w:sz w:val="28"/>
          <w:szCs w:val="28"/>
        </w:rPr>
        <w:t>Гражданско-правовая</w:t>
      </w:r>
      <w:r w:rsidRPr="001550A5">
        <w:rPr>
          <w:rFonts w:ascii="Times New Roman" w:eastAsia="Calibri" w:hAnsi="Times New Roman" w:cs="Times New Roman"/>
          <w:sz w:val="28"/>
          <w:szCs w:val="28"/>
        </w:rPr>
        <w:t>»,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Современные представления об образовательной деятельности базируются на понимании ее непрекращающегося в течение всей жизни характера (</w:t>
      </w:r>
      <w:r w:rsidRPr="001550A5">
        <w:rPr>
          <w:rFonts w:ascii="Times New Roman" w:eastAsia="Calibri" w:hAnsi="Times New Roman" w:cs="Times New Roman"/>
          <w:sz w:val="28"/>
          <w:szCs w:val="28"/>
          <w:lang w:val="en-US"/>
        </w:rPr>
        <w:t>long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  <w:lang w:val="en-US"/>
        </w:rPr>
        <w:t>life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  <w:lang w:val="en-US"/>
        </w:rPr>
        <w:t>learning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): человек развивается и совершенствуется в своих личностных и профессиональных компетенциях постоянно, в связи с изменением условий жизни и работы, реализуя свои потребности и отвечая на существующий общественный запрос.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Для успешного решения задач, сформулированных в программе, первостепенное значение имеет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активная позиция каждого студента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, его понимание, что результаты, которых он может достичь, зависят только от него.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Речь идет о результатах и личных достижениях в самых разных областях деятельности.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Каждый студент самостоятельно выбирает 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формы активности во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деятельности, предусмотренные Рабочей программой воспитания по ОПОП.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Достижения студента, касающиеся его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550A5">
        <w:rPr>
          <w:rFonts w:ascii="Times New Roman" w:eastAsia="Calibri" w:hAnsi="Times New Roman" w:cs="Times New Roman"/>
          <w:sz w:val="28"/>
          <w:szCs w:val="28"/>
        </w:rPr>
        <w:t>активности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фиксируются им в Портфолио обучающегося.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Портфолио содержит следующие разделы:</w:t>
      </w:r>
    </w:p>
    <w:p w:rsidR="00344783" w:rsidRPr="001550A5" w:rsidRDefault="00344783" w:rsidP="0034478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Гражданско-патриотическая и добровольческая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деятельность;</w:t>
      </w:r>
    </w:p>
    <w:p w:rsidR="00344783" w:rsidRPr="001550A5" w:rsidRDefault="00344783" w:rsidP="0034478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Культурно-творческая деятельность;</w:t>
      </w:r>
    </w:p>
    <w:p w:rsidR="00344783" w:rsidRPr="001550A5" w:rsidRDefault="00344783" w:rsidP="0034478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Профессионально-трудовая деятельность;</w:t>
      </w:r>
    </w:p>
    <w:p w:rsidR="00344783" w:rsidRPr="001550A5" w:rsidRDefault="00344783" w:rsidP="0034478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Научно-образовательная и проектная деятельность;</w:t>
      </w:r>
    </w:p>
    <w:p w:rsidR="00344783" w:rsidRPr="001550A5" w:rsidRDefault="00344783" w:rsidP="0034478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Спортивная и оздоровительная деятельность.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Разделы заполняются информацией лично студентом в течение всего периода его обучения в РТУ МИРЭА.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 соответствие с показателями персональных </w:t>
      </w:r>
      <w:proofErr w:type="gramStart"/>
      <w:r w:rsidRPr="001550A5">
        <w:rPr>
          <w:rFonts w:ascii="Times New Roman" w:eastAsia="Calibri" w:hAnsi="Times New Roman" w:cs="Times New Roman"/>
          <w:sz w:val="28"/>
          <w:szCs w:val="28"/>
        </w:rPr>
        <w:t>достижений  студенты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размещают в портфолио информацию (подтверждающие документы) следующего характера: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по результатам деятельности (пассивной или активной) по модулю «Гражданское направление воспитательной деятельности; информация вносится в раздел портфолио «Гражданско-патриотическая и добровольческая деятельность»;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 по результатам деятельности (пассивной или активной) по модулю «Патриотическое направление воспитательной деятельности»; информация вносится в раздел портфолио «Гражданско-патриотическая и добровольческая деятельность»;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  по результатам деятельности (пассивной или активной) по модулю «Патриотическое направление воспитательной деятельности»; информация вносится в раздел портфолио «Духовно-нравственное направление воспитательной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деятельности»;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 по результатам деятельности (пассивной или активной) по модулю «Культурно-творческое направление воспитательной деятельности»; информация вносится в раздел портфолио «Культурно-творческая деятельность»;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 по результатам деятельности (пассивной или активной) по модулю «Профессионально-трудовое направление воспитательной деятельности»; информация вносится в раздел портфолио «Профессионально-трудовая деятельность»;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 по результатам деятельности (пассивной или активной) по модулю «Научно-образовательное направление воспитательной деятельности»; информация вносится в раздел портфолио «</w:t>
      </w:r>
      <w:r w:rsidRPr="001550A5">
        <w:rPr>
          <w:rFonts w:ascii="Times New Roman" w:eastAsia="Calibri" w:hAnsi="Times New Roman" w:cs="Times New Roman"/>
          <w:bCs/>
          <w:sz w:val="28"/>
          <w:szCs w:val="28"/>
        </w:rPr>
        <w:t>Научно-образовательная и проектная деятельность</w:t>
      </w:r>
      <w:r w:rsidRPr="001550A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50A5">
        <w:rPr>
          <w:rFonts w:ascii="Times New Roman" w:eastAsia="Calibri" w:hAnsi="Times New Roman" w:cs="Times New Roman"/>
          <w:bCs/>
          <w:sz w:val="28"/>
          <w:szCs w:val="28"/>
        </w:rPr>
        <w:t xml:space="preserve">– по результатам деятельности (пассивной или активной) по модулю «Экологическое направление воспитательной деятельности»; информация </w:t>
      </w:r>
      <w:r w:rsidRPr="001550A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вносится в раздел портфолио «Научно-образовательная и проектная деятельность»;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50A5">
        <w:rPr>
          <w:rFonts w:ascii="Times New Roman" w:eastAsia="Calibri" w:hAnsi="Times New Roman" w:cs="Times New Roman"/>
          <w:bCs/>
          <w:sz w:val="28"/>
          <w:szCs w:val="28"/>
        </w:rPr>
        <w:t>– по результатам деятельности (пассивной или активной) по модулю «Физическое воспитание»; информация вносится в раздел портфолио «Спортивная и оздоровительная деятельность».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50A5">
        <w:rPr>
          <w:rFonts w:ascii="Times New Roman" w:eastAsia="Calibri" w:hAnsi="Times New Roman" w:cs="Times New Roman"/>
          <w:bCs/>
          <w:sz w:val="28"/>
          <w:szCs w:val="28"/>
        </w:rPr>
        <w:t xml:space="preserve">Рекомендуется обращать внимание на то, чтобы все разделы </w:t>
      </w:r>
      <w:proofErr w:type="spellStart"/>
      <w:r w:rsidRPr="001550A5">
        <w:rPr>
          <w:rFonts w:ascii="Times New Roman" w:eastAsia="Calibri" w:hAnsi="Times New Roman" w:cs="Times New Roman"/>
          <w:bCs/>
          <w:sz w:val="28"/>
          <w:szCs w:val="28"/>
        </w:rPr>
        <w:t>портофолио</w:t>
      </w:r>
      <w:proofErr w:type="spellEnd"/>
      <w:r w:rsidRPr="001550A5">
        <w:rPr>
          <w:rFonts w:ascii="Times New Roman" w:eastAsia="Calibri" w:hAnsi="Times New Roman" w:cs="Times New Roman"/>
          <w:bCs/>
          <w:sz w:val="28"/>
          <w:szCs w:val="28"/>
        </w:rPr>
        <w:t xml:space="preserve">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</w:t>
      </w:r>
      <w:proofErr w:type="spellStart"/>
      <w:r w:rsidRPr="001550A5">
        <w:rPr>
          <w:rFonts w:ascii="Times New Roman" w:eastAsia="Calibri" w:hAnsi="Times New Roman" w:cs="Times New Roman"/>
          <w:bCs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 по отдельным модулям (см. Табл. 19), а также с ежегодным Календарным планом воспитательной деятельности РТУ МИРЭА.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44783" w:rsidRPr="001550A5" w:rsidRDefault="00344783" w:rsidP="00344783">
      <w:pPr>
        <w:keepNext/>
        <w:spacing w:after="20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19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Сводная таблица по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Раздел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1550A5">
              <w:rPr>
                <w:rFonts w:eastAsia="Calibri"/>
                <w:sz w:val="20"/>
                <w:szCs w:val="20"/>
              </w:rPr>
              <w:t>Параграф  в</w:t>
            </w:r>
            <w:proofErr w:type="gramEnd"/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рабочей программе воспитания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 w:rsidRPr="001550A5">
              <w:rPr>
                <w:rFonts w:eastAsia="Calibri"/>
                <w:sz w:val="20"/>
                <w:szCs w:val="20"/>
              </w:rPr>
              <w:t>внеучебной</w:t>
            </w:r>
            <w:proofErr w:type="spellEnd"/>
            <w:r w:rsidRPr="001550A5">
              <w:rPr>
                <w:rFonts w:eastAsia="Calibri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Таблица, содержащая перечень структур, мероприятий и иных возможностей </w:t>
            </w:r>
            <w:proofErr w:type="spellStart"/>
            <w:r w:rsidRPr="001550A5">
              <w:rPr>
                <w:rFonts w:eastAsia="Calibri"/>
                <w:sz w:val="20"/>
                <w:szCs w:val="20"/>
              </w:rPr>
              <w:t>внеучебной</w:t>
            </w:r>
            <w:proofErr w:type="spellEnd"/>
            <w:r w:rsidRPr="001550A5">
              <w:rPr>
                <w:rFonts w:eastAsia="Calibri"/>
                <w:sz w:val="20"/>
                <w:szCs w:val="20"/>
              </w:rPr>
              <w:t xml:space="preserve"> деятельности в РТУ МИРЭА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11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12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Духовно-нравственное направление воспитательной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деятельности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13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Культурно-творческая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14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Профессионально-трудовое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Профессионально-трудовая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15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Научно-образовательная и проектная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16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17</w:t>
            </w:r>
          </w:p>
        </w:tc>
      </w:tr>
      <w:tr w:rsidR="00344783" w:rsidRPr="00444AEC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Спортивная и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оздоровительная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:rsidR="00344783" w:rsidRPr="00444AEC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18</w:t>
            </w:r>
          </w:p>
        </w:tc>
      </w:tr>
    </w:tbl>
    <w:p w:rsidR="00344783" w:rsidRPr="00444AEC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444AEC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4AEC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 </w:t>
      </w:r>
    </w:p>
    <w:p w:rsidR="00344783" w:rsidRPr="00444AEC" w:rsidRDefault="00344783" w:rsidP="003447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4AEC">
        <w:rPr>
          <w:rFonts w:ascii="Times New Roman" w:eastAsia="Calibri" w:hAnsi="Times New Roman" w:cs="Times New Roman"/>
          <w:sz w:val="28"/>
          <w:szCs w:val="28"/>
        </w:rPr>
        <w:tab/>
      </w:r>
    </w:p>
    <w:p w:rsidR="0084569E" w:rsidRPr="00444AEC" w:rsidRDefault="0084569E"/>
    <w:sectPr w:rsidR="0084569E" w:rsidRPr="0044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83"/>
    <w:rsid w:val="000369D9"/>
    <w:rsid w:val="00122A72"/>
    <w:rsid w:val="0015340E"/>
    <w:rsid w:val="001550A5"/>
    <w:rsid w:val="0015657A"/>
    <w:rsid w:val="001C7028"/>
    <w:rsid w:val="00231285"/>
    <w:rsid w:val="002F781E"/>
    <w:rsid w:val="00344783"/>
    <w:rsid w:val="00360FE2"/>
    <w:rsid w:val="0036757F"/>
    <w:rsid w:val="004428B7"/>
    <w:rsid w:val="00444AEC"/>
    <w:rsid w:val="004911CD"/>
    <w:rsid w:val="004B2854"/>
    <w:rsid w:val="004B6714"/>
    <w:rsid w:val="006420BF"/>
    <w:rsid w:val="006471A4"/>
    <w:rsid w:val="007255EE"/>
    <w:rsid w:val="0081156F"/>
    <w:rsid w:val="0084569E"/>
    <w:rsid w:val="008B197E"/>
    <w:rsid w:val="008D4DE8"/>
    <w:rsid w:val="00AD7697"/>
    <w:rsid w:val="00B0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5022A-D262-49D5-A95B-07083E0A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3447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344783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344783"/>
  </w:style>
  <w:style w:type="character" w:styleId="a3">
    <w:name w:val="annotation reference"/>
    <w:basedOn w:val="a0"/>
    <w:uiPriority w:val="99"/>
    <w:semiHidden/>
    <w:unhideWhenUsed/>
    <w:rsid w:val="0034478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44783"/>
    <w:pPr>
      <w:spacing w:after="20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44783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4478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44783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7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4783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4478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10"/>
    <w:uiPriority w:val="9"/>
    <w:rsid w:val="0034478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11">
    <w:name w:val="Заголовок 1 Знак1"/>
    <w:basedOn w:val="a0"/>
    <w:link w:val="1"/>
    <w:uiPriority w:val="9"/>
    <w:rsid w:val="003447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344783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44783"/>
    <w:pPr>
      <w:spacing w:after="100" w:line="276" w:lineRule="auto"/>
    </w:pPr>
    <w:rPr>
      <w:rFonts w:ascii="Times New Roman" w:hAnsi="Times New Roman" w:cs="Times New Roman"/>
      <w:sz w:val="28"/>
      <w:szCs w:val="28"/>
    </w:rPr>
  </w:style>
  <w:style w:type="character" w:customStyle="1" w:styleId="14">
    <w:name w:val="Гиперссылка1"/>
    <w:basedOn w:val="a0"/>
    <w:uiPriority w:val="99"/>
    <w:unhideWhenUsed/>
    <w:rsid w:val="00344783"/>
    <w:rPr>
      <w:color w:val="0000FF"/>
      <w:u w:val="single"/>
    </w:rPr>
  </w:style>
  <w:style w:type="paragraph" w:customStyle="1" w:styleId="15">
    <w:name w:val="Подзаголовок1"/>
    <w:basedOn w:val="a"/>
    <w:next w:val="a"/>
    <w:uiPriority w:val="11"/>
    <w:qFormat/>
    <w:rsid w:val="00344783"/>
    <w:pPr>
      <w:numPr>
        <w:ilvl w:val="1"/>
      </w:numPr>
      <w:spacing w:line="276" w:lineRule="auto"/>
    </w:pPr>
    <w:rPr>
      <w:rFonts w:eastAsia="Times New Roman"/>
      <w:color w:val="5A5A5A"/>
      <w:spacing w:val="15"/>
    </w:rPr>
  </w:style>
  <w:style w:type="character" w:customStyle="1" w:styleId="ad">
    <w:name w:val="Подзаголовок Знак"/>
    <w:basedOn w:val="a0"/>
    <w:link w:val="ae"/>
    <w:uiPriority w:val="11"/>
    <w:rsid w:val="00344783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table" w:customStyle="1" w:styleId="16">
    <w:name w:val="Сетка таблицы1"/>
    <w:basedOn w:val="a1"/>
    <w:next w:val="ab"/>
    <w:uiPriority w:val="39"/>
    <w:rsid w:val="00344783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Название объекта1"/>
    <w:basedOn w:val="a"/>
    <w:next w:val="a"/>
    <w:uiPriority w:val="35"/>
    <w:unhideWhenUsed/>
    <w:qFormat/>
    <w:rsid w:val="00344783"/>
    <w:pPr>
      <w:spacing w:after="200" w:line="240" w:lineRule="auto"/>
    </w:pPr>
    <w:rPr>
      <w:rFonts w:ascii="Times New Roman" w:hAnsi="Times New Roman" w:cs="Times New Roman"/>
      <w:i/>
      <w:iCs/>
      <w:color w:val="1F497D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344783"/>
    <w:rPr>
      <w:color w:val="0563C1" w:themeColor="hyperlink"/>
      <w:u w:val="single"/>
    </w:rPr>
  </w:style>
  <w:style w:type="paragraph" w:styleId="ae">
    <w:name w:val="Subtitle"/>
    <w:basedOn w:val="a"/>
    <w:next w:val="a"/>
    <w:link w:val="ad"/>
    <w:uiPriority w:val="11"/>
    <w:qFormat/>
    <w:rsid w:val="00344783"/>
    <w:pPr>
      <w:numPr>
        <w:ilvl w:val="1"/>
      </w:numPr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18">
    <w:name w:val="Подзаголовок Знак1"/>
    <w:basedOn w:val="a0"/>
    <w:uiPriority w:val="11"/>
    <w:rsid w:val="0034478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17140</Words>
  <Characters>97700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Наталия Андреевна</dc:creator>
  <cp:keywords/>
  <dc:description/>
  <cp:lastModifiedBy>Пользователь Windows</cp:lastModifiedBy>
  <cp:revision>23</cp:revision>
  <dcterms:created xsi:type="dcterms:W3CDTF">2021-07-07T11:25:00Z</dcterms:created>
  <dcterms:modified xsi:type="dcterms:W3CDTF">2021-08-23T14:38:00Z</dcterms:modified>
</cp:coreProperties>
</file>